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D4" w:rsidRP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Приложение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к Порядку предоставления и размещения информации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о среднемесячной заработной плате руководителей,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их заместителей и главных бухгалтеров муниципальных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учреждений </w:t>
      </w:r>
      <w:proofErr w:type="spellStart"/>
      <w:r w:rsidRPr="00AB6DD4">
        <w:rPr>
          <w:rFonts w:ascii="Times New Roman" w:hAnsi="Times New Roman" w:cs="Times New Roman"/>
        </w:rPr>
        <w:t>Большеберезниковского</w:t>
      </w:r>
      <w:proofErr w:type="spellEnd"/>
      <w:r w:rsidRPr="00AB6DD4">
        <w:rPr>
          <w:rFonts w:ascii="Times New Roman" w:hAnsi="Times New Roman" w:cs="Times New Roman"/>
        </w:rPr>
        <w:t xml:space="preserve"> </w:t>
      </w:r>
      <w:proofErr w:type="gramStart"/>
      <w:r w:rsidRPr="00AB6DD4">
        <w:rPr>
          <w:rFonts w:ascii="Times New Roman" w:hAnsi="Times New Roman" w:cs="Times New Roman"/>
        </w:rPr>
        <w:t>муниципального</w:t>
      </w:r>
      <w:proofErr w:type="gramEnd"/>
      <w:r w:rsidRPr="00AB6DD4">
        <w:rPr>
          <w:rFonts w:ascii="Times New Roman" w:hAnsi="Times New Roman" w:cs="Times New Roman"/>
        </w:rPr>
        <w:t xml:space="preserve">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района Республики Мо</w:t>
      </w:r>
      <w:r w:rsidR="00AB6DD4">
        <w:rPr>
          <w:rFonts w:ascii="Times New Roman" w:hAnsi="Times New Roman" w:cs="Times New Roman"/>
        </w:rPr>
        <w:t>р</w:t>
      </w:r>
      <w:r w:rsidRPr="00AB6DD4">
        <w:rPr>
          <w:rFonts w:ascii="Times New Roman" w:hAnsi="Times New Roman" w:cs="Times New Roman"/>
        </w:rPr>
        <w:t xml:space="preserve">довия </w:t>
      </w:r>
      <w:proofErr w:type="gramStart"/>
      <w:r w:rsidRPr="00AB6DD4">
        <w:rPr>
          <w:rFonts w:ascii="Times New Roman" w:hAnsi="Times New Roman" w:cs="Times New Roman"/>
        </w:rPr>
        <w:t>в</w:t>
      </w:r>
      <w:proofErr w:type="gramEnd"/>
      <w:r w:rsidRPr="00AB6DD4">
        <w:rPr>
          <w:rFonts w:ascii="Times New Roman" w:hAnsi="Times New Roman" w:cs="Times New Roman"/>
        </w:rPr>
        <w:t xml:space="preserve">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информационно-телекоммуникационной</w:t>
      </w:r>
    </w:p>
    <w:p w:rsidR="002D0698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сети Интернет</w:t>
      </w: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Pr="00AB6DD4" w:rsidRDefault="00AB6DD4" w:rsidP="00AB6DD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6DD4" w:rsidRDefault="002D0698" w:rsidP="00CA7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2A" w:rsidRPr="002D069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9A4869" w:rsidRPr="00AB6DD4" w:rsidRDefault="00CA7F2A" w:rsidP="00CA7F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 xml:space="preserve">о среднемесячной заработной плате руководителя, его заместителей и главного бухгалтера за 2016 год муниципальных бюджетных учреждений </w:t>
      </w:r>
      <w:proofErr w:type="spellStart"/>
      <w:r w:rsidRPr="00AB6DD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B6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CA7F2A" w:rsidRPr="00AB6DD4" w:rsidTr="00CA7F2A"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CA7F2A" w:rsidRPr="002D0698" w:rsidTr="00A8601F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F2A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 w:rsidR="00CA7F2A"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CA7F2A" w:rsidRPr="002D0698">
              <w:rPr>
                <w:rFonts w:ascii="Times New Roman" w:hAnsi="Times New Roman" w:cs="Times New Roman"/>
                <w:sz w:val="28"/>
                <w:szCs w:val="28"/>
              </w:rPr>
              <w:t>Культурно-досуговый</w:t>
            </w:r>
            <w:proofErr w:type="spellEnd"/>
            <w:r w:rsidR="00CA7F2A"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центр </w:t>
            </w:r>
            <w:proofErr w:type="spellStart"/>
            <w:r w:rsidR="00CA7F2A" w:rsidRPr="002D0698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CA7F2A"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F2A" w:rsidRPr="002D0698" w:rsidTr="00CA7F2A">
        <w:tc>
          <w:tcPr>
            <w:tcW w:w="3190" w:type="dxa"/>
          </w:tcPr>
          <w:p w:rsidR="00CA7F2A" w:rsidRPr="002D0698" w:rsidRDefault="00CA7F2A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Е.Е.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Малыханова</w:t>
            </w:r>
            <w:proofErr w:type="spellEnd"/>
          </w:p>
        </w:tc>
        <w:tc>
          <w:tcPr>
            <w:tcW w:w="3191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23 077,54</w:t>
            </w:r>
          </w:p>
        </w:tc>
      </w:tr>
      <w:tr w:rsidR="00CA7F2A" w:rsidRPr="002D0698" w:rsidTr="00CA7F2A">
        <w:tc>
          <w:tcPr>
            <w:tcW w:w="3190" w:type="dxa"/>
          </w:tcPr>
          <w:p w:rsidR="00CA7F2A" w:rsidRPr="002D0698" w:rsidRDefault="00CA7F2A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3190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О.В.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Кострюкова</w:t>
            </w:r>
            <w:proofErr w:type="spellEnd"/>
          </w:p>
        </w:tc>
        <w:tc>
          <w:tcPr>
            <w:tcW w:w="3191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18 504,60</w:t>
            </w:r>
          </w:p>
        </w:tc>
      </w:tr>
      <w:tr w:rsidR="00CA7F2A" w:rsidRPr="002D0698" w:rsidTr="00CA7F2A">
        <w:tc>
          <w:tcPr>
            <w:tcW w:w="3190" w:type="dxa"/>
          </w:tcPr>
          <w:p w:rsidR="00CA7F2A" w:rsidRPr="002D0698" w:rsidRDefault="00CA7F2A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3190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О.И.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Ёжикова</w:t>
            </w:r>
            <w:proofErr w:type="spellEnd"/>
          </w:p>
        </w:tc>
        <w:tc>
          <w:tcPr>
            <w:tcW w:w="3191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15 992,57</w:t>
            </w:r>
          </w:p>
        </w:tc>
      </w:tr>
      <w:tr w:rsidR="00CA7F2A" w:rsidRPr="002D0698" w:rsidTr="00CA7F2A">
        <w:tc>
          <w:tcPr>
            <w:tcW w:w="3190" w:type="dxa"/>
          </w:tcPr>
          <w:p w:rsidR="00CA7F2A" w:rsidRPr="002D0698" w:rsidRDefault="00421D1C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CA7F2A" w:rsidRPr="002D069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дожественный руководитель</w:t>
            </w:r>
          </w:p>
        </w:tc>
        <w:tc>
          <w:tcPr>
            <w:tcW w:w="3190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О.Г.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Балакшина</w:t>
            </w:r>
            <w:proofErr w:type="spellEnd"/>
          </w:p>
        </w:tc>
        <w:tc>
          <w:tcPr>
            <w:tcW w:w="3191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23 888,36</w:t>
            </w:r>
          </w:p>
        </w:tc>
      </w:tr>
      <w:tr w:rsidR="00CA7F2A" w:rsidRPr="002D0698" w:rsidTr="00CA7F2A">
        <w:tc>
          <w:tcPr>
            <w:tcW w:w="3190" w:type="dxa"/>
          </w:tcPr>
          <w:p w:rsidR="00CA7F2A" w:rsidRPr="002D0698" w:rsidRDefault="00421D1C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Заведующая библиотек</w:t>
            </w:r>
            <w:r w:rsidR="00747062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</w:p>
        </w:tc>
        <w:tc>
          <w:tcPr>
            <w:tcW w:w="3190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Т.С.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Ледяйкина</w:t>
            </w:r>
            <w:proofErr w:type="spellEnd"/>
          </w:p>
        </w:tc>
        <w:tc>
          <w:tcPr>
            <w:tcW w:w="3191" w:type="dxa"/>
          </w:tcPr>
          <w:p w:rsidR="00CA7F2A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13 904,03</w:t>
            </w:r>
          </w:p>
        </w:tc>
      </w:tr>
      <w:tr w:rsidR="00421D1C" w:rsidRPr="002D0698" w:rsidTr="00146BF0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D1C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МКУ «ЦОМУ»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421D1C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С.В. Прохорова</w:t>
            </w:r>
          </w:p>
        </w:tc>
        <w:tc>
          <w:tcPr>
            <w:tcW w:w="3191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29 292,84</w:t>
            </w: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421D1C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3190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С.А.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Максатов</w:t>
            </w:r>
            <w:proofErr w:type="spellEnd"/>
          </w:p>
        </w:tc>
        <w:tc>
          <w:tcPr>
            <w:tcW w:w="3191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24 110,62</w:t>
            </w: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421D1C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90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Н.А.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Лизикова</w:t>
            </w:r>
            <w:proofErr w:type="spellEnd"/>
          </w:p>
        </w:tc>
        <w:tc>
          <w:tcPr>
            <w:tcW w:w="3191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27 022,01</w:t>
            </w:r>
          </w:p>
        </w:tc>
      </w:tr>
      <w:tr w:rsidR="002D0698" w:rsidRPr="002D0698" w:rsidTr="0010691D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МБУ «МФЦ в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Большеберезниковском</w:t>
            </w:r>
            <w:proofErr w:type="spellEnd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</w:p>
        </w:tc>
        <w:tc>
          <w:tcPr>
            <w:tcW w:w="3190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А.Б.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Шагарова</w:t>
            </w:r>
            <w:proofErr w:type="spellEnd"/>
          </w:p>
        </w:tc>
        <w:tc>
          <w:tcPr>
            <w:tcW w:w="3191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22 270,54</w:t>
            </w:r>
          </w:p>
        </w:tc>
      </w:tr>
      <w:tr w:rsidR="002D0698" w:rsidRPr="002D0698" w:rsidTr="0091069F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МБУ ДО «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Большеберезниковская</w:t>
            </w:r>
            <w:proofErr w:type="spellEnd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Н.В. Басалаева</w:t>
            </w:r>
          </w:p>
        </w:tc>
        <w:tc>
          <w:tcPr>
            <w:tcW w:w="3191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43 408,33</w:t>
            </w:r>
          </w:p>
        </w:tc>
      </w:tr>
      <w:tr w:rsidR="002D0698" w:rsidRPr="002D0698" w:rsidTr="00760F8E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МКУ «Центр по делам гражданской обороны, чрезвычайным ситуациям и вопросам Единой дежурно-диспетчерской службы»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Ю.В.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Пьянзина</w:t>
            </w:r>
            <w:proofErr w:type="spellEnd"/>
          </w:p>
        </w:tc>
        <w:tc>
          <w:tcPr>
            <w:tcW w:w="3191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19 415,61</w:t>
            </w:r>
          </w:p>
        </w:tc>
      </w:tr>
      <w:tr w:rsidR="002D0698" w:rsidRPr="002D0698" w:rsidTr="00E2277C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МКУ «ЦИМОМОУ </w:t>
            </w:r>
            <w:proofErr w:type="spellStart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РМ»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Г.Н. Казакова</w:t>
            </w:r>
          </w:p>
        </w:tc>
        <w:tc>
          <w:tcPr>
            <w:tcW w:w="3191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23 044,45</w:t>
            </w:r>
          </w:p>
        </w:tc>
      </w:tr>
    </w:tbl>
    <w:p w:rsidR="00AB6DD4" w:rsidRDefault="00AB6DD4" w:rsidP="00CA7F2A">
      <w:pPr>
        <w:pStyle w:val="a4"/>
        <w:rPr>
          <w:rFonts w:ascii="Times New Roman" w:hAnsi="Times New Roman" w:cs="Times New Roman"/>
        </w:rPr>
      </w:pPr>
    </w:p>
    <w:p w:rsidR="00CA7F2A" w:rsidRPr="00CA7F2A" w:rsidRDefault="00CA7F2A" w:rsidP="00CA7F2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A7F2A">
        <w:rPr>
          <w:rFonts w:ascii="Times New Roman" w:hAnsi="Times New Roman" w:cs="Times New Roman"/>
        </w:rPr>
        <w:t>Рассчитывается за календарный год, предшествующий отчетному.</w:t>
      </w:r>
    </w:p>
    <w:sectPr w:rsidR="00CA7F2A" w:rsidRPr="00CA7F2A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7F2A"/>
    <w:rsid w:val="002D0698"/>
    <w:rsid w:val="00421D1C"/>
    <w:rsid w:val="00564262"/>
    <w:rsid w:val="00747062"/>
    <w:rsid w:val="009A4869"/>
    <w:rsid w:val="00AB6DD4"/>
    <w:rsid w:val="00B425D6"/>
    <w:rsid w:val="00CA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5</cp:revision>
  <dcterms:created xsi:type="dcterms:W3CDTF">2017-03-22T08:14:00Z</dcterms:created>
  <dcterms:modified xsi:type="dcterms:W3CDTF">2017-03-22T07:48:00Z</dcterms:modified>
</cp:coreProperties>
</file>