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FC1" w:rsidRPr="00744D90" w:rsidRDefault="00CA0FC1" w:rsidP="00CA0FC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744D90">
        <w:rPr>
          <w:rFonts w:ascii="Times New Roman" w:hAnsi="Times New Roman"/>
          <w:b/>
          <w:bCs/>
          <w:sz w:val="28"/>
          <w:szCs w:val="28"/>
        </w:rPr>
        <w:t>ОПОВЕЩЕНИЕ О НАЧАЛЕ ОБЩЕСТВЕННЫХ ОБСУЖДЕНИЙ</w:t>
      </w:r>
    </w:p>
    <w:p w:rsidR="00CA0FC1" w:rsidRDefault="00CA0FC1" w:rsidP="00CA0FC1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t xml:space="preserve">На общественные обсуждения представляется проект постановления администрации </w:t>
      </w:r>
      <w:r>
        <w:rPr>
          <w:sz w:val="28"/>
          <w:szCs w:val="28"/>
        </w:rPr>
        <w:t>Большеберезниковского</w:t>
      </w:r>
      <w:r w:rsidRPr="00CD7AC4">
        <w:rPr>
          <w:sz w:val="28"/>
          <w:szCs w:val="28"/>
        </w:rPr>
        <w:t xml:space="preserve"> муниципального района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питания». </w:t>
      </w:r>
      <w:proofErr w:type="gramStart"/>
      <w:r w:rsidRPr="00CD7AC4">
        <w:rPr>
          <w:sz w:val="28"/>
          <w:szCs w:val="28"/>
        </w:rPr>
        <w:t>Общественные обсуждения проводятся в соответствии с </w:t>
      </w:r>
      <w:hyperlink r:id="rId4" w:history="1">
        <w:r w:rsidRPr="00CD7AC4">
          <w:rPr>
            <w:rStyle w:val="a3"/>
            <w:sz w:val="28"/>
            <w:szCs w:val="28"/>
          </w:rPr>
          <w:t>Федеральными законами от 21.07.2014 №</w:t>
        </w:r>
        <w:r>
          <w:rPr>
            <w:rStyle w:val="a3"/>
            <w:sz w:val="28"/>
            <w:szCs w:val="28"/>
          </w:rPr>
          <w:t xml:space="preserve"> </w:t>
        </w:r>
        <w:r w:rsidRPr="00CD7AC4">
          <w:rPr>
            <w:rStyle w:val="a3"/>
            <w:sz w:val="28"/>
            <w:szCs w:val="28"/>
          </w:rPr>
          <w:t>212-ФЗ «Об основах общественного контроля в Российской Федерации»</w:t>
        </w:r>
      </w:hyperlink>
      <w:r w:rsidRPr="00CD7AC4">
        <w:rPr>
          <w:sz w:val="28"/>
          <w:szCs w:val="28"/>
        </w:rPr>
        <w:t>, </w:t>
      </w:r>
      <w:hyperlink r:id="rId5" w:anchor="7D20K3" w:history="1">
        <w:r w:rsidRPr="00CD7AC4">
          <w:rPr>
            <w:rStyle w:val="a3"/>
            <w:sz w:val="28"/>
            <w:szCs w:val="28"/>
          </w:rPr>
          <w:t>от 06.10.2003 №131-ФЗ «Об общих принципах организации местного самоуправления в Российской Федерации»</w:t>
        </w:r>
      </w:hyperlink>
      <w:r w:rsidRPr="00CD7AC4">
        <w:rPr>
          <w:sz w:val="28"/>
          <w:szCs w:val="28"/>
        </w:rPr>
        <w:t>, ст. 16 </w:t>
      </w:r>
      <w:hyperlink r:id="rId6" w:anchor="7D20K3" w:history="1">
        <w:r w:rsidRPr="00CD7AC4">
          <w:rPr>
            <w:rStyle w:val="a3"/>
            <w:sz w:val="28"/>
            <w:szCs w:val="28"/>
          </w:rPr>
          <w:t>Федерального закона от 22.11.1995 №171-ФЗ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  </w:r>
      </w:hyperlink>
      <w:r w:rsidRPr="00CD7AC4">
        <w:rPr>
          <w:sz w:val="28"/>
          <w:szCs w:val="28"/>
        </w:rPr>
        <w:t xml:space="preserve">, постановлением администрации </w:t>
      </w:r>
      <w:r>
        <w:rPr>
          <w:sz w:val="28"/>
          <w:szCs w:val="28"/>
        </w:rPr>
        <w:t>Большеберезниковского</w:t>
      </w:r>
      <w:r w:rsidRPr="00CD7AC4">
        <w:rPr>
          <w:sz w:val="28"/>
          <w:szCs w:val="28"/>
        </w:rPr>
        <w:t xml:space="preserve"> муниципального</w:t>
      </w:r>
      <w:proofErr w:type="gramEnd"/>
      <w:r w:rsidRPr="00CD7AC4">
        <w:rPr>
          <w:sz w:val="28"/>
          <w:szCs w:val="28"/>
        </w:rPr>
        <w:t xml:space="preserve"> </w:t>
      </w:r>
      <w:proofErr w:type="gramStart"/>
      <w:r w:rsidRPr="00CD7AC4">
        <w:rPr>
          <w:sz w:val="28"/>
          <w:szCs w:val="28"/>
        </w:rPr>
        <w:t>района  от «</w:t>
      </w:r>
      <w:r w:rsidR="00E83F67">
        <w:rPr>
          <w:sz w:val="28"/>
          <w:szCs w:val="28"/>
        </w:rPr>
        <w:t>03</w:t>
      </w:r>
      <w:r w:rsidRPr="00CD7AC4">
        <w:rPr>
          <w:sz w:val="28"/>
          <w:szCs w:val="28"/>
        </w:rPr>
        <w:t xml:space="preserve">» </w:t>
      </w:r>
      <w:r w:rsidR="00E83F67">
        <w:rPr>
          <w:sz w:val="28"/>
          <w:szCs w:val="28"/>
        </w:rPr>
        <w:t>августа</w:t>
      </w:r>
      <w:r w:rsidRPr="00CD7AC4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CD7AC4">
        <w:rPr>
          <w:sz w:val="28"/>
          <w:szCs w:val="28"/>
        </w:rPr>
        <w:t xml:space="preserve"> г. №</w:t>
      </w:r>
      <w:r w:rsidR="00E83F67">
        <w:rPr>
          <w:sz w:val="28"/>
          <w:szCs w:val="28"/>
        </w:rPr>
        <w:t xml:space="preserve"> 480</w:t>
      </w:r>
      <w:r w:rsidRPr="00CD7AC4">
        <w:rPr>
          <w:sz w:val="28"/>
          <w:szCs w:val="28"/>
        </w:rPr>
        <w:t xml:space="preserve"> «Об утверждении Положения о порядке проведения общественных обсуждений по определению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и создании комиссии по рассмотрению резу</w:t>
      </w:r>
      <w:r>
        <w:rPr>
          <w:sz w:val="28"/>
          <w:szCs w:val="28"/>
        </w:rPr>
        <w:t>льтатов общественных обсуждений»</w:t>
      </w:r>
      <w:r w:rsidRPr="00CD7AC4">
        <w:rPr>
          <w:sz w:val="28"/>
          <w:szCs w:val="28"/>
        </w:rPr>
        <w:t>.</w:t>
      </w:r>
      <w:proofErr w:type="gramEnd"/>
    </w:p>
    <w:p w:rsidR="00CA0FC1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t xml:space="preserve">Организатор общественных обсуждений – </w:t>
      </w:r>
      <w:r>
        <w:rPr>
          <w:sz w:val="28"/>
          <w:szCs w:val="28"/>
        </w:rPr>
        <w:t>У</w:t>
      </w:r>
      <w:r w:rsidRPr="00CD7AC4">
        <w:rPr>
          <w:sz w:val="28"/>
          <w:szCs w:val="28"/>
        </w:rPr>
        <w:t>правление</w:t>
      </w:r>
      <w:r>
        <w:rPr>
          <w:sz w:val="28"/>
          <w:szCs w:val="28"/>
        </w:rPr>
        <w:t xml:space="preserve"> экономического развития и комплексных программ</w:t>
      </w:r>
      <w:r w:rsidRPr="00CD7AC4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Большеберезниковского</w:t>
      </w:r>
      <w:r w:rsidRPr="00CD7AC4">
        <w:rPr>
          <w:sz w:val="28"/>
          <w:szCs w:val="28"/>
        </w:rPr>
        <w:t xml:space="preserve"> муниципального района Республики Мордовия. Адрес почтовый: 4317</w:t>
      </w:r>
      <w:r>
        <w:rPr>
          <w:sz w:val="28"/>
          <w:szCs w:val="28"/>
        </w:rPr>
        <w:t>50</w:t>
      </w:r>
      <w:r w:rsidRPr="00CD7AC4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Большеберезниковский</w:t>
      </w:r>
      <w:proofErr w:type="spellEnd"/>
      <w:r w:rsidRPr="00CD7AC4">
        <w:rPr>
          <w:sz w:val="28"/>
          <w:szCs w:val="28"/>
        </w:rPr>
        <w:t xml:space="preserve"> район, </w:t>
      </w:r>
      <w:r w:rsidRPr="00CD7AC4">
        <w:rPr>
          <w:sz w:val="28"/>
          <w:szCs w:val="28"/>
          <w:lang w:val="en-US"/>
        </w:rPr>
        <w:t>c</w:t>
      </w:r>
      <w:r w:rsidRPr="00CD7AC4">
        <w:rPr>
          <w:sz w:val="28"/>
          <w:szCs w:val="28"/>
        </w:rPr>
        <w:t>.</w:t>
      </w:r>
      <w:r>
        <w:rPr>
          <w:sz w:val="28"/>
          <w:szCs w:val="28"/>
        </w:rPr>
        <w:t xml:space="preserve"> Большие Березники</w:t>
      </w:r>
      <w:r w:rsidRPr="00CD7AC4">
        <w:rPr>
          <w:sz w:val="28"/>
          <w:szCs w:val="28"/>
        </w:rPr>
        <w:t>, ул.</w:t>
      </w:r>
      <w:r>
        <w:rPr>
          <w:sz w:val="28"/>
          <w:szCs w:val="28"/>
        </w:rPr>
        <w:t xml:space="preserve"> Московская</w:t>
      </w:r>
      <w:r w:rsidRPr="00CD7AC4">
        <w:rPr>
          <w:sz w:val="28"/>
          <w:szCs w:val="28"/>
        </w:rPr>
        <w:t>, д.</w:t>
      </w:r>
      <w:r>
        <w:rPr>
          <w:sz w:val="28"/>
          <w:szCs w:val="28"/>
        </w:rPr>
        <w:t>25</w:t>
      </w:r>
      <w:r w:rsidRPr="00CD7AC4">
        <w:rPr>
          <w:sz w:val="28"/>
          <w:szCs w:val="28"/>
        </w:rPr>
        <w:t>. Адрес электронной почты:</w:t>
      </w:r>
      <w:r w:rsidRPr="003B3A91">
        <w:rPr>
          <w:sz w:val="28"/>
          <w:szCs w:val="28"/>
        </w:rPr>
        <w:t xml:space="preserve"> </w:t>
      </w:r>
      <w:hyperlink r:id="rId7" w:history="1">
        <w:r w:rsidRPr="00D61D0C">
          <w:rPr>
            <w:rStyle w:val="a3"/>
            <w:sz w:val="28"/>
            <w:szCs w:val="28"/>
          </w:rPr>
          <w:t>bber-ekonom@bberezniki.e-mordovia.ru</w:t>
        </w:r>
      </w:hyperlink>
      <w:r>
        <w:rPr>
          <w:sz w:val="28"/>
          <w:szCs w:val="28"/>
        </w:rPr>
        <w:t xml:space="preserve">. </w:t>
      </w:r>
      <w:r w:rsidRPr="00CD7AC4">
        <w:rPr>
          <w:sz w:val="28"/>
          <w:szCs w:val="28"/>
        </w:rPr>
        <w:t>Номер телефона: 8 (834</w:t>
      </w:r>
      <w:r>
        <w:rPr>
          <w:sz w:val="28"/>
          <w:szCs w:val="28"/>
        </w:rPr>
        <w:t>36) 2-30-23</w:t>
      </w:r>
      <w:r w:rsidRPr="00CD7AC4">
        <w:rPr>
          <w:sz w:val="28"/>
          <w:szCs w:val="28"/>
        </w:rPr>
        <w:t>.</w:t>
      </w:r>
    </w:p>
    <w:p w:rsidR="00CA0FC1" w:rsidRPr="00CD7AC4" w:rsidRDefault="00CA0FC1" w:rsidP="00CA0FC1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t xml:space="preserve">С </w:t>
      </w:r>
      <w:r w:rsidRPr="00B237E9">
        <w:rPr>
          <w:sz w:val="28"/>
          <w:szCs w:val="28"/>
        </w:rPr>
        <w:t>«</w:t>
      </w:r>
      <w:r w:rsidR="00E83F67" w:rsidRPr="00B237E9">
        <w:rPr>
          <w:sz w:val="28"/>
          <w:szCs w:val="28"/>
        </w:rPr>
        <w:t>2</w:t>
      </w:r>
      <w:r w:rsidR="00F65202" w:rsidRPr="00B237E9">
        <w:rPr>
          <w:sz w:val="28"/>
          <w:szCs w:val="28"/>
        </w:rPr>
        <w:t>2</w:t>
      </w:r>
      <w:r w:rsidRPr="00B237E9">
        <w:rPr>
          <w:sz w:val="28"/>
          <w:szCs w:val="28"/>
        </w:rPr>
        <w:t>»</w:t>
      </w:r>
      <w:r w:rsidRPr="00CD7AC4">
        <w:rPr>
          <w:sz w:val="28"/>
          <w:szCs w:val="28"/>
        </w:rPr>
        <w:t xml:space="preserve"> </w:t>
      </w:r>
      <w:r w:rsidR="00E83F67">
        <w:rPr>
          <w:sz w:val="28"/>
          <w:szCs w:val="28"/>
        </w:rPr>
        <w:t>сентября</w:t>
      </w:r>
      <w:r w:rsidRPr="00CD7AC4">
        <w:rPr>
          <w:sz w:val="28"/>
          <w:szCs w:val="28"/>
        </w:rPr>
        <w:t xml:space="preserve"> 202</w:t>
      </w:r>
      <w:r w:rsidR="00E83F67">
        <w:rPr>
          <w:sz w:val="28"/>
          <w:szCs w:val="28"/>
        </w:rPr>
        <w:t>23</w:t>
      </w:r>
      <w:r w:rsidRPr="00CD7AC4">
        <w:rPr>
          <w:sz w:val="28"/>
          <w:szCs w:val="28"/>
        </w:rPr>
        <w:t xml:space="preserve"> г. проект постановления п</w:t>
      </w:r>
      <w:r>
        <w:rPr>
          <w:sz w:val="28"/>
          <w:szCs w:val="28"/>
        </w:rPr>
        <w:t>редставлен на официальном сайте</w:t>
      </w:r>
      <w:r w:rsidRPr="00CD7AC4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Большеберезниковского</w:t>
      </w:r>
      <w:r w:rsidRPr="00CD7AC4">
        <w:rPr>
          <w:sz w:val="28"/>
          <w:szCs w:val="28"/>
        </w:rPr>
        <w:t xml:space="preserve"> муниципального района в информационно-телекоммуникационной сети Интернет.</w:t>
      </w:r>
    </w:p>
    <w:p w:rsidR="00CA0FC1" w:rsidRPr="00CD7AC4" w:rsidRDefault="00CA0FC1" w:rsidP="00CA0FC1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t xml:space="preserve">Срок проведения общественных обсуждений составляет 15 </w:t>
      </w:r>
      <w:r w:rsidR="00E83F67">
        <w:rPr>
          <w:sz w:val="28"/>
          <w:szCs w:val="28"/>
        </w:rPr>
        <w:t>рабочих</w:t>
      </w:r>
      <w:r w:rsidRPr="00CD7AC4">
        <w:rPr>
          <w:sz w:val="28"/>
          <w:szCs w:val="28"/>
        </w:rPr>
        <w:t xml:space="preserve"> дней со дня размещения настоящего оповещения на официальном сайте администрации </w:t>
      </w:r>
      <w:r>
        <w:rPr>
          <w:sz w:val="28"/>
          <w:szCs w:val="28"/>
        </w:rPr>
        <w:t>Большеберезниковского</w:t>
      </w:r>
      <w:r w:rsidRPr="00CD7AC4">
        <w:rPr>
          <w:sz w:val="28"/>
          <w:szCs w:val="28"/>
        </w:rPr>
        <w:t xml:space="preserve"> муниципального района в информационно-телекоммуникационной сети Интернет с </w:t>
      </w:r>
      <w:r w:rsidR="00E83F67">
        <w:rPr>
          <w:sz w:val="28"/>
          <w:szCs w:val="28"/>
        </w:rPr>
        <w:t>27.09.2023г.</w:t>
      </w:r>
      <w:r w:rsidRPr="00CD7AC4">
        <w:rPr>
          <w:sz w:val="28"/>
          <w:szCs w:val="28"/>
        </w:rPr>
        <w:t xml:space="preserve"> по </w:t>
      </w:r>
      <w:r w:rsidR="00E83F67">
        <w:rPr>
          <w:sz w:val="28"/>
          <w:szCs w:val="28"/>
        </w:rPr>
        <w:t>17.10.</w:t>
      </w:r>
      <w:r w:rsidRPr="00CD7AC4">
        <w:rPr>
          <w:sz w:val="28"/>
          <w:szCs w:val="28"/>
        </w:rPr>
        <w:t>20</w:t>
      </w:r>
      <w:r w:rsidR="00E83F67">
        <w:rPr>
          <w:sz w:val="28"/>
          <w:szCs w:val="28"/>
        </w:rPr>
        <w:t>23</w:t>
      </w:r>
      <w:r w:rsidRPr="00CD7AC4">
        <w:rPr>
          <w:sz w:val="28"/>
          <w:szCs w:val="28"/>
        </w:rPr>
        <w:t xml:space="preserve"> г. </w:t>
      </w:r>
    </w:p>
    <w:p w:rsidR="00CA0FC1" w:rsidRPr="00CD7AC4" w:rsidRDefault="00CA0FC1" w:rsidP="00CA0FC1">
      <w:pPr>
        <w:pStyle w:val="formattext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t>В период проведения общественных обсуждений участники общественных обсуждений имеют право представить свои предложения и замечания по обсуждаемому проекту постановления посредством:</w:t>
      </w: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lastRenderedPageBreak/>
        <w:t xml:space="preserve">- письменного обращения в </w:t>
      </w:r>
      <w:r>
        <w:rPr>
          <w:sz w:val="28"/>
          <w:szCs w:val="28"/>
        </w:rPr>
        <w:t>администрацию Большеберезниковского</w:t>
      </w:r>
      <w:r w:rsidRPr="00CD7AC4">
        <w:rPr>
          <w:sz w:val="28"/>
          <w:szCs w:val="28"/>
        </w:rPr>
        <w:t xml:space="preserve"> муниципального района на имя организатора общественных обсуждений;</w:t>
      </w: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t xml:space="preserve">- почтового отправления в адрес администрации </w:t>
      </w:r>
      <w:r>
        <w:rPr>
          <w:sz w:val="28"/>
          <w:szCs w:val="28"/>
        </w:rPr>
        <w:t>Большеберезниковского</w:t>
      </w:r>
      <w:r w:rsidRPr="00CD7AC4">
        <w:rPr>
          <w:sz w:val="28"/>
          <w:szCs w:val="28"/>
        </w:rPr>
        <w:t xml:space="preserve"> муниципального района;</w:t>
      </w: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r w:rsidRPr="00CD7AC4">
        <w:rPr>
          <w:sz w:val="28"/>
          <w:szCs w:val="28"/>
        </w:rPr>
        <w:t>- направления на адрес электронной почты организатора общественных обсуждений в информационно-телекоммуникационной сети Интернет.</w:t>
      </w: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</w:p>
    <w:p w:rsidR="00CA0FC1" w:rsidRPr="00CD7AC4" w:rsidRDefault="00CA0FC1" w:rsidP="00CA0FC1">
      <w:pPr>
        <w:pStyle w:val="formattext"/>
        <w:spacing w:before="0" w:beforeAutospacing="0" w:after="0" w:afterAutospacing="0"/>
        <w:ind w:firstLine="480"/>
        <w:contextualSpacing/>
        <w:jc w:val="both"/>
        <w:textAlignment w:val="baseline"/>
        <w:rPr>
          <w:sz w:val="28"/>
          <w:szCs w:val="28"/>
        </w:rPr>
      </w:pPr>
      <w:proofErr w:type="gramStart"/>
      <w:r w:rsidRPr="00D6610E">
        <w:rPr>
          <w:sz w:val="28"/>
          <w:szCs w:val="28"/>
        </w:rPr>
        <w:t>Предложения и замечания, поступившие в период проведения общественных обсуждений, не позднее 5 рабочих дней со дня окончания проведения общественного обсуждения будут рассмотрены Комиссией по рассмотрению результатов общественных обсуждений и не позднее 10 рабочих дней после окончания срока проведения общественных обсуждений размещены на официальном сайте администрации Большеберезниковского муниципального района в информационно-телекоммуникационной сети Интернет.</w:t>
      </w:r>
      <w:proofErr w:type="gramEnd"/>
    </w:p>
    <w:p w:rsidR="00143506" w:rsidRDefault="00143506"/>
    <w:sectPr w:rsidR="00143506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A0FC1"/>
    <w:rsid w:val="00083DA9"/>
    <w:rsid w:val="00143506"/>
    <w:rsid w:val="001C324D"/>
    <w:rsid w:val="004C0D1D"/>
    <w:rsid w:val="00B237E9"/>
    <w:rsid w:val="00BA7CB3"/>
    <w:rsid w:val="00CA0FC1"/>
    <w:rsid w:val="00E83F67"/>
    <w:rsid w:val="00F44DBB"/>
    <w:rsid w:val="00F6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C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A0FC1"/>
    <w:rPr>
      <w:rFonts w:cs="Times New Roman"/>
      <w:color w:val="075FC2"/>
      <w:u w:val="none"/>
      <w:effect w:val="none"/>
    </w:rPr>
  </w:style>
  <w:style w:type="paragraph" w:customStyle="1" w:styleId="formattext">
    <w:name w:val="formattext"/>
    <w:basedOn w:val="a"/>
    <w:rsid w:val="00CA0F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ber-ekonom@bberezniki.e-mordov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36487" TargetMode="External"/><Relationship Id="rId5" Type="http://schemas.openxmlformats.org/officeDocument/2006/relationships/hyperlink" Target="https://docs.cntd.ru/document/901876063" TargetMode="External"/><Relationship Id="rId4" Type="http://schemas.openxmlformats.org/officeDocument/2006/relationships/hyperlink" Target="https://docs.cntd.ru/document/42020875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517</Words>
  <Characters>2949</Characters>
  <Application>Microsoft Office Word</Application>
  <DocSecurity>0</DocSecurity>
  <Lines>24</Lines>
  <Paragraphs>6</Paragraphs>
  <ScaleCrop>false</ScaleCrop>
  <Company>altaivital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2023-09-26T12:58:00Z</dcterms:created>
  <dcterms:modified xsi:type="dcterms:W3CDTF">2023-09-27T10:45:00Z</dcterms:modified>
</cp:coreProperties>
</file>