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4DB" w:rsidRPr="00F854DB" w:rsidRDefault="00F854DB" w:rsidP="00F854DB">
      <w:pPr>
        <w:spacing w:beforeAutospacing="1" w:after="100" w:afterAutospacing="1" w:line="300" w:lineRule="atLeast"/>
        <w:outlineLvl w:val="0"/>
        <w:rPr>
          <w:rFonts w:ascii="Arial" w:eastAsia="Times New Roman" w:hAnsi="Arial" w:cs="Arial"/>
          <w:b/>
          <w:bCs/>
          <w:kern w:val="36"/>
          <w:sz w:val="48"/>
          <w:szCs w:val="48"/>
          <w:lang w:eastAsia="ru-RU"/>
        </w:rPr>
      </w:pPr>
      <w:r w:rsidRPr="00F854DB">
        <w:rPr>
          <w:rFonts w:ascii="Arial" w:eastAsia="Times New Roman" w:hAnsi="Arial" w:cs="Arial"/>
          <w:b/>
          <w:bCs/>
          <w:kern w:val="36"/>
          <w:sz w:val="48"/>
          <w:szCs w:val="48"/>
          <w:lang w:eastAsia="ru-RU"/>
        </w:rPr>
        <w:t>Пенсионный фонд выплатит более 15 млн</w:t>
      </w:r>
      <w:proofErr w:type="gramStart"/>
      <w:r>
        <w:rPr>
          <w:rFonts w:ascii="Arial" w:eastAsia="Times New Roman" w:hAnsi="Arial" w:cs="Arial"/>
          <w:b/>
          <w:bCs/>
          <w:kern w:val="36"/>
          <w:sz w:val="48"/>
          <w:szCs w:val="48"/>
          <w:lang w:eastAsia="ru-RU"/>
        </w:rPr>
        <w:t>.</w:t>
      </w:r>
      <w:r w:rsidRPr="00F854DB">
        <w:rPr>
          <w:rFonts w:ascii="Arial" w:eastAsia="Times New Roman" w:hAnsi="Arial" w:cs="Arial"/>
          <w:b/>
          <w:bCs/>
          <w:kern w:val="36"/>
          <w:sz w:val="48"/>
          <w:szCs w:val="48"/>
          <w:lang w:eastAsia="ru-RU"/>
        </w:rPr>
        <w:t>р</w:t>
      </w:r>
      <w:proofErr w:type="gramEnd"/>
      <w:r w:rsidRPr="00F854DB">
        <w:rPr>
          <w:rFonts w:ascii="Arial" w:eastAsia="Times New Roman" w:hAnsi="Arial" w:cs="Arial"/>
          <w:b/>
          <w:bCs/>
          <w:kern w:val="36"/>
          <w:sz w:val="48"/>
          <w:szCs w:val="48"/>
          <w:lang w:eastAsia="ru-RU"/>
        </w:rPr>
        <w:t xml:space="preserve">ублей пострадавшим от тайфунов неработающим пенсионерам Приморья </w:t>
      </w:r>
    </w:p>
    <w:p w:rsidR="00F854DB" w:rsidRPr="00F854DB" w:rsidRDefault="00F854DB" w:rsidP="00F854DB">
      <w:pPr>
        <w:spacing w:before="100" w:beforeAutospacing="1" w:after="100" w:afterAutospacing="1" w:line="300" w:lineRule="atLeast"/>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4899660" cy="3200400"/>
            <wp:effectExtent l="19050" t="0" r="0" b="0"/>
            <wp:docPr id="1" name="Рисунок 1" descr="http://www.pfrf.ru/files/id/news/Drozdov_Primorskii_krai/foto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Drozdov_Primorskii_krai/foto_1.jpg"/>
                    <pic:cNvPicPr>
                      <a:picLocks noChangeAspect="1" noChangeArrowheads="1"/>
                    </pic:cNvPicPr>
                  </pic:nvPicPr>
                  <pic:blipFill>
                    <a:blip r:embed="rId4"/>
                    <a:srcRect/>
                    <a:stretch>
                      <a:fillRect/>
                    </a:stretch>
                  </pic:blipFill>
                  <pic:spPr bwMode="auto">
                    <a:xfrm>
                      <a:off x="0" y="0"/>
                      <a:ext cx="4899660" cy="3200400"/>
                    </a:xfrm>
                    <a:prstGeom prst="rect">
                      <a:avLst/>
                    </a:prstGeom>
                    <a:noFill/>
                    <a:ln w="9525">
                      <a:noFill/>
                      <a:miter lim="800000"/>
                      <a:headEnd/>
                      <a:tailEnd/>
                    </a:ln>
                  </pic:spPr>
                </pic:pic>
              </a:graphicData>
            </a:graphic>
          </wp:inline>
        </w:drawing>
      </w:r>
      <w:r w:rsidRPr="00F854DB">
        <w:rPr>
          <w:rFonts w:ascii="Arial" w:eastAsia="Times New Roman" w:hAnsi="Arial" w:cs="Arial"/>
          <w:sz w:val="20"/>
          <w:szCs w:val="20"/>
          <w:lang w:eastAsia="ru-RU"/>
        </w:rPr>
        <w:t xml:space="preserve">Неработающие пенсионеры Приморья смогут получить дополнительные выплаты за поврежденные во время наводнения имущество и дома. Об этом  сообщил Председатель Правления ПФР Антон Дроздов в ходе встречи с губернатором региона Владимиром </w:t>
      </w:r>
      <w:proofErr w:type="spellStart"/>
      <w:r w:rsidRPr="00F854DB">
        <w:rPr>
          <w:rFonts w:ascii="Arial" w:eastAsia="Times New Roman" w:hAnsi="Arial" w:cs="Arial"/>
          <w:sz w:val="20"/>
          <w:szCs w:val="20"/>
          <w:lang w:eastAsia="ru-RU"/>
        </w:rPr>
        <w:t>Миклушевским</w:t>
      </w:r>
      <w:proofErr w:type="spellEnd"/>
      <w:r w:rsidRPr="00F854DB">
        <w:rPr>
          <w:rFonts w:ascii="Arial" w:eastAsia="Times New Roman" w:hAnsi="Arial" w:cs="Arial"/>
          <w:sz w:val="20"/>
          <w:szCs w:val="20"/>
          <w:lang w:eastAsia="ru-RU"/>
        </w:rPr>
        <w:t>.</w:t>
      </w:r>
    </w:p>
    <w:p w:rsidR="00F854DB" w:rsidRPr="00F854DB" w:rsidRDefault="00F854DB" w:rsidP="00F854DB">
      <w:pPr>
        <w:spacing w:before="100" w:beforeAutospacing="1" w:after="100" w:afterAutospacing="1" w:line="300" w:lineRule="atLeast"/>
        <w:rPr>
          <w:rFonts w:ascii="Arial" w:eastAsia="Times New Roman" w:hAnsi="Arial" w:cs="Arial"/>
          <w:sz w:val="20"/>
          <w:szCs w:val="20"/>
          <w:lang w:eastAsia="ru-RU"/>
        </w:rPr>
      </w:pPr>
      <w:r w:rsidRPr="00F854DB">
        <w:rPr>
          <w:rFonts w:ascii="Arial" w:eastAsia="Times New Roman" w:hAnsi="Arial" w:cs="Arial"/>
          <w:sz w:val="20"/>
          <w:szCs w:val="20"/>
          <w:lang w:eastAsia="ru-RU"/>
        </w:rPr>
        <w:t xml:space="preserve">Средства на поддержку неработающих пенсионеров Приморского края, пострадавших от тайфунов* в августе и сентябре этого года, будут выделены в рамках </w:t>
      </w:r>
      <w:proofErr w:type="spellStart"/>
      <w:r w:rsidRPr="00F854DB">
        <w:rPr>
          <w:rFonts w:ascii="Arial" w:eastAsia="Times New Roman" w:hAnsi="Arial" w:cs="Arial"/>
          <w:sz w:val="20"/>
          <w:szCs w:val="20"/>
          <w:lang w:eastAsia="ru-RU"/>
        </w:rPr>
        <w:t>софинансирования</w:t>
      </w:r>
      <w:proofErr w:type="spellEnd"/>
      <w:r w:rsidRPr="00F854DB">
        <w:rPr>
          <w:rFonts w:ascii="Arial" w:eastAsia="Times New Roman" w:hAnsi="Arial" w:cs="Arial"/>
          <w:sz w:val="20"/>
          <w:szCs w:val="20"/>
          <w:lang w:eastAsia="ru-RU"/>
        </w:rPr>
        <w:t xml:space="preserve"> социальных программ субъектов РФ, в которых Пенсионный фонд участвует ежегодно.</w:t>
      </w:r>
    </w:p>
    <w:p w:rsidR="00F854DB" w:rsidRPr="00F854DB" w:rsidRDefault="00F854DB" w:rsidP="00F854DB">
      <w:pPr>
        <w:spacing w:before="100" w:beforeAutospacing="1" w:after="100" w:afterAutospacing="1" w:line="300" w:lineRule="atLeast"/>
        <w:rPr>
          <w:rFonts w:ascii="Arial" w:eastAsia="Times New Roman" w:hAnsi="Arial" w:cs="Arial"/>
          <w:sz w:val="20"/>
          <w:szCs w:val="20"/>
          <w:lang w:eastAsia="ru-RU"/>
        </w:rPr>
      </w:pPr>
      <w:r w:rsidRPr="00F854DB">
        <w:rPr>
          <w:rFonts w:ascii="Arial" w:eastAsia="Times New Roman" w:hAnsi="Arial" w:cs="Arial"/>
          <w:sz w:val="20"/>
          <w:szCs w:val="20"/>
          <w:lang w:eastAsia="ru-RU"/>
        </w:rPr>
        <w:t> «В наших списках на сегодняшний день числятся 2,8 тысяч получателей. Конечно же, мы понимаем, что это не конечная цифра. Сейчас мы готовы направить на помощь пострадавшим пенсионерам Приморья 15,2 миллиона рублей, но при необходимости готовы выделить больше», – отметил Антон Дроздов.</w:t>
      </w:r>
    </w:p>
    <w:p w:rsidR="00F854DB" w:rsidRPr="00F854DB" w:rsidRDefault="00F854DB" w:rsidP="00F854DB">
      <w:pPr>
        <w:spacing w:before="100" w:beforeAutospacing="1" w:after="100" w:afterAutospacing="1" w:line="300" w:lineRule="atLeast"/>
        <w:rPr>
          <w:rFonts w:ascii="Arial" w:eastAsia="Times New Roman" w:hAnsi="Arial" w:cs="Arial"/>
          <w:sz w:val="20"/>
          <w:szCs w:val="20"/>
          <w:lang w:eastAsia="ru-RU"/>
        </w:rPr>
      </w:pPr>
      <w:r w:rsidRPr="00F854DB">
        <w:rPr>
          <w:rFonts w:ascii="Arial" w:eastAsia="Times New Roman" w:hAnsi="Arial" w:cs="Arial"/>
          <w:sz w:val="20"/>
          <w:szCs w:val="20"/>
          <w:lang w:eastAsia="ru-RU"/>
        </w:rPr>
        <w:t xml:space="preserve"> Всего на выплаты </w:t>
      </w:r>
      <w:proofErr w:type="spellStart"/>
      <w:r w:rsidRPr="00F854DB">
        <w:rPr>
          <w:rFonts w:ascii="Arial" w:eastAsia="Times New Roman" w:hAnsi="Arial" w:cs="Arial"/>
          <w:sz w:val="20"/>
          <w:szCs w:val="20"/>
          <w:lang w:eastAsia="ru-RU"/>
        </w:rPr>
        <w:t>приморцам</w:t>
      </w:r>
      <w:proofErr w:type="spellEnd"/>
      <w:r w:rsidRPr="00F854DB">
        <w:rPr>
          <w:rFonts w:ascii="Arial" w:eastAsia="Times New Roman" w:hAnsi="Arial" w:cs="Arial"/>
          <w:sz w:val="20"/>
          <w:szCs w:val="20"/>
          <w:lang w:eastAsia="ru-RU"/>
        </w:rPr>
        <w:t xml:space="preserve"> будет направлено 20 </w:t>
      </w:r>
      <w:proofErr w:type="spellStart"/>
      <w:proofErr w:type="gramStart"/>
      <w:r w:rsidRPr="00F854DB">
        <w:rPr>
          <w:rFonts w:ascii="Arial" w:eastAsia="Times New Roman" w:hAnsi="Arial" w:cs="Arial"/>
          <w:sz w:val="20"/>
          <w:szCs w:val="20"/>
          <w:lang w:eastAsia="ru-RU"/>
        </w:rPr>
        <w:t>млн</w:t>
      </w:r>
      <w:proofErr w:type="spellEnd"/>
      <w:proofErr w:type="gramEnd"/>
      <w:r w:rsidRPr="00F854DB">
        <w:rPr>
          <w:rFonts w:ascii="Arial" w:eastAsia="Times New Roman" w:hAnsi="Arial" w:cs="Arial"/>
          <w:sz w:val="20"/>
          <w:szCs w:val="20"/>
          <w:lang w:eastAsia="ru-RU"/>
        </w:rPr>
        <w:t xml:space="preserve"> рублей, 4,8 </w:t>
      </w:r>
      <w:proofErr w:type="spellStart"/>
      <w:r w:rsidRPr="00F854DB">
        <w:rPr>
          <w:rFonts w:ascii="Arial" w:eastAsia="Times New Roman" w:hAnsi="Arial" w:cs="Arial"/>
          <w:sz w:val="20"/>
          <w:szCs w:val="20"/>
          <w:lang w:eastAsia="ru-RU"/>
        </w:rPr>
        <w:t>млн</w:t>
      </w:r>
      <w:proofErr w:type="spellEnd"/>
      <w:r w:rsidRPr="00F854DB">
        <w:rPr>
          <w:rFonts w:ascii="Arial" w:eastAsia="Times New Roman" w:hAnsi="Arial" w:cs="Arial"/>
          <w:sz w:val="20"/>
          <w:szCs w:val="20"/>
          <w:lang w:eastAsia="ru-RU"/>
        </w:rPr>
        <w:t xml:space="preserve"> из которых составят краевые средства, остальное – средства ПФР. Получателями смогут стать неработающие пожилые граждане, у которых в результате стихии пострадали имущество и дома. Прием заявлений о получении адресной помощи будет продолжаться до 20 ноября, а выплаты жителям края поступят до конца </w:t>
      </w:r>
      <w:proofErr w:type="spellStart"/>
      <w:r w:rsidRPr="00F854DB">
        <w:rPr>
          <w:rFonts w:ascii="Arial" w:eastAsia="Times New Roman" w:hAnsi="Arial" w:cs="Arial"/>
          <w:sz w:val="20"/>
          <w:szCs w:val="20"/>
          <w:lang w:eastAsia="ru-RU"/>
        </w:rPr>
        <w:t>года</w:t>
      </w:r>
      <w:proofErr w:type="gramStart"/>
      <w:r w:rsidRPr="00F854DB">
        <w:rPr>
          <w:rFonts w:ascii="Arial" w:eastAsia="Times New Roman" w:hAnsi="Arial" w:cs="Arial"/>
          <w:sz w:val="20"/>
          <w:szCs w:val="20"/>
          <w:lang w:eastAsia="ru-RU"/>
        </w:rPr>
        <w:t>.В</w:t>
      </w:r>
      <w:proofErr w:type="spellEnd"/>
      <w:proofErr w:type="gramEnd"/>
      <w:r w:rsidRPr="00F854DB">
        <w:rPr>
          <w:rFonts w:ascii="Arial" w:eastAsia="Times New Roman" w:hAnsi="Arial" w:cs="Arial"/>
          <w:sz w:val="20"/>
          <w:szCs w:val="20"/>
          <w:lang w:eastAsia="ru-RU"/>
        </w:rPr>
        <w:t xml:space="preserve"> ходе визита Антона Дроздова во Владивосток также запланированы ряд других мероприятий, среди которых рабочее совещание с руководителями и представителями исполнительной власти региона, внебюджетных фондов Приморского края, руководством Отделения ПФР по Приморскому краю, представителями регионального «Союза пенсионеров России», а также посещение многофункционального центра предоставления государственных и </w:t>
      </w:r>
      <w:r w:rsidRPr="00F854DB">
        <w:rPr>
          <w:rFonts w:ascii="Arial" w:eastAsia="Times New Roman" w:hAnsi="Arial" w:cs="Arial"/>
          <w:sz w:val="20"/>
          <w:szCs w:val="20"/>
          <w:lang w:eastAsia="ru-RU"/>
        </w:rPr>
        <w:lastRenderedPageBreak/>
        <w:t xml:space="preserve">муниципальных услуг в Приморском крае и поездка в </w:t>
      </w:r>
      <w:proofErr w:type="spellStart"/>
      <w:r w:rsidRPr="00F854DB">
        <w:rPr>
          <w:rFonts w:ascii="Arial" w:eastAsia="Times New Roman" w:hAnsi="Arial" w:cs="Arial"/>
          <w:sz w:val="20"/>
          <w:szCs w:val="20"/>
          <w:lang w:eastAsia="ru-RU"/>
        </w:rPr>
        <w:t>Седанкинский</w:t>
      </w:r>
      <w:proofErr w:type="spellEnd"/>
      <w:r w:rsidRPr="00F854DB">
        <w:rPr>
          <w:rFonts w:ascii="Arial" w:eastAsia="Times New Roman" w:hAnsi="Arial" w:cs="Arial"/>
          <w:sz w:val="20"/>
          <w:szCs w:val="20"/>
          <w:lang w:eastAsia="ru-RU"/>
        </w:rPr>
        <w:t xml:space="preserve"> дом-интернат для престарелых и инвалидов.</w:t>
      </w:r>
    </w:p>
    <w:p w:rsidR="0091596E" w:rsidRDefault="00F854DB" w:rsidP="00F854DB">
      <w:pPr>
        <w:spacing w:before="100" w:beforeAutospacing="1" w:after="100" w:afterAutospacing="1" w:line="300" w:lineRule="atLeast"/>
      </w:pPr>
      <w:r w:rsidRPr="00F854DB">
        <w:rPr>
          <w:rFonts w:ascii="Arial" w:eastAsia="Times New Roman" w:hAnsi="Arial" w:cs="Arial"/>
          <w:i/>
          <w:iCs/>
          <w:sz w:val="20"/>
          <w:lang w:eastAsia="ru-RU"/>
        </w:rPr>
        <w:t>* В конце августа - начале сентября тайфун «</w:t>
      </w:r>
      <w:proofErr w:type="spellStart"/>
      <w:r w:rsidRPr="00F854DB">
        <w:rPr>
          <w:rFonts w:ascii="Arial" w:eastAsia="Times New Roman" w:hAnsi="Arial" w:cs="Arial"/>
          <w:i/>
          <w:iCs/>
          <w:sz w:val="20"/>
          <w:lang w:eastAsia="ru-RU"/>
        </w:rPr>
        <w:t>Лайонрок</w:t>
      </w:r>
      <w:proofErr w:type="spellEnd"/>
      <w:r w:rsidRPr="00F854DB">
        <w:rPr>
          <w:rFonts w:ascii="Arial" w:eastAsia="Times New Roman" w:hAnsi="Arial" w:cs="Arial"/>
          <w:i/>
          <w:iCs/>
          <w:sz w:val="20"/>
          <w:lang w:eastAsia="ru-RU"/>
        </w:rPr>
        <w:t>» принес в Приморский край трехмесячную норму осадков. Вслед за «</w:t>
      </w:r>
      <w:proofErr w:type="spellStart"/>
      <w:r w:rsidRPr="00F854DB">
        <w:rPr>
          <w:rFonts w:ascii="Arial" w:eastAsia="Times New Roman" w:hAnsi="Arial" w:cs="Arial"/>
          <w:i/>
          <w:iCs/>
          <w:sz w:val="20"/>
          <w:lang w:eastAsia="ru-RU"/>
        </w:rPr>
        <w:t>Лайонроком</w:t>
      </w:r>
      <w:proofErr w:type="spellEnd"/>
      <w:r w:rsidRPr="00F854DB">
        <w:rPr>
          <w:rFonts w:ascii="Arial" w:eastAsia="Times New Roman" w:hAnsi="Arial" w:cs="Arial"/>
          <w:i/>
          <w:iCs/>
          <w:sz w:val="20"/>
          <w:lang w:eastAsia="ru-RU"/>
        </w:rPr>
        <w:t>» сильные дожди в регион принес новый тайфун – «</w:t>
      </w:r>
      <w:proofErr w:type="spellStart"/>
      <w:r w:rsidRPr="00F854DB">
        <w:rPr>
          <w:rFonts w:ascii="Arial" w:eastAsia="Times New Roman" w:hAnsi="Arial" w:cs="Arial"/>
          <w:i/>
          <w:iCs/>
          <w:sz w:val="20"/>
          <w:lang w:eastAsia="ru-RU"/>
        </w:rPr>
        <w:t>Немтеун</w:t>
      </w:r>
      <w:proofErr w:type="spellEnd"/>
      <w:r w:rsidRPr="00F854DB">
        <w:rPr>
          <w:rFonts w:ascii="Arial" w:eastAsia="Times New Roman" w:hAnsi="Arial" w:cs="Arial"/>
          <w:i/>
          <w:iCs/>
          <w:sz w:val="20"/>
          <w:lang w:eastAsia="ru-RU"/>
        </w:rPr>
        <w:t>»</w:t>
      </w:r>
      <w:proofErr w:type="gramStart"/>
      <w:r w:rsidRPr="00F854DB">
        <w:rPr>
          <w:rFonts w:ascii="Arial" w:eastAsia="Times New Roman" w:hAnsi="Arial" w:cs="Arial"/>
          <w:i/>
          <w:iCs/>
          <w:sz w:val="20"/>
          <w:lang w:eastAsia="ru-RU"/>
        </w:rPr>
        <w:t>.В</w:t>
      </w:r>
      <w:proofErr w:type="gramEnd"/>
      <w:r w:rsidRPr="00F854DB">
        <w:rPr>
          <w:rFonts w:ascii="Arial" w:eastAsia="Times New Roman" w:hAnsi="Arial" w:cs="Arial"/>
          <w:i/>
          <w:iCs/>
          <w:sz w:val="20"/>
          <w:lang w:eastAsia="ru-RU"/>
        </w:rPr>
        <w:t xml:space="preserve"> результате было подтоплено 170 населенных пунктов в 27 районах края, отрезанными были 48 населенных пунктов в 12 районах края. В крае вводился режим ЧС федерального уровня. В настоящее время он снят, сохраняется режим ЧС в 14 муниципалитетах Приморья. Основной объем аварийно-восстановительных работ в крае завершен, ремонтные работы продолжаются.</w:t>
      </w:r>
    </w:p>
    <w:sectPr w:rsidR="0091596E" w:rsidSect="00816E6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854DB"/>
    <w:rsid w:val="0022663A"/>
    <w:rsid w:val="00816E6D"/>
    <w:rsid w:val="00B15088"/>
    <w:rsid w:val="00F854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6E6D"/>
  </w:style>
  <w:style w:type="paragraph" w:styleId="1">
    <w:name w:val="heading 1"/>
    <w:basedOn w:val="a"/>
    <w:link w:val="10"/>
    <w:uiPriority w:val="9"/>
    <w:qFormat/>
    <w:rsid w:val="00F854D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F854D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854DB"/>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854DB"/>
    <w:rPr>
      <w:rFonts w:ascii="Times New Roman" w:eastAsia="Times New Roman" w:hAnsi="Times New Roman" w:cs="Times New Roman"/>
      <w:b/>
      <w:bCs/>
      <w:sz w:val="27"/>
      <w:szCs w:val="27"/>
      <w:lang w:eastAsia="ru-RU"/>
    </w:rPr>
  </w:style>
  <w:style w:type="character" w:styleId="a3">
    <w:name w:val="Emphasis"/>
    <w:basedOn w:val="a0"/>
    <w:uiPriority w:val="20"/>
    <w:qFormat/>
    <w:rsid w:val="00F854DB"/>
    <w:rPr>
      <w:i/>
      <w:iCs/>
    </w:rPr>
  </w:style>
  <w:style w:type="paragraph" w:styleId="a4">
    <w:name w:val="Normal (Web)"/>
    <w:basedOn w:val="a"/>
    <w:uiPriority w:val="99"/>
    <w:semiHidden/>
    <w:unhideWhenUsed/>
    <w:rsid w:val="00F854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F854D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854D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84092661">
      <w:bodyDiv w:val="1"/>
      <w:marLeft w:val="0"/>
      <w:marRight w:val="0"/>
      <w:marTop w:val="0"/>
      <w:marBottom w:val="0"/>
      <w:divBdr>
        <w:top w:val="none" w:sz="0" w:space="0" w:color="auto"/>
        <w:left w:val="none" w:sz="0" w:space="0" w:color="auto"/>
        <w:bottom w:val="none" w:sz="0" w:space="0" w:color="auto"/>
        <w:right w:val="none" w:sz="0" w:space="0" w:color="auto"/>
      </w:divBdr>
      <w:divsChild>
        <w:div w:id="838739732">
          <w:marLeft w:val="0"/>
          <w:marRight w:val="0"/>
          <w:marTop w:val="100"/>
          <w:marBottom w:val="100"/>
          <w:divBdr>
            <w:top w:val="none" w:sz="0" w:space="0" w:color="auto"/>
            <w:left w:val="none" w:sz="0" w:space="0" w:color="auto"/>
            <w:bottom w:val="none" w:sz="0" w:space="0" w:color="auto"/>
            <w:right w:val="none" w:sz="0" w:space="0" w:color="auto"/>
          </w:divBdr>
          <w:divsChild>
            <w:div w:id="2052612672">
              <w:marLeft w:val="0"/>
              <w:marRight w:val="0"/>
              <w:marTop w:val="0"/>
              <w:marBottom w:val="0"/>
              <w:divBdr>
                <w:top w:val="none" w:sz="0" w:space="0" w:color="auto"/>
                <w:left w:val="none" w:sz="0" w:space="0" w:color="auto"/>
                <w:bottom w:val="none" w:sz="0" w:space="0" w:color="auto"/>
                <w:right w:val="none" w:sz="0" w:space="0" w:color="auto"/>
              </w:divBdr>
              <w:divsChild>
                <w:div w:id="1891069222">
                  <w:marLeft w:val="0"/>
                  <w:marRight w:val="0"/>
                  <w:marTop w:val="0"/>
                  <w:marBottom w:val="0"/>
                  <w:divBdr>
                    <w:top w:val="none" w:sz="0" w:space="0" w:color="auto"/>
                    <w:left w:val="none" w:sz="0" w:space="0" w:color="auto"/>
                    <w:bottom w:val="none" w:sz="0" w:space="0" w:color="auto"/>
                    <w:right w:val="none" w:sz="0" w:space="0" w:color="auto"/>
                  </w:divBdr>
                </w:div>
              </w:divsChild>
            </w:div>
            <w:div w:id="667681974">
              <w:marLeft w:val="0"/>
              <w:marRight w:val="0"/>
              <w:marTop w:val="0"/>
              <w:marBottom w:val="0"/>
              <w:divBdr>
                <w:top w:val="none" w:sz="0" w:space="0" w:color="auto"/>
                <w:left w:val="none" w:sz="0" w:space="0" w:color="auto"/>
                <w:bottom w:val="none" w:sz="0" w:space="0" w:color="auto"/>
                <w:right w:val="none" w:sz="0" w:space="0" w:color="auto"/>
              </w:divBdr>
              <w:divsChild>
                <w:div w:id="1018654382">
                  <w:marLeft w:val="0"/>
                  <w:marRight w:val="0"/>
                  <w:marTop w:val="0"/>
                  <w:marBottom w:val="0"/>
                  <w:divBdr>
                    <w:top w:val="none" w:sz="0" w:space="0" w:color="auto"/>
                    <w:left w:val="none" w:sz="0" w:space="0" w:color="auto"/>
                    <w:bottom w:val="none" w:sz="0" w:space="0" w:color="auto"/>
                    <w:right w:val="none" w:sz="0" w:space="0" w:color="auto"/>
                  </w:divBdr>
                  <w:divsChild>
                    <w:div w:id="170027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343</Words>
  <Characters>1961</Characters>
  <Application>Microsoft Office Word</Application>
  <DocSecurity>0</DocSecurity>
  <Lines>16</Lines>
  <Paragraphs>4</Paragraphs>
  <ScaleCrop>false</ScaleCrop>
  <Company/>
  <LinksUpToDate>false</LinksUpToDate>
  <CharactersWithSpaces>2300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2016-11-08T09:16:00Z</dcterms:created>
  <dcterms:modified xsi:type="dcterms:W3CDTF">2016-11-08T09:18:00Z</dcterms:modified>
</cp:coreProperties>
</file>