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54F17" w:rsidRPr="00854F17" w:rsidRDefault="00854F17" w:rsidP="00854F17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r w:rsidRPr="00854F17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СНИЛС в вопросах и ответах</w:t>
      </w:r>
    </w:p>
    <w:p w:rsidR="00854F17" w:rsidRPr="00854F17" w:rsidRDefault="00854F17" w:rsidP="00854F1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54F1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Отделение Пенсионного фонда РФ по Алтайскому краю рекомендует получить СНИЛС всем взрослым гражданам, которые по разным причинам пока его не имеют. Это, как правило, военнослужащие и сотрудники силовых ведомств без стажа на «гражданке», которые будут </w:t>
      </w:r>
      <w:proofErr w:type="gramStart"/>
      <w:r w:rsidRPr="00854F1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получать</w:t>
      </w:r>
      <w:proofErr w:type="gramEnd"/>
      <w:r w:rsidRPr="00854F1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или уже получают пенсию по линии своего ведомства, а также граждане, не имеющие страхового стажа. Например, домохозяйки.</w:t>
      </w:r>
    </w:p>
    <w:p w:rsidR="00854F17" w:rsidRPr="00854F17" w:rsidRDefault="00854F17" w:rsidP="00854F1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54F1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СНИЛС нужен не только для формирования пенсии, он необходим для получения государственных услуг в электронном виде и льгот, сокращения количества документов при получении различных услуг. </w:t>
      </w:r>
    </w:p>
    <w:p w:rsidR="00854F17" w:rsidRPr="00854F17" w:rsidRDefault="00854F17" w:rsidP="00854F1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54F1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Как получить СНИЛС взрослым? </w:t>
      </w:r>
    </w:p>
    <w:p w:rsidR="00854F17" w:rsidRPr="00854F17" w:rsidRDefault="00854F17" w:rsidP="00854F1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Гражданин</w:t>
      </w:r>
      <w:r w:rsidRPr="00854F1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может получить СНИЛС при устройстве на работу. При заключении трудового договора или договора гражданско-правового характера работодатель в течение двух недель отправляет данные сотрудника и заполненную анкету в территориальный орган Пенсионного фонда России. Страховое свидетельство со СНИЛС оформляется не более 5-ти дней, передается сначала работодателю, который, в свою очередь, выдает его сотруднику.</w:t>
      </w:r>
    </w:p>
    <w:p w:rsidR="00854F17" w:rsidRPr="00854F17" w:rsidRDefault="00854F17" w:rsidP="00854F1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54F17">
        <w:rPr>
          <w:rFonts w:ascii="Times New Roman" w:eastAsia="Times New Roman" w:hAnsi="Times New Roman" w:cs="Times New Roman"/>
          <w:sz w:val="24"/>
          <w:szCs w:val="24"/>
          <w:lang w:eastAsia="ru-RU"/>
        </w:rPr>
        <w:t>Получить «зеленую карточку» возможно и самостоятельно в ПФР или МФЦ по месту регистрации (в том числе временной) или фактического проживания.</w:t>
      </w:r>
    </w:p>
    <w:p w:rsidR="00854F17" w:rsidRPr="00854F17" w:rsidRDefault="00854F17" w:rsidP="00854F1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54F17">
        <w:rPr>
          <w:rFonts w:ascii="Times New Roman" w:eastAsia="Times New Roman" w:hAnsi="Times New Roman" w:cs="Times New Roman"/>
          <w:sz w:val="24"/>
          <w:szCs w:val="24"/>
          <w:lang w:eastAsia="ru-RU"/>
        </w:rPr>
        <w:t>В этом случае необходимо предъявить паспорт и заполнить анкету. Оформление страхового свидетельства со СНИЛС займет не более 5 дней при оформлении через МФЦ, при обращении в территориальный орган ПФР - в день обращения. Такую же процедуру проходят те, кто добровольно делает отчисления на свою будущую пенсию в Пенсионный фонд России за себя или за другого человека.</w:t>
      </w:r>
    </w:p>
    <w:p w:rsidR="00854F17" w:rsidRPr="00854F17" w:rsidRDefault="00854F17" w:rsidP="00854F17">
      <w:pPr>
        <w:spacing w:before="100" w:beforeAutospacing="1" w:after="100" w:afterAutospacing="1" w:line="240" w:lineRule="auto"/>
        <w:jc w:val="both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854F17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Как получить СНИЛС детям?</w:t>
      </w:r>
    </w:p>
    <w:p w:rsidR="00854F17" w:rsidRPr="00854F17" w:rsidRDefault="00854F17" w:rsidP="00854F1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54F17">
        <w:rPr>
          <w:rFonts w:ascii="Times New Roman" w:eastAsia="Times New Roman" w:hAnsi="Times New Roman" w:cs="Times New Roman"/>
          <w:sz w:val="24"/>
          <w:szCs w:val="24"/>
          <w:lang w:eastAsia="ru-RU"/>
        </w:rPr>
        <w:t>Для получения страхового свидетельства со СНИЛС детям до 14 лет мама или папа с собственным паспортом и свидетельством о рождении ребёнка могут обратиться в Пенсионный фонд России или МФЦ  по месту жительства или фактического проживания. В ПФР Вы получите для своего ребенка страховое свидетельство со СНИЛС в день обращения. Дети старше 14 лет могут обратиться самостоятельно со своим паспортом.</w:t>
      </w:r>
    </w:p>
    <w:p w:rsidR="00854F17" w:rsidRPr="00854F17" w:rsidRDefault="00854F17" w:rsidP="00854F1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54F17">
        <w:rPr>
          <w:rFonts w:ascii="Times New Roman" w:eastAsia="Times New Roman" w:hAnsi="Times New Roman" w:cs="Times New Roman"/>
          <w:sz w:val="24"/>
          <w:szCs w:val="24"/>
          <w:lang w:eastAsia="ru-RU"/>
        </w:rPr>
        <w:t>Эта государственная услуга в клиентской службе ПФР оказывается в режиме реального времени.</w:t>
      </w:r>
    </w:p>
    <w:p w:rsidR="00854F17" w:rsidRPr="00854F17" w:rsidRDefault="00854F17" w:rsidP="00854F17">
      <w:pPr>
        <w:spacing w:before="100" w:beforeAutospacing="1" w:after="100" w:afterAutospacing="1" w:line="240" w:lineRule="auto"/>
        <w:jc w:val="both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854F17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Что делать в случае потери «зеленой карточки»?</w:t>
      </w:r>
    </w:p>
    <w:p w:rsidR="00854F17" w:rsidRPr="00854F17" w:rsidRDefault="00854F17" w:rsidP="00854F1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54F17">
        <w:rPr>
          <w:rFonts w:ascii="Times New Roman" w:eastAsia="Times New Roman" w:hAnsi="Times New Roman" w:cs="Times New Roman"/>
          <w:sz w:val="24"/>
          <w:szCs w:val="24"/>
          <w:lang w:eastAsia="ru-RU"/>
        </w:rPr>
        <w:t>СНИЛС предоставляется каждому гражданину один раз и навсегда и закрепляется только за ним. А вот саму «зеленую карточку» можно и потерять. Если случилась такая неприятность, восстановить свидетельство просто.</w:t>
      </w:r>
    </w:p>
    <w:p w:rsidR="00854F17" w:rsidRPr="00854F17" w:rsidRDefault="00854F17" w:rsidP="00854F1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54F1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Если вы работаете, обратитесь в отдел кадров с заявлением о выдаче дубликата. Если вы относитесь к категории </w:t>
      </w:r>
      <w:proofErr w:type="spellStart"/>
      <w:r w:rsidRPr="00854F17">
        <w:rPr>
          <w:rFonts w:ascii="Times New Roman" w:eastAsia="Times New Roman" w:hAnsi="Times New Roman" w:cs="Times New Roman"/>
          <w:sz w:val="24"/>
          <w:szCs w:val="24"/>
          <w:lang w:eastAsia="ru-RU"/>
        </w:rPr>
        <w:t>самозанятого</w:t>
      </w:r>
      <w:proofErr w:type="spellEnd"/>
      <w:r w:rsidRPr="00854F1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населения (индивидуальный предприниматель, адвокат, нотариус), обратитесь в Пенсионный фонд РФ по месту своей регистрации в </w:t>
      </w:r>
      <w:r w:rsidRPr="00854F17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качестве страхователя с заявлением о выдаче дубликата, либо по месту фактического проживания. Неработающие граждане должны подать заявление о восстановлении «зеленой карточки» в Пенсионный фонд России по месту регистрации (в том числе временной) или фактического проживания.</w:t>
      </w:r>
    </w:p>
    <w:p w:rsidR="00854F17" w:rsidRPr="00854F17" w:rsidRDefault="00854F17" w:rsidP="00854F1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54F17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 обращении в клиентскую службу ПФР будет выдан дубликат страхового свидетельства в режиме реального времени.</w:t>
      </w:r>
    </w:p>
    <w:p w:rsidR="00854F17" w:rsidRPr="00854F17" w:rsidRDefault="00854F17" w:rsidP="00854F17">
      <w:pPr>
        <w:spacing w:before="100" w:beforeAutospacing="1" w:after="100" w:afterAutospacing="1" w:line="240" w:lineRule="auto"/>
        <w:jc w:val="both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854F17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Надо ли получать </w:t>
      </w:r>
      <w:proofErr w:type="gramStart"/>
      <w:r w:rsidRPr="00854F17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новый</w:t>
      </w:r>
      <w:proofErr w:type="gramEnd"/>
      <w:r w:rsidRPr="00854F17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 СНИЛС при смене фамилии?</w:t>
      </w:r>
    </w:p>
    <w:p w:rsidR="00854F17" w:rsidRPr="00854F17" w:rsidRDefault="00854F17" w:rsidP="00854F1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54F17">
        <w:rPr>
          <w:rFonts w:ascii="Times New Roman" w:eastAsia="Times New Roman" w:hAnsi="Times New Roman" w:cs="Times New Roman"/>
          <w:sz w:val="24"/>
          <w:szCs w:val="24"/>
          <w:lang w:eastAsia="ru-RU"/>
        </w:rPr>
        <w:t>Личные данные, указанные в «зеленой карточке», должны соответствовать данным паспорта, поэтому при смене фамилии необходимо обязательно поменять страховое свидетельство на новое. Для этого в Пенсионный фонд России по месту регистрации (в том числе временной) или фактического проживания подается (через работодателя или лично) заявление об обмене страхового свидетельства. Прежнее страховое свидетельство прикладывается к заявлению. Все изменения отражаются на индивидуальном лицевом счете гражданина, и ему выдается страховое свидетельство с тем же СНИЛС, но с измененной фамилией.</w:t>
      </w:r>
    </w:p>
    <w:sectPr w:rsidR="00854F17" w:rsidRPr="00854F17" w:rsidSect="007412C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54F17"/>
    <w:rsid w:val="007412CF"/>
    <w:rsid w:val="00854F1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412CF"/>
  </w:style>
  <w:style w:type="paragraph" w:styleId="1">
    <w:name w:val="heading 1"/>
    <w:basedOn w:val="a"/>
    <w:link w:val="10"/>
    <w:uiPriority w:val="9"/>
    <w:qFormat/>
    <w:rsid w:val="00854F17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854F17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854F17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854F17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854F1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854F17"/>
    <w:rPr>
      <w:b/>
      <w:bCs/>
    </w:rPr>
  </w:style>
  <w:style w:type="character" w:customStyle="1" w:styleId="b-share-form-button">
    <w:name w:val="b-share-form-button"/>
    <w:basedOn w:val="a0"/>
    <w:rsid w:val="00854F17"/>
  </w:style>
  <w:style w:type="paragraph" w:styleId="a5">
    <w:name w:val="Balloon Text"/>
    <w:basedOn w:val="a"/>
    <w:link w:val="a6"/>
    <w:uiPriority w:val="99"/>
    <w:semiHidden/>
    <w:unhideWhenUsed/>
    <w:rsid w:val="00854F1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854F17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7994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64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643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7499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6638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0387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71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1508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53469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535</Words>
  <Characters>3052</Characters>
  <Application>Microsoft Office Word</Application>
  <DocSecurity>0</DocSecurity>
  <Lines>25</Lines>
  <Paragraphs>7</Paragraphs>
  <ScaleCrop>false</ScaleCrop>
  <Company/>
  <LinksUpToDate>false</LinksUpToDate>
  <CharactersWithSpaces>3580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011ShamoninaEN</dc:creator>
  <cp:lastModifiedBy>011ShamoninaEN</cp:lastModifiedBy>
  <cp:revision>1</cp:revision>
  <dcterms:created xsi:type="dcterms:W3CDTF">2017-02-09T07:28:00Z</dcterms:created>
  <dcterms:modified xsi:type="dcterms:W3CDTF">2017-02-09T07:35:00Z</dcterms:modified>
</cp:coreProperties>
</file>