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B02AE" w:rsidRPr="002B02AE" w:rsidRDefault="002B02AE" w:rsidP="002B02AE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</w:pPr>
      <w:r w:rsidRPr="002B02AE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  <w:t>Срочная пенсионная выплата включена в доход</w:t>
      </w:r>
    </w:p>
    <w:p w:rsidR="002B02AE" w:rsidRPr="002B02AE" w:rsidRDefault="002B02AE" w:rsidP="002B02A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B02AE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   </w:t>
      </w:r>
      <w:r w:rsidRPr="002B02AE">
        <w:rPr>
          <w:rFonts w:ascii="Times New Roman" w:eastAsia="Times New Roman" w:hAnsi="Times New Roman" w:cs="Times New Roman"/>
          <w:sz w:val="24"/>
          <w:szCs w:val="24"/>
          <w:lang w:eastAsia="ru-RU"/>
        </w:rPr>
        <w:t>Региональное отделение ПФР информирует, в соответствии с вступившим в силу Федеральным законом № 453-ФЗ от 19.12.2016 теперь при определении права неработающего пенсионера на получение федеральной социальной доплаты учитывается и срочная пенсионная выплата.</w:t>
      </w:r>
    </w:p>
    <w:p w:rsidR="002B02AE" w:rsidRPr="002B02AE" w:rsidRDefault="002B02AE" w:rsidP="002B02AE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B02A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   </w:t>
      </w:r>
      <w:proofErr w:type="gramStart"/>
      <w:r w:rsidRPr="002B02A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Напомним, </w:t>
      </w:r>
      <w:r w:rsidRPr="002B02AE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срочная пенсионная выплата</w:t>
      </w:r>
      <w:r w:rsidRPr="002B02A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 устанавливается участникам Программы государственного </w:t>
      </w:r>
      <w:proofErr w:type="spellStart"/>
      <w:r w:rsidRPr="002B02AE">
        <w:rPr>
          <w:rFonts w:ascii="Times New Roman" w:eastAsia="Times New Roman" w:hAnsi="Times New Roman" w:cs="Times New Roman"/>
          <w:sz w:val="24"/>
          <w:szCs w:val="24"/>
          <w:lang w:eastAsia="ru-RU"/>
        </w:rPr>
        <w:t>софинансирования</w:t>
      </w:r>
      <w:proofErr w:type="spellEnd"/>
      <w:r w:rsidRPr="002B02A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пенсии за счет добровольных страховых взносов, взносов государства на </w:t>
      </w:r>
      <w:proofErr w:type="spellStart"/>
      <w:r w:rsidRPr="002B02AE">
        <w:rPr>
          <w:rFonts w:ascii="Times New Roman" w:eastAsia="Times New Roman" w:hAnsi="Times New Roman" w:cs="Times New Roman"/>
          <w:sz w:val="24"/>
          <w:szCs w:val="24"/>
          <w:lang w:eastAsia="ru-RU"/>
        </w:rPr>
        <w:t>софинансирование</w:t>
      </w:r>
      <w:proofErr w:type="spellEnd"/>
      <w:r w:rsidRPr="002B02AE">
        <w:rPr>
          <w:rFonts w:ascii="Times New Roman" w:eastAsia="Times New Roman" w:hAnsi="Times New Roman" w:cs="Times New Roman"/>
          <w:sz w:val="24"/>
          <w:szCs w:val="24"/>
          <w:lang w:eastAsia="ru-RU"/>
        </w:rPr>
        <w:t>, взносов работодателя за участника программы, дохода от их инвестирования, а также средств материнского капитала, направленных на формирование пенсионных накоплений, и дохода от их инвестирования, если размер накопительной пенсии при расчете составляет более 5 % к общему размеру пенсии (накопительной и страховой).</w:t>
      </w:r>
      <w:proofErr w:type="gramEnd"/>
      <w:r w:rsidRPr="002B02A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Выплата производится ежемесячно в течение 10 лет. Пенсионер может выбрать и более длительный период.  </w:t>
      </w:r>
    </w:p>
    <w:p w:rsidR="00493742" w:rsidRDefault="002B02AE" w:rsidP="002B02AE">
      <w:pPr>
        <w:spacing w:before="100" w:beforeAutospacing="1" w:after="0" w:line="240" w:lineRule="auto"/>
      </w:pPr>
      <w:r w:rsidRPr="002B02AE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  </w:t>
      </w:r>
    </w:p>
    <w:sectPr w:rsidR="00493742" w:rsidSect="0049374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2B02AE"/>
    <w:rsid w:val="002B02AE"/>
    <w:rsid w:val="0049374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93742"/>
  </w:style>
  <w:style w:type="paragraph" w:styleId="1">
    <w:name w:val="heading 1"/>
    <w:basedOn w:val="a"/>
    <w:link w:val="10"/>
    <w:uiPriority w:val="9"/>
    <w:qFormat/>
    <w:rsid w:val="002B02AE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3">
    <w:name w:val="heading 3"/>
    <w:basedOn w:val="a"/>
    <w:link w:val="30"/>
    <w:uiPriority w:val="9"/>
    <w:qFormat/>
    <w:rsid w:val="002B02AE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2B02AE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2B02AE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3">
    <w:name w:val="Normal (Web)"/>
    <w:basedOn w:val="a"/>
    <w:uiPriority w:val="99"/>
    <w:semiHidden/>
    <w:unhideWhenUsed/>
    <w:rsid w:val="002B02A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2B02AE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58186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2813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377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94011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86862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733539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138</Words>
  <Characters>787</Characters>
  <Application>Microsoft Office Word</Application>
  <DocSecurity>0</DocSecurity>
  <Lines>6</Lines>
  <Paragraphs>1</Paragraphs>
  <ScaleCrop>false</ScaleCrop>
  <Company/>
  <LinksUpToDate>false</LinksUpToDate>
  <CharactersWithSpaces>924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011ShamoninaEN</dc:creator>
  <cp:lastModifiedBy>011ShamoninaEN</cp:lastModifiedBy>
  <cp:revision>1</cp:revision>
  <dcterms:created xsi:type="dcterms:W3CDTF">2017-03-15T13:16:00Z</dcterms:created>
  <dcterms:modified xsi:type="dcterms:W3CDTF">2017-03-15T13:21:00Z</dcterms:modified>
</cp:coreProperties>
</file>