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D1B" w:rsidRDefault="00F0284D" w:rsidP="00902F02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0"/>
          <w:lang w:eastAsia="ru-RU"/>
        </w:rPr>
      </w:pPr>
      <w:r>
        <w:rPr>
          <w:rFonts w:ascii="Arial" w:eastAsia="Times New Roman" w:hAnsi="Arial" w:cs="Arial"/>
          <w:b/>
          <w:bCs/>
          <w:sz w:val="20"/>
          <w:lang w:eastAsia="ru-RU"/>
        </w:rPr>
        <w:t xml:space="preserve">                      </w:t>
      </w:r>
      <w:r w:rsidR="00E24F4F">
        <w:rPr>
          <w:rFonts w:ascii="Arial" w:eastAsia="Times New Roman" w:hAnsi="Arial" w:cs="Arial"/>
          <w:b/>
          <w:bCs/>
          <w:sz w:val="20"/>
          <w:lang w:eastAsia="ru-RU"/>
        </w:rPr>
        <w:t xml:space="preserve">          </w:t>
      </w:r>
      <w:r>
        <w:rPr>
          <w:rFonts w:ascii="Arial" w:eastAsia="Times New Roman" w:hAnsi="Arial" w:cs="Arial"/>
          <w:b/>
          <w:bCs/>
          <w:sz w:val="20"/>
          <w:lang w:eastAsia="ru-RU"/>
        </w:rPr>
        <w:t xml:space="preserve">ПЕНСИОННЫЙ ФОНД  РАЗЪЯСНЯЕТ </w:t>
      </w:r>
      <w:r w:rsidR="00E24F4F">
        <w:rPr>
          <w:rFonts w:ascii="Arial" w:eastAsia="Times New Roman" w:hAnsi="Arial" w:cs="Arial"/>
          <w:b/>
          <w:bCs/>
          <w:sz w:val="20"/>
          <w:lang w:eastAsia="ru-RU"/>
        </w:rPr>
        <w:t>.</w:t>
      </w:r>
    </w:p>
    <w:p w:rsidR="00902F02" w:rsidRPr="00902F02" w:rsidRDefault="005E2C8D" w:rsidP="00902F02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sz w:val="20"/>
          <w:lang w:eastAsia="ru-RU"/>
        </w:rPr>
        <w:t xml:space="preserve">     В настоящее время </w:t>
      </w:r>
      <w:r w:rsidR="000A17D5">
        <w:rPr>
          <w:rFonts w:ascii="Arial" w:eastAsia="Times New Roman" w:hAnsi="Arial" w:cs="Arial"/>
          <w:b/>
          <w:bCs/>
          <w:sz w:val="20"/>
          <w:lang w:eastAsia="ru-RU"/>
        </w:rPr>
        <w:t xml:space="preserve">много вопросов поступает об индексации пенсии работающим пенсионерам. </w:t>
      </w:r>
      <w:r w:rsidR="00984D1B">
        <w:rPr>
          <w:rFonts w:ascii="Arial" w:eastAsia="Times New Roman" w:hAnsi="Arial" w:cs="Arial"/>
          <w:b/>
          <w:bCs/>
          <w:sz w:val="20"/>
          <w:lang w:eastAsia="ru-RU"/>
        </w:rPr>
        <w:t xml:space="preserve"> О том </w:t>
      </w:r>
      <w:r w:rsidR="000A17D5">
        <w:rPr>
          <w:rFonts w:ascii="Arial" w:eastAsia="Times New Roman" w:hAnsi="Arial" w:cs="Arial"/>
          <w:b/>
          <w:bCs/>
          <w:sz w:val="20"/>
          <w:lang w:eastAsia="ru-RU"/>
        </w:rPr>
        <w:t xml:space="preserve"> на какие виды пенсии распространяется правило индексации, как подтверждается</w:t>
      </w:r>
      <w:proofErr w:type="gramStart"/>
      <w:r w:rsidR="000A17D5">
        <w:rPr>
          <w:rFonts w:ascii="Arial" w:eastAsia="Times New Roman" w:hAnsi="Arial" w:cs="Arial"/>
          <w:b/>
          <w:bCs/>
          <w:sz w:val="20"/>
          <w:lang w:eastAsia="ru-RU"/>
        </w:rPr>
        <w:t xml:space="preserve"> ,</w:t>
      </w:r>
      <w:proofErr w:type="gramEnd"/>
      <w:r w:rsidR="000A17D5">
        <w:rPr>
          <w:rFonts w:ascii="Arial" w:eastAsia="Times New Roman" w:hAnsi="Arial" w:cs="Arial"/>
          <w:b/>
          <w:bCs/>
          <w:sz w:val="20"/>
          <w:lang w:eastAsia="ru-RU"/>
        </w:rPr>
        <w:t xml:space="preserve"> что пенсионер не работает и другие вопросы </w:t>
      </w:r>
      <w:r w:rsidR="00902F02"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, </w:t>
      </w:r>
      <w:r w:rsidR="000A17D5">
        <w:rPr>
          <w:rFonts w:ascii="Arial" w:eastAsia="Times New Roman" w:hAnsi="Arial" w:cs="Arial"/>
          <w:b/>
          <w:bCs/>
          <w:sz w:val="20"/>
          <w:lang w:eastAsia="ru-RU"/>
        </w:rPr>
        <w:t xml:space="preserve">отвечает </w:t>
      </w:r>
      <w:r w:rsidR="00902F02"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 начальник</w:t>
      </w:r>
      <w:r w:rsid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 Управления ПФР в </w:t>
      </w:r>
      <w:proofErr w:type="spellStart"/>
      <w:r w:rsidR="00902F02">
        <w:rPr>
          <w:rFonts w:ascii="Arial" w:eastAsia="Times New Roman" w:hAnsi="Arial" w:cs="Arial"/>
          <w:b/>
          <w:bCs/>
          <w:sz w:val="20"/>
          <w:lang w:eastAsia="ru-RU"/>
        </w:rPr>
        <w:t>Большеберезниковском</w:t>
      </w:r>
      <w:proofErr w:type="spellEnd"/>
      <w:r w:rsid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 муниципальном районе Республики Мордовия  Ольга Яковлевна </w:t>
      </w:r>
      <w:proofErr w:type="spellStart"/>
      <w:r w:rsidR="00902F02">
        <w:rPr>
          <w:rFonts w:ascii="Arial" w:eastAsia="Times New Roman" w:hAnsi="Arial" w:cs="Arial"/>
          <w:b/>
          <w:bCs/>
          <w:sz w:val="20"/>
          <w:lang w:eastAsia="ru-RU"/>
        </w:rPr>
        <w:t>Белокосова</w:t>
      </w:r>
      <w:proofErr w:type="spellEnd"/>
      <w:r w:rsidR="00902F02">
        <w:rPr>
          <w:rFonts w:ascii="Arial" w:eastAsia="Times New Roman" w:hAnsi="Arial" w:cs="Arial"/>
          <w:b/>
          <w:bCs/>
          <w:sz w:val="20"/>
          <w:lang w:eastAsia="ru-RU"/>
        </w:rPr>
        <w:t>.</w:t>
      </w:r>
      <w:r w:rsidR="00902F02"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   </w:t>
      </w:r>
    </w:p>
    <w:p w:rsidR="003D3DEC" w:rsidRDefault="00CC6583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/>
          <w:bCs/>
          <w:sz w:val="20"/>
          <w:lang w:eastAsia="ru-RU"/>
        </w:rPr>
      </w:pPr>
      <w:r>
        <w:rPr>
          <w:rFonts w:ascii="Arial" w:eastAsia="Times New Roman" w:hAnsi="Arial" w:cs="Arial"/>
          <w:b/>
          <w:bCs/>
          <w:sz w:val="20"/>
          <w:lang w:eastAsia="ru-RU"/>
        </w:rPr>
        <w:t xml:space="preserve">   </w:t>
      </w:r>
      <w:r w:rsidR="00902F02"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 </w:t>
      </w:r>
      <w:r w:rsidR="00902F02">
        <w:rPr>
          <w:rFonts w:ascii="Arial" w:eastAsia="Times New Roman" w:hAnsi="Arial" w:cs="Arial"/>
          <w:b/>
          <w:bCs/>
          <w:sz w:val="20"/>
          <w:lang w:eastAsia="ru-RU"/>
        </w:rPr>
        <w:t>Ольга Яковлевна</w:t>
      </w:r>
      <w:r w:rsidR="00902F02" w:rsidRPr="00902F02">
        <w:rPr>
          <w:rFonts w:ascii="Arial" w:eastAsia="Times New Roman" w:hAnsi="Arial" w:cs="Arial"/>
          <w:b/>
          <w:bCs/>
          <w:sz w:val="20"/>
          <w:lang w:eastAsia="ru-RU"/>
        </w:rPr>
        <w:t>,</w:t>
      </w:r>
      <w:r w:rsidRPr="00CC6583">
        <w:rPr>
          <w:rFonts w:ascii="Arial" w:eastAsia="Times New Roman" w:hAnsi="Arial" w:cs="Arial"/>
          <w:b/>
          <w:bCs/>
          <w:sz w:val="20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sz w:val="20"/>
          <w:lang w:eastAsia="ru-RU"/>
        </w:rPr>
        <w:t xml:space="preserve">расскажите </w:t>
      </w:r>
      <w:r w:rsidR="000A17D5">
        <w:rPr>
          <w:rFonts w:ascii="Arial" w:eastAsia="Times New Roman" w:hAnsi="Arial" w:cs="Arial"/>
          <w:b/>
          <w:bCs/>
          <w:sz w:val="20"/>
          <w:lang w:eastAsia="ru-RU"/>
        </w:rPr>
        <w:t xml:space="preserve"> как индексируется пенсия работающим пенсионерам</w:t>
      </w:r>
      <w:proofErr w:type="gramStart"/>
      <w:r w:rsidRPr="00CC6583">
        <w:rPr>
          <w:rFonts w:ascii="Arial" w:eastAsia="Times New Roman" w:hAnsi="Arial" w:cs="Arial"/>
          <w:b/>
          <w:bCs/>
          <w:sz w:val="20"/>
          <w:lang w:eastAsia="ru-RU"/>
        </w:rPr>
        <w:t xml:space="preserve"> ?</w:t>
      </w:r>
      <w:proofErr w:type="gramEnd"/>
    </w:p>
    <w:p w:rsidR="00ED652A" w:rsidRDefault="00416B5D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Cs/>
          <w:sz w:val="20"/>
          <w:lang w:eastAsia="ru-RU"/>
        </w:rPr>
      </w:pPr>
      <w:r>
        <w:rPr>
          <w:rFonts w:ascii="Arial" w:eastAsia="Times New Roman" w:hAnsi="Arial" w:cs="Arial"/>
          <w:bCs/>
          <w:sz w:val="20"/>
          <w:lang w:eastAsia="ru-RU"/>
        </w:rPr>
        <w:t xml:space="preserve">С 01 февраля 2016 г. </w:t>
      </w:r>
      <w:proofErr w:type="gramStart"/>
      <w:r>
        <w:rPr>
          <w:rFonts w:ascii="Arial" w:eastAsia="Times New Roman" w:hAnsi="Arial" w:cs="Arial"/>
          <w:bCs/>
          <w:sz w:val="20"/>
          <w:lang w:eastAsia="ru-RU"/>
        </w:rPr>
        <w:t>согласно</w:t>
      </w:r>
      <w:proofErr w:type="gramEnd"/>
      <w:r>
        <w:rPr>
          <w:rFonts w:ascii="Arial" w:eastAsia="Times New Roman" w:hAnsi="Arial" w:cs="Arial"/>
          <w:bCs/>
          <w:sz w:val="20"/>
          <w:lang w:eastAsia="ru-RU"/>
        </w:rPr>
        <w:t xml:space="preserve"> Федерального закона от 20.12.2015 г. № 385-ФЗ в</w:t>
      </w:r>
      <w:r w:rsidR="00ED652A" w:rsidRPr="00ED652A">
        <w:rPr>
          <w:rFonts w:ascii="Arial" w:eastAsia="Times New Roman" w:hAnsi="Arial" w:cs="Arial"/>
          <w:bCs/>
          <w:sz w:val="20"/>
          <w:lang w:eastAsia="ru-RU"/>
        </w:rPr>
        <w:t xml:space="preserve">ыплата страховой пенсии с учетом плановых индексаций осуществляется только неработающим пенсионерам. Работающие пенсионеры получают страховую пенсию в размере, равном размеру пенсии без учета индексаций, проведенных за время  работы </w:t>
      </w:r>
      <w:r>
        <w:rPr>
          <w:rFonts w:ascii="Arial" w:eastAsia="Times New Roman" w:hAnsi="Arial" w:cs="Arial"/>
          <w:bCs/>
          <w:sz w:val="20"/>
          <w:lang w:eastAsia="ru-RU"/>
        </w:rPr>
        <w:t>будучи пенсионером</w:t>
      </w:r>
      <w:r w:rsidR="00ED652A" w:rsidRPr="00ED652A">
        <w:rPr>
          <w:rFonts w:ascii="Arial" w:eastAsia="Times New Roman" w:hAnsi="Arial" w:cs="Arial"/>
          <w:bCs/>
          <w:sz w:val="20"/>
          <w:lang w:eastAsia="ru-RU"/>
        </w:rPr>
        <w:t>. Но если пенсионер прекратит трудовую деятельность, то он будет получать пенсию с учетом всех индексаций, прошедших за время, пока он работал.</w:t>
      </w:r>
    </w:p>
    <w:p w:rsidR="00ED652A" w:rsidRPr="00ED652A" w:rsidRDefault="00ED652A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/>
          <w:bCs/>
          <w:sz w:val="20"/>
          <w:lang w:eastAsia="ru-RU"/>
        </w:rPr>
      </w:pPr>
      <w:r w:rsidRPr="00ED652A">
        <w:rPr>
          <w:rFonts w:ascii="Arial" w:eastAsia="Times New Roman" w:hAnsi="Arial" w:cs="Arial"/>
          <w:b/>
          <w:bCs/>
          <w:sz w:val="20"/>
          <w:lang w:eastAsia="ru-RU"/>
        </w:rPr>
        <w:t xml:space="preserve">   На какие виды пенсии распространяется правило индексации</w:t>
      </w:r>
      <w:proofErr w:type="gramStart"/>
      <w:r w:rsidRPr="00ED652A">
        <w:rPr>
          <w:rFonts w:ascii="Arial" w:eastAsia="Times New Roman" w:hAnsi="Arial" w:cs="Arial"/>
          <w:b/>
          <w:bCs/>
          <w:sz w:val="20"/>
          <w:lang w:eastAsia="ru-RU"/>
        </w:rPr>
        <w:t xml:space="preserve"> ?</w:t>
      </w:r>
      <w:proofErr w:type="gramEnd"/>
    </w:p>
    <w:p w:rsidR="001216E8" w:rsidRDefault="00ED652A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Cs/>
          <w:sz w:val="20"/>
          <w:lang w:eastAsia="ru-RU"/>
        </w:rPr>
      </w:pPr>
      <w:r>
        <w:rPr>
          <w:rFonts w:ascii="Arial" w:eastAsia="Times New Roman" w:hAnsi="Arial" w:cs="Arial"/>
          <w:bCs/>
          <w:sz w:val="20"/>
          <w:lang w:eastAsia="ru-RU"/>
        </w:rPr>
        <w:t>Правила индексации распространяются на все виды страховой пенсии, за исключением пенсий по государственному пенсионному обеспечению, включая социальные пенсии.</w:t>
      </w:r>
    </w:p>
    <w:p w:rsidR="00ED652A" w:rsidRDefault="001216E8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/>
          <w:bCs/>
          <w:sz w:val="20"/>
          <w:lang w:eastAsia="ru-RU"/>
        </w:rPr>
      </w:pPr>
      <w:r>
        <w:rPr>
          <w:rFonts w:ascii="Arial" w:eastAsia="Times New Roman" w:hAnsi="Arial" w:cs="Arial"/>
          <w:bCs/>
          <w:sz w:val="20"/>
          <w:lang w:eastAsia="ru-RU"/>
        </w:rPr>
        <w:t xml:space="preserve">  </w:t>
      </w:r>
      <w:r w:rsidRPr="001216E8">
        <w:rPr>
          <w:rFonts w:ascii="Arial" w:eastAsia="Times New Roman" w:hAnsi="Arial" w:cs="Arial"/>
          <w:b/>
          <w:bCs/>
          <w:sz w:val="20"/>
          <w:lang w:eastAsia="ru-RU"/>
        </w:rPr>
        <w:t>Если пенсионер прекратит работать после проведения индексации, то с какого времени размер пенсии будет увеличен за счет индексаций</w:t>
      </w:r>
      <w:proofErr w:type="gramStart"/>
      <w:r w:rsidRPr="001216E8">
        <w:rPr>
          <w:rFonts w:ascii="Arial" w:eastAsia="Times New Roman" w:hAnsi="Arial" w:cs="Arial"/>
          <w:b/>
          <w:bCs/>
          <w:sz w:val="20"/>
          <w:lang w:eastAsia="ru-RU"/>
        </w:rPr>
        <w:t xml:space="preserve"> ?</w:t>
      </w:r>
      <w:proofErr w:type="gramEnd"/>
      <w:r w:rsidR="00CC6583" w:rsidRPr="001216E8">
        <w:rPr>
          <w:rFonts w:ascii="Arial" w:eastAsia="Times New Roman" w:hAnsi="Arial" w:cs="Arial"/>
          <w:b/>
          <w:bCs/>
          <w:sz w:val="20"/>
          <w:lang w:eastAsia="ru-RU"/>
        </w:rPr>
        <w:t xml:space="preserve">    </w:t>
      </w:r>
    </w:p>
    <w:p w:rsidR="001216E8" w:rsidRDefault="00416B5D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Cs/>
          <w:sz w:val="20"/>
          <w:lang w:eastAsia="ru-RU"/>
        </w:rPr>
      </w:pPr>
      <w:r>
        <w:rPr>
          <w:rFonts w:ascii="Arial" w:eastAsia="Times New Roman" w:hAnsi="Arial" w:cs="Arial"/>
          <w:bCs/>
          <w:sz w:val="20"/>
          <w:lang w:eastAsia="ru-RU"/>
        </w:rPr>
        <w:t>В целях учета Пенсионным фондом России факта работы  граждан с 01.04.2016 г. для работодателей введена новая ежемесячная форма отчетности  СЗВ-М</w:t>
      </w:r>
      <w:proofErr w:type="gramStart"/>
      <w:r>
        <w:rPr>
          <w:rFonts w:ascii="Arial" w:eastAsia="Times New Roman" w:hAnsi="Arial" w:cs="Arial"/>
          <w:bCs/>
          <w:sz w:val="20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bCs/>
          <w:sz w:val="20"/>
          <w:lang w:eastAsia="ru-RU"/>
        </w:rPr>
        <w:t xml:space="preserve"> в которой работодатель указывает работающих у него и уволившихся в отчетном месяце застрахованных лиц. Указанная форма сдается до 15 числа месяца, следующего за </w:t>
      </w:r>
      <w:proofErr w:type="gramStart"/>
      <w:r>
        <w:rPr>
          <w:rFonts w:ascii="Arial" w:eastAsia="Times New Roman" w:hAnsi="Arial" w:cs="Arial"/>
          <w:bCs/>
          <w:sz w:val="20"/>
          <w:lang w:eastAsia="ru-RU"/>
        </w:rPr>
        <w:t>отчетным</w:t>
      </w:r>
      <w:proofErr w:type="gramEnd"/>
      <w:r>
        <w:rPr>
          <w:rFonts w:ascii="Arial" w:eastAsia="Times New Roman" w:hAnsi="Arial" w:cs="Arial"/>
          <w:bCs/>
          <w:sz w:val="20"/>
          <w:lang w:eastAsia="ru-RU"/>
        </w:rPr>
        <w:t xml:space="preserve">. </w:t>
      </w:r>
      <w:r w:rsidR="004F74C5">
        <w:rPr>
          <w:rFonts w:ascii="Arial" w:eastAsia="Times New Roman" w:hAnsi="Arial" w:cs="Arial"/>
          <w:bCs/>
          <w:sz w:val="20"/>
          <w:lang w:eastAsia="ru-RU"/>
        </w:rPr>
        <w:t>Пенсионный фонд после обработки и учета сведений в месяце, следующем за месяцем сдачи отчетности, принимает решение о выплате сумм страховой пенсии с учетом корректировки с месяца, следующего за месяцем принятия решения.</w:t>
      </w:r>
      <w:r w:rsidR="001216E8">
        <w:rPr>
          <w:rFonts w:ascii="Arial" w:eastAsia="Times New Roman" w:hAnsi="Arial" w:cs="Arial"/>
          <w:bCs/>
          <w:sz w:val="20"/>
          <w:lang w:eastAsia="ru-RU"/>
        </w:rPr>
        <w:t xml:space="preserve"> Например, если пенсионер прекращает работать в мае 2017 г., то с сентября 2017 г. страховая пенсия выплачивается с учетом прошедших индексаций. Отмечу, что если пенсионер после этого устроился на работу, размер его страховой пенсии уменьшен не будет.</w:t>
      </w:r>
    </w:p>
    <w:p w:rsidR="001216E8" w:rsidRDefault="001216E8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/>
          <w:bCs/>
          <w:sz w:val="20"/>
          <w:lang w:eastAsia="ru-RU"/>
        </w:rPr>
      </w:pPr>
      <w:r w:rsidRPr="001216E8">
        <w:rPr>
          <w:rFonts w:ascii="Arial" w:eastAsia="Times New Roman" w:hAnsi="Arial" w:cs="Arial"/>
          <w:b/>
          <w:bCs/>
          <w:sz w:val="20"/>
          <w:lang w:eastAsia="ru-RU"/>
        </w:rPr>
        <w:t xml:space="preserve">   Как подтверждается, что пенсионер не работает</w:t>
      </w:r>
      <w:proofErr w:type="gramStart"/>
      <w:r w:rsidRPr="001216E8">
        <w:rPr>
          <w:rFonts w:ascii="Arial" w:eastAsia="Times New Roman" w:hAnsi="Arial" w:cs="Arial"/>
          <w:b/>
          <w:bCs/>
          <w:sz w:val="20"/>
          <w:lang w:eastAsia="ru-RU"/>
        </w:rPr>
        <w:t xml:space="preserve"> ?</w:t>
      </w:r>
      <w:proofErr w:type="gramEnd"/>
      <w:r w:rsidRPr="001216E8">
        <w:rPr>
          <w:rFonts w:ascii="Arial" w:eastAsia="Times New Roman" w:hAnsi="Arial" w:cs="Arial"/>
          <w:b/>
          <w:bCs/>
          <w:sz w:val="20"/>
          <w:lang w:eastAsia="ru-RU"/>
        </w:rPr>
        <w:t xml:space="preserve"> </w:t>
      </w:r>
    </w:p>
    <w:p w:rsidR="001216E8" w:rsidRDefault="001216E8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Cs/>
          <w:sz w:val="20"/>
          <w:lang w:eastAsia="ru-RU"/>
        </w:rPr>
      </w:pPr>
      <w:r w:rsidRPr="00AB38D6">
        <w:rPr>
          <w:rFonts w:ascii="Arial" w:eastAsia="Times New Roman" w:hAnsi="Arial" w:cs="Arial"/>
          <w:bCs/>
          <w:sz w:val="20"/>
          <w:lang w:eastAsia="ru-RU"/>
        </w:rPr>
        <w:t>То, что пенсионер не работает, устанавливается Пенсионным фондом на основании сведений, поступивших из ежемесячной отчетности работодателей</w:t>
      </w:r>
      <w:r w:rsidR="00AB38D6" w:rsidRPr="00AB38D6">
        <w:rPr>
          <w:rFonts w:ascii="Arial" w:eastAsia="Times New Roman" w:hAnsi="Arial" w:cs="Arial"/>
          <w:bCs/>
          <w:sz w:val="20"/>
          <w:lang w:eastAsia="ru-RU"/>
        </w:rPr>
        <w:t>.</w:t>
      </w:r>
      <w:r w:rsidR="00AB38D6">
        <w:rPr>
          <w:rFonts w:ascii="Arial" w:eastAsia="Times New Roman" w:hAnsi="Arial" w:cs="Arial"/>
          <w:bCs/>
          <w:sz w:val="20"/>
          <w:lang w:eastAsia="ru-RU"/>
        </w:rPr>
        <w:t xml:space="preserve"> </w:t>
      </w:r>
      <w:r w:rsidR="00AB38D6" w:rsidRPr="00AB38D6">
        <w:rPr>
          <w:rFonts w:ascii="Arial" w:eastAsia="Times New Roman" w:hAnsi="Arial" w:cs="Arial"/>
          <w:bCs/>
          <w:sz w:val="20"/>
          <w:lang w:eastAsia="ru-RU"/>
        </w:rPr>
        <w:t>Поэтому пенсионерам не надо лично обращаться в Пенсионный фонд для подачи заявления о возобновлении индексации страховой пенсии.</w:t>
      </w:r>
      <w:r w:rsidR="00AB38D6">
        <w:rPr>
          <w:rFonts w:ascii="Arial" w:eastAsia="Times New Roman" w:hAnsi="Arial" w:cs="Arial"/>
          <w:bCs/>
          <w:sz w:val="20"/>
          <w:lang w:eastAsia="ru-RU"/>
        </w:rPr>
        <w:t xml:space="preserve"> Если пенсионер относится к категории </w:t>
      </w:r>
      <w:proofErr w:type="spellStart"/>
      <w:r w:rsidR="00AB38D6">
        <w:rPr>
          <w:rFonts w:ascii="Arial" w:eastAsia="Times New Roman" w:hAnsi="Arial" w:cs="Arial"/>
          <w:bCs/>
          <w:sz w:val="20"/>
          <w:lang w:eastAsia="ru-RU"/>
        </w:rPr>
        <w:t>самозанятого</w:t>
      </w:r>
      <w:proofErr w:type="spellEnd"/>
      <w:r w:rsidR="00AB38D6">
        <w:rPr>
          <w:rFonts w:ascii="Arial" w:eastAsia="Times New Roman" w:hAnsi="Arial" w:cs="Arial"/>
          <w:bCs/>
          <w:sz w:val="20"/>
          <w:lang w:eastAsia="ru-RU"/>
        </w:rPr>
        <w:t xml:space="preserve"> населения, то есть состоит на учете в Пенсионном фонде как индивидуальный предприниматель, нотариус, адвокат и т.п., то Федеральная налоговая служба информирует Пенсионный фонд о прекращении предпринимательской деятельности пенсионером.</w:t>
      </w:r>
    </w:p>
    <w:p w:rsidR="00AB38D6" w:rsidRDefault="00AB38D6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/>
          <w:bCs/>
          <w:sz w:val="20"/>
          <w:lang w:eastAsia="ru-RU"/>
        </w:rPr>
      </w:pPr>
      <w:r w:rsidRPr="00AB38D6">
        <w:rPr>
          <w:rFonts w:ascii="Arial" w:eastAsia="Times New Roman" w:hAnsi="Arial" w:cs="Arial"/>
          <w:b/>
          <w:bCs/>
          <w:sz w:val="20"/>
          <w:lang w:eastAsia="ru-RU"/>
        </w:rPr>
        <w:t xml:space="preserve">  </w:t>
      </w:r>
      <w:r>
        <w:rPr>
          <w:rFonts w:ascii="Arial" w:eastAsia="Times New Roman" w:hAnsi="Arial" w:cs="Arial"/>
          <w:b/>
          <w:bCs/>
          <w:sz w:val="20"/>
          <w:lang w:eastAsia="ru-RU"/>
        </w:rPr>
        <w:t xml:space="preserve"> </w:t>
      </w:r>
      <w:r w:rsidRPr="00AB38D6">
        <w:rPr>
          <w:rFonts w:ascii="Arial" w:eastAsia="Times New Roman" w:hAnsi="Arial" w:cs="Arial"/>
          <w:b/>
          <w:bCs/>
          <w:sz w:val="20"/>
          <w:lang w:eastAsia="ru-RU"/>
        </w:rPr>
        <w:t>Не отменена ли ежегодная корректировка пенсий работающих пенсионеров</w:t>
      </w:r>
      <w:proofErr w:type="gramStart"/>
      <w:r w:rsidRPr="00AB38D6">
        <w:rPr>
          <w:rFonts w:ascii="Arial" w:eastAsia="Times New Roman" w:hAnsi="Arial" w:cs="Arial"/>
          <w:b/>
          <w:bCs/>
          <w:sz w:val="20"/>
          <w:lang w:eastAsia="ru-RU"/>
        </w:rPr>
        <w:t xml:space="preserve"> ?</w:t>
      </w:r>
      <w:proofErr w:type="gramEnd"/>
    </w:p>
    <w:p w:rsidR="00D65242" w:rsidRDefault="00AB38D6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Cs/>
          <w:sz w:val="20"/>
          <w:lang w:eastAsia="ru-RU"/>
        </w:rPr>
      </w:pPr>
      <w:r w:rsidRPr="00AB38D6">
        <w:rPr>
          <w:rFonts w:ascii="Arial" w:eastAsia="Times New Roman" w:hAnsi="Arial" w:cs="Arial"/>
          <w:bCs/>
          <w:sz w:val="20"/>
          <w:lang w:eastAsia="ru-RU"/>
        </w:rPr>
        <w:t>Нет, Пенсионный фонд ежегодно производит</w:t>
      </w:r>
      <w:r>
        <w:rPr>
          <w:rFonts w:ascii="Arial" w:eastAsia="Times New Roman" w:hAnsi="Arial" w:cs="Arial"/>
          <w:bCs/>
          <w:sz w:val="20"/>
          <w:lang w:eastAsia="ru-RU"/>
        </w:rPr>
        <w:t xml:space="preserve"> перерасчет размера страховой пенсии работающих пенсионеров с учетом страховых взносов, уплачиваемых работодателями.</w:t>
      </w:r>
      <w:r w:rsidR="00D65242">
        <w:rPr>
          <w:rFonts w:ascii="Arial" w:eastAsia="Times New Roman" w:hAnsi="Arial" w:cs="Arial"/>
          <w:bCs/>
          <w:sz w:val="20"/>
          <w:lang w:eastAsia="ru-RU"/>
        </w:rPr>
        <w:t xml:space="preserve"> </w:t>
      </w:r>
      <w:r w:rsidR="004455AF">
        <w:rPr>
          <w:rFonts w:ascii="Arial" w:eastAsia="Times New Roman" w:hAnsi="Arial" w:cs="Arial"/>
          <w:bCs/>
          <w:sz w:val="20"/>
          <w:lang w:eastAsia="ru-RU"/>
        </w:rPr>
        <w:t xml:space="preserve">Добавлю, что </w:t>
      </w:r>
      <w:r w:rsidR="004455AF">
        <w:rPr>
          <w:rFonts w:ascii="Arial" w:eastAsia="Times New Roman" w:hAnsi="Arial" w:cs="Arial"/>
          <w:bCs/>
          <w:sz w:val="20"/>
          <w:lang w:eastAsia="ru-RU"/>
        </w:rPr>
        <w:lastRenderedPageBreak/>
        <w:t>заявление для этого писать не надо.</w:t>
      </w:r>
      <w:r w:rsidR="00D65242">
        <w:rPr>
          <w:rFonts w:ascii="Arial" w:eastAsia="Times New Roman" w:hAnsi="Arial" w:cs="Arial"/>
          <w:bCs/>
          <w:sz w:val="20"/>
          <w:lang w:eastAsia="ru-RU"/>
        </w:rPr>
        <w:t xml:space="preserve"> Максимальное увеличение страховой пенсии составляет денежный эквивалент трех пенсионных баллов. С апреля 2017 года стоимость пенсионного балла составляет 78 руб.58 коп. Максимальная прибавка к пенсии с 1 августа 2017 года составит 235 руб.74 коп.</w:t>
      </w:r>
    </w:p>
    <w:p w:rsidR="001216E8" w:rsidRDefault="00D65242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/>
          <w:bCs/>
          <w:sz w:val="20"/>
          <w:lang w:eastAsia="ru-RU"/>
        </w:rPr>
      </w:pPr>
      <w:r w:rsidRPr="00D65242">
        <w:rPr>
          <w:rFonts w:ascii="Arial" w:eastAsia="Times New Roman" w:hAnsi="Arial" w:cs="Arial"/>
          <w:b/>
          <w:bCs/>
          <w:sz w:val="20"/>
          <w:lang w:eastAsia="ru-RU"/>
        </w:rPr>
        <w:t xml:space="preserve">    Можно ли в Личном кабинете на сайте Пенсионного фонда России посмотреть размер пенсии</w:t>
      </w:r>
      <w:proofErr w:type="gramStart"/>
      <w:r w:rsidRPr="00D65242">
        <w:rPr>
          <w:rFonts w:ascii="Arial" w:eastAsia="Times New Roman" w:hAnsi="Arial" w:cs="Arial"/>
          <w:b/>
          <w:bCs/>
          <w:sz w:val="20"/>
          <w:lang w:eastAsia="ru-RU"/>
        </w:rPr>
        <w:t xml:space="preserve"> ?</w:t>
      </w:r>
      <w:proofErr w:type="gramEnd"/>
      <w:r w:rsidRPr="00D65242">
        <w:rPr>
          <w:rFonts w:ascii="Arial" w:eastAsia="Times New Roman" w:hAnsi="Arial" w:cs="Arial"/>
          <w:b/>
          <w:bCs/>
          <w:sz w:val="20"/>
          <w:lang w:eastAsia="ru-RU"/>
        </w:rPr>
        <w:t xml:space="preserve">  </w:t>
      </w:r>
      <w:r w:rsidR="001216E8" w:rsidRPr="00D65242">
        <w:rPr>
          <w:rFonts w:ascii="Arial" w:eastAsia="Times New Roman" w:hAnsi="Arial" w:cs="Arial"/>
          <w:b/>
          <w:bCs/>
          <w:sz w:val="20"/>
          <w:lang w:eastAsia="ru-RU"/>
        </w:rPr>
        <w:t xml:space="preserve">   </w:t>
      </w:r>
    </w:p>
    <w:p w:rsidR="00D65242" w:rsidRPr="00E24F4F" w:rsidRDefault="00D65242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Cs/>
          <w:sz w:val="20"/>
          <w:lang w:eastAsia="ru-RU"/>
        </w:rPr>
      </w:pPr>
      <w:r w:rsidRPr="00E24F4F">
        <w:rPr>
          <w:rFonts w:ascii="Arial" w:eastAsia="Times New Roman" w:hAnsi="Arial" w:cs="Arial"/>
          <w:bCs/>
          <w:sz w:val="20"/>
          <w:lang w:eastAsia="ru-RU"/>
        </w:rPr>
        <w:t>Для работающих пенсионеров в Личном кабинете на сайте ПФР отражен размер страховой пенсии с учетом всех текущих индексаций, то есть тот размер пенсии,</w:t>
      </w:r>
      <w:r w:rsidR="00E24F4F" w:rsidRPr="00E24F4F">
        <w:rPr>
          <w:rFonts w:ascii="Arial" w:eastAsia="Times New Roman" w:hAnsi="Arial" w:cs="Arial"/>
          <w:bCs/>
          <w:sz w:val="20"/>
          <w:lang w:eastAsia="ru-RU"/>
        </w:rPr>
        <w:t xml:space="preserve"> </w:t>
      </w:r>
      <w:r w:rsidRPr="00E24F4F">
        <w:rPr>
          <w:rFonts w:ascii="Arial" w:eastAsia="Times New Roman" w:hAnsi="Arial" w:cs="Arial"/>
          <w:bCs/>
          <w:sz w:val="20"/>
          <w:lang w:eastAsia="ru-RU"/>
        </w:rPr>
        <w:t>который они будут получать после прекращения трудовой деятельности. Чтобы войти в Личный кабинет гражданина,</w:t>
      </w:r>
      <w:r w:rsidR="00E24F4F" w:rsidRPr="00E24F4F">
        <w:rPr>
          <w:rFonts w:ascii="Arial" w:eastAsia="Times New Roman" w:hAnsi="Arial" w:cs="Arial"/>
          <w:bCs/>
          <w:sz w:val="20"/>
          <w:lang w:eastAsia="ru-RU"/>
        </w:rPr>
        <w:t xml:space="preserve"> зарегистрируйтесь и получите подтвержденную учетную запись в Единой системе идентификац</w:t>
      </w:r>
      <w:proofErr w:type="gramStart"/>
      <w:r w:rsidR="00E24F4F" w:rsidRPr="00E24F4F">
        <w:rPr>
          <w:rFonts w:ascii="Arial" w:eastAsia="Times New Roman" w:hAnsi="Arial" w:cs="Arial"/>
          <w:bCs/>
          <w:sz w:val="20"/>
          <w:lang w:eastAsia="ru-RU"/>
        </w:rPr>
        <w:t>ии и ау</w:t>
      </w:r>
      <w:proofErr w:type="gramEnd"/>
      <w:r w:rsidR="00E24F4F" w:rsidRPr="00E24F4F">
        <w:rPr>
          <w:rFonts w:ascii="Arial" w:eastAsia="Times New Roman" w:hAnsi="Arial" w:cs="Arial"/>
          <w:bCs/>
          <w:sz w:val="20"/>
          <w:lang w:eastAsia="ru-RU"/>
        </w:rPr>
        <w:t>тентификации на Портале.</w:t>
      </w:r>
    </w:p>
    <w:sectPr w:rsidR="00D65242" w:rsidRPr="00E24F4F" w:rsidSect="00471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2F02"/>
    <w:rsid w:val="000A17D5"/>
    <w:rsid w:val="001216E8"/>
    <w:rsid w:val="0019097E"/>
    <w:rsid w:val="001C1E58"/>
    <w:rsid w:val="0022663A"/>
    <w:rsid w:val="00283604"/>
    <w:rsid w:val="002F0E4F"/>
    <w:rsid w:val="0031764F"/>
    <w:rsid w:val="003D3DEC"/>
    <w:rsid w:val="0040688F"/>
    <w:rsid w:val="00416B5D"/>
    <w:rsid w:val="004455AF"/>
    <w:rsid w:val="00471D46"/>
    <w:rsid w:val="004F74C5"/>
    <w:rsid w:val="005426EF"/>
    <w:rsid w:val="00550F65"/>
    <w:rsid w:val="00580789"/>
    <w:rsid w:val="00586F64"/>
    <w:rsid w:val="005E2C8D"/>
    <w:rsid w:val="005F742D"/>
    <w:rsid w:val="006111BB"/>
    <w:rsid w:val="006731AF"/>
    <w:rsid w:val="00777DCC"/>
    <w:rsid w:val="007C6D93"/>
    <w:rsid w:val="00902F02"/>
    <w:rsid w:val="00984D1B"/>
    <w:rsid w:val="009910FC"/>
    <w:rsid w:val="00991EAE"/>
    <w:rsid w:val="009D4194"/>
    <w:rsid w:val="00AB38D6"/>
    <w:rsid w:val="00B15088"/>
    <w:rsid w:val="00B92BC9"/>
    <w:rsid w:val="00CC6583"/>
    <w:rsid w:val="00D03F12"/>
    <w:rsid w:val="00D649C2"/>
    <w:rsid w:val="00D65242"/>
    <w:rsid w:val="00E12683"/>
    <w:rsid w:val="00E24F4F"/>
    <w:rsid w:val="00E64BA3"/>
    <w:rsid w:val="00ED652A"/>
    <w:rsid w:val="00F0284D"/>
    <w:rsid w:val="00F241AF"/>
    <w:rsid w:val="00F82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D46"/>
  </w:style>
  <w:style w:type="paragraph" w:styleId="1">
    <w:name w:val="heading 1"/>
    <w:basedOn w:val="a"/>
    <w:link w:val="10"/>
    <w:uiPriority w:val="9"/>
    <w:qFormat/>
    <w:rsid w:val="00902F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02F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2F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2F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02F02"/>
    <w:rPr>
      <w:b/>
      <w:bCs/>
    </w:rPr>
  </w:style>
  <w:style w:type="paragraph" w:styleId="a4">
    <w:name w:val="Normal (Web)"/>
    <w:basedOn w:val="a"/>
    <w:uiPriority w:val="99"/>
    <w:semiHidden/>
    <w:unhideWhenUsed/>
    <w:rsid w:val="0090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902F02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902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2F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5F74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3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907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4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06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3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8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054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6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23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4</cp:revision>
  <cp:lastPrinted>2017-02-16T08:11:00Z</cp:lastPrinted>
  <dcterms:created xsi:type="dcterms:W3CDTF">2017-04-10T14:14:00Z</dcterms:created>
  <dcterms:modified xsi:type="dcterms:W3CDTF">2017-04-11T12:38:00Z</dcterms:modified>
</cp:coreProperties>
</file>