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5D0" w:rsidRDefault="00236901" w:rsidP="00931A55">
      <w:pPr>
        <w:pStyle w:val="20"/>
        <w:shd w:val="clear" w:color="auto" w:fill="auto"/>
        <w:spacing w:before="0" w:after="236"/>
        <w:ind w:firstLine="708"/>
      </w:pPr>
      <w:r>
        <w:t xml:space="preserve">Министерство лесного, охотничьего хозяйства и природопользования Республики Мордовия просит </w:t>
      </w:r>
      <w:r>
        <w:t>опубликовать в районной газете информахдаонное письмо следующего содержания:</w:t>
      </w:r>
    </w:p>
    <w:p w:rsidR="004B75D0" w:rsidRDefault="00236901">
      <w:pPr>
        <w:pStyle w:val="20"/>
        <w:shd w:val="clear" w:color="auto" w:fill="auto"/>
        <w:spacing w:before="0" w:after="0" w:line="269" w:lineRule="exact"/>
        <w:ind w:firstLine="720"/>
      </w:pPr>
      <w:r>
        <w:t>«Министерство лесного, охотничьего хозяйства и природопользования Республики Мордовия информирует о проведении общественных обсуждений материалов оценки воздействия намечаемой хоз</w:t>
      </w:r>
      <w:r>
        <w:t>яйственной деятельности на окружающую среду проектируемых объемов изъятия охотничьих ресурсов (лимита и квот добычи лося, пятнистого оленя) на территории Республики Мордовия на период с 1 августа 2017 г. до 1 августа 2018 г.</w:t>
      </w:r>
    </w:p>
    <w:p w:rsidR="004B75D0" w:rsidRDefault="00236901">
      <w:pPr>
        <w:pStyle w:val="20"/>
        <w:shd w:val="clear" w:color="auto" w:fill="auto"/>
        <w:tabs>
          <w:tab w:val="left" w:pos="4795"/>
          <w:tab w:val="left" w:pos="5981"/>
          <w:tab w:val="left" w:pos="7848"/>
        </w:tabs>
        <w:spacing w:before="0" w:after="0" w:line="274" w:lineRule="exact"/>
        <w:ind w:firstLine="720"/>
      </w:pPr>
      <w:r>
        <w:t>С материалами и техническим зад</w:t>
      </w:r>
      <w:r>
        <w:t>анием можно ознакомиться в Управлении по охране, надзору и регулированию использования объектов животного мира и среды их обитания Министерства лесного, охотничьего хозяйства и природопользования Республики Мордовия по адресу: г. Саранск, пер. Чернышевског</w:t>
      </w:r>
      <w:r>
        <w:t>о, д. 10, а также на официальном сайте органов государственной власти Республики Мордовия в информационно-телекоммуникационной</w:t>
      </w:r>
      <w:r>
        <w:tab/>
        <w:t>сети</w:t>
      </w:r>
      <w:r>
        <w:tab/>
        <w:t>«Интернет:</w:t>
      </w:r>
      <w:r>
        <w:tab/>
      </w:r>
      <w:hyperlink r:id="rId6" w:history="1">
        <w:r>
          <w:rPr>
            <w:rStyle w:val="a3"/>
            <w:lang w:val="en-US" w:eastAsia="en-US" w:bidi="en-US"/>
          </w:rPr>
          <w:t>http</w:t>
        </w:r>
        <w:r w:rsidRPr="00BF1376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www</w:t>
        </w:r>
        <w:r w:rsidRPr="00BF1376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e</w:t>
        </w:r>
      </w:hyperlink>
    </w:p>
    <w:p w:rsidR="004B75D0" w:rsidRDefault="00236901">
      <w:pPr>
        <w:pStyle w:val="80"/>
        <w:shd w:val="clear" w:color="auto" w:fill="auto"/>
        <w:spacing w:after="3" w:line="220" w:lineRule="exact"/>
      </w:pPr>
      <w:r>
        <w:t>mordGvia.ru/gosudarstvemiaya-vlast-rm/ministerstva-i-vedomstva/mmisterstv</w:t>
      </w:r>
      <w:r>
        <w:t xml:space="preserve">p-prm/ </w:t>
      </w:r>
      <w:r>
        <w:rPr>
          <w:rStyle w:val="81"/>
        </w:rPr>
        <w:t>в</w:t>
      </w:r>
      <w:r w:rsidRPr="00BF1376">
        <w:rPr>
          <w:rStyle w:val="81"/>
          <w:lang w:val="en-US"/>
        </w:rPr>
        <w:t xml:space="preserve"> </w:t>
      </w:r>
      <w:r>
        <w:rPr>
          <w:rStyle w:val="81"/>
        </w:rPr>
        <w:t>разделе</w:t>
      </w:r>
    </w:p>
    <w:p w:rsidR="004B75D0" w:rsidRDefault="00236901">
      <w:pPr>
        <w:pStyle w:val="20"/>
        <w:shd w:val="clear" w:color="auto" w:fill="auto"/>
        <w:spacing w:before="0" w:after="0" w:line="220" w:lineRule="exact"/>
        <w:jc w:val="left"/>
      </w:pPr>
      <w:r>
        <w:t>«Тексты проектов».</w:t>
      </w:r>
    </w:p>
    <w:p w:rsidR="004B75D0" w:rsidRDefault="004B75D0">
      <w:pPr>
        <w:pStyle w:val="20"/>
        <w:shd w:val="clear" w:color="auto" w:fill="auto"/>
        <w:spacing w:before="0" w:after="0" w:line="274" w:lineRule="exact"/>
        <w:ind w:firstLine="7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.5pt;margin-top:122pt;width:125.75pt;height:14.05pt;z-index:-251655680;mso-wrap-distance-left:5pt;mso-wrap-distance-right:90.95pt;mso-wrap-distance-bottom:15.85pt;mso-position-horizontal-relative:margin" filled="f" stroked="f">
            <v:textbox style="mso-fit-shape-to-text:t" inset="0,0,0,0">
              <w:txbxContent>
                <w:p w:rsidR="004B75D0" w:rsidRPr="00BF1376" w:rsidRDefault="004B75D0" w:rsidP="00BF1376"/>
              </w:txbxContent>
            </v:textbox>
            <w10:wrap type="topAndBottom" anchorx="margin"/>
          </v:shape>
        </w:pict>
      </w:r>
      <w:r>
        <w:pict>
          <v:shape id="_x0000_s1037" type="#_x0000_t202" style="position:absolute;left:0;text-align:left;margin-left:379.9pt;margin-top:120.55pt;width:74.65pt;height:13.85pt;z-index:-251653632;mso-wrap-distance-left:5pt;mso-wrap-distance-right:5pt;mso-wrap-distance-bottom:17.5pt;mso-position-horizontal-relative:margin" filled="f" stroked="f">
            <v:textbox style="mso-fit-shape-to-text:t" inset="0,0,0,0">
              <w:txbxContent>
                <w:p w:rsidR="004B75D0" w:rsidRPr="00BF1376" w:rsidRDefault="004B75D0" w:rsidP="00BF1376"/>
              </w:txbxContent>
            </v:textbox>
            <w10:wrap type="topAndBottom" anchorx="margin"/>
          </v:shape>
        </w:pict>
      </w:r>
      <w:r w:rsidR="00236901">
        <w:t>Замечания и предложения от общественности принимаются письменно в произвольной форме в Управлении по охране, надзору и регулированию использования объектов животного мира и среды их обитания Минлесхоза Республики Мордовия по адресу: г. Саранск, пер. Черныш</w:t>
      </w:r>
      <w:r w:rsidR="00236901">
        <w:t xml:space="preserve">евского, д. 10 и по электронному адресу </w:t>
      </w:r>
      <w:hyperlink r:id="rId7" w:history="1">
        <w:r w:rsidR="00236901">
          <w:rPr>
            <w:rStyle w:val="a3"/>
            <w:lang w:val="en-US" w:eastAsia="en-US" w:bidi="en-US"/>
          </w:rPr>
          <w:t>ozhin</w:t>
        </w:r>
        <w:r w:rsidR="00236901" w:rsidRPr="00BF1376">
          <w:rPr>
            <w:rStyle w:val="a3"/>
            <w:lang w:eastAsia="en-US" w:bidi="en-US"/>
          </w:rPr>
          <w:t>@</w:t>
        </w:r>
        <w:r w:rsidR="00236901">
          <w:rPr>
            <w:rStyle w:val="a3"/>
            <w:lang w:val="en-US" w:eastAsia="en-US" w:bidi="en-US"/>
          </w:rPr>
          <w:t>e</w:t>
        </w:r>
        <w:r w:rsidR="00236901" w:rsidRPr="00BF1376">
          <w:rPr>
            <w:rStyle w:val="a3"/>
            <w:lang w:eastAsia="en-US" w:bidi="en-US"/>
          </w:rPr>
          <w:t>-</w:t>
        </w:r>
        <w:r w:rsidR="00236901">
          <w:rPr>
            <w:rStyle w:val="a3"/>
            <w:lang w:val="en-US" w:eastAsia="en-US" w:bidi="en-US"/>
          </w:rPr>
          <w:t>mordovia</w:t>
        </w:r>
        <w:r w:rsidR="00236901" w:rsidRPr="00BF1376">
          <w:rPr>
            <w:rStyle w:val="a3"/>
            <w:lang w:eastAsia="en-US" w:bidi="en-US"/>
          </w:rPr>
          <w:t>.</w:t>
        </w:r>
        <w:r w:rsidR="00236901">
          <w:rPr>
            <w:rStyle w:val="a3"/>
            <w:lang w:val="en-US" w:eastAsia="en-US" w:bidi="en-US"/>
          </w:rPr>
          <w:t>ru</w:t>
        </w:r>
      </w:hyperlink>
      <w:r w:rsidR="00236901" w:rsidRPr="00BF1376">
        <w:rPr>
          <w:lang w:eastAsia="en-US" w:bidi="en-US"/>
        </w:rPr>
        <w:t xml:space="preserve">. </w:t>
      </w:r>
      <w:r w:rsidR="00236901">
        <w:t>до 24 апреля 2017 г. Заключительное общественное обсуждение состоится 25 апреля 2017 г. в 10.00 часов по вышеуказанному адресу».</w:t>
      </w:r>
    </w:p>
    <w:p w:rsidR="004B75D0" w:rsidRDefault="00236901">
      <w:pPr>
        <w:pStyle w:val="100"/>
        <w:shd w:val="clear" w:color="auto" w:fill="auto"/>
      </w:pPr>
      <w:r>
        <w:t xml:space="preserve">Р.Р. Тугушев, начальник </w:t>
      </w:r>
      <w:r>
        <w:t xml:space="preserve">отдела </w:t>
      </w:r>
      <w:r>
        <w:rPr>
          <w:rStyle w:val="10105pt"/>
        </w:rPr>
        <w:t>24</w:t>
      </w:r>
      <w:r>
        <w:rPr>
          <w:rStyle w:val="1055pt"/>
        </w:rPr>
        <w:t>-</w:t>
      </w:r>
      <w:r>
        <w:rPr>
          <w:rStyle w:val="10105pt"/>
        </w:rPr>
        <w:t>51-71</w:t>
      </w:r>
    </w:p>
    <w:sectPr w:rsidR="004B75D0" w:rsidSect="004B75D0">
      <w:type w:val="continuous"/>
      <w:pgSz w:w="11900" w:h="16840"/>
      <w:pgMar w:top="5019" w:right="1038" w:bottom="1202" w:left="173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901" w:rsidRDefault="00236901" w:rsidP="004B75D0">
      <w:r>
        <w:separator/>
      </w:r>
    </w:p>
  </w:endnote>
  <w:endnote w:type="continuationSeparator" w:id="1">
    <w:p w:rsidR="00236901" w:rsidRDefault="00236901" w:rsidP="004B75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901" w:rsidRDefault="00236901"/>
  </w:footnote>
  <w:footnote w:type="continuationSeparator" w:id="1">
    <w:p w:rsidR="00236901" w:rsidRDefault="0023690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B75D0"/>
    <w:rsid w:val="00236901"/>
    <w:rsid w:val="004B75D0"/>
    <w:rsid w:val="00931A55"/>
    <w:rsid w:val="00BF1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75D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B75D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sid w:val="004B75D0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link w:val="4"/>
    <w:rsid w:val="004B75D0"/>
    <w:rPr>
      <w:rFonts w:ascii="Impact" w:eastAsia="Impact" w:hAnsi="Impact" w:cs="Impact"/>
      <w:b w:val="0"/>
      <w:bCs w:val="0"/>
      <w:i/>
      <w:iCs/>
      <w:smallCaps w:val="0"/>
      <w:strike w:val="0"/>
      <w:sz w:val="90"/>
      <w:szCs w:val="90"/>
      <w:u w:val="none"/>
    </w:rPr>
  </w:style>
  <w:style w:type="character" w:customStyle="1" w:styleId="5Exact">
    <w:name w:val="Основной текст (5) Exact"/>
    <w:basedOn w:val="a0"/>
    <w:link w:val="5"/>
    <w:rsid w:val="004B75D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85ptExact">
    <w:name w:val="Основной текст (5) + 8;5 pt Exact"/>
    <w:basedOn w:val="5Exact"/>
    <w:rsid w:val="004B75D0"/>
    <w:rPr>
      <w:color w:val="000000"/>
      <w:spacing w:val="0"/>
      <w:w w:val="100"/>
      <w:position w:val="0"/>
      <w:sz w:val="17"/>
      <w:szCs w:val="17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sid w:val="004B75D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7Exact">
    <w:name w:val="Основной текст (7) Exact"/>
    <w:basedOn w:val="a0"/>
    <w:rsid w:val="004B75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9Exact">
    <w:name w:val="Основной текст (9) Exact"/>
    <w:basedOn w:val="a0"/>
    <w:link w:val="9"/>
    <w:rsid w:val="004B75D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911ptExact">
    <w:name w:val="Основной текст (9) + 11 pt Exact"/>
    <w:basedOn w:val="9Exact"/>
    <w:rsid w:val="004B75D0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9Exact0">
    <w:name w:val="Основной текст (9) + Малые прописные Exact"/>
    <w:basedOn w:val="9Exact"/>
    <w:rsid w:val="004B75D0"/>
    <w:rPr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4B75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sid w:val="004B75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sid w:val="004B75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81">
    <w:name w:val="Основной текст (8)"/>
    <w:basedOn w:val="8"/>
    <w:rsid w:val="004B75D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4B75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0105pt">
    <w:name w:val="Основной текст (10) + 10;5 pt"/>
    <w:basedOn w:val="10"/>
    <w:rsid w:val="004B75D0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1055pt">
    <w:name w:val="Основной текст (10) + 5;5 pt"/>
    <w:basedOn w:val="10"/>
    <w:rsid w:val="004B75D0"/>
    <w:rPr>
      <w:color w:val="000000"/>
      <w:spacing w:val="0"/>
      <w:w w:val="100"/>
      <w:position w:val="0"/>
      <w:sz w:val="11"/>
      <w:szCs w:val="11"/>
      <w:lang w:val="ru-RU" w:eastAsia="ru-RU" w:bidi="ru-RU"/>
    </w:rPr>
  </w:style>
  <w:style w:type="paragraph" w:customStyle="1" w:styleId="3">
    <w:name w:val="Основной текст (3)"/>
    <w:basedOn w:val="a"/>
    <w:link w:val="3Exact"/>
    <w:rsid w:val="004B75D0"/>
    <w:pPr>
      <w:shd w:val="clear" w:color="auto" w:fill="FFFFFF"/>
      <w:spacing w:line="0" w:lineRule="atLeast"/>
    </w:pPr>
    <w:rPr>
      <w:rFonts w:ascii="FrankRuehl" w:eastAsia="FrankRuehl" w:hAnsi="FrankRuehl" w:cs="FrankRuehl"/>
      <w:sz w:val="28"/>
      <w:szCs w:val="28"/>
    </w:rPr>
  </w:style>
  <w:style w:type="paragraph" w:customStyle="1" w:styleId="4">
    <w:name w:val="Основной текст (4)"/>
    <w:basedOn w:val="a"/>
    <w:link w:val="4Exact"/>
    <w:rsid w:val="004B75D0"/>
    <w:pPr>
      <w:shd w:val="clear" w:color="auto" w:fill="FFFFFF"/>
      <w:spacing w:line="0" w:lineRule="atLeast"/>
    </w:pPr>
    <w:rPr>
      <w:rFonts w:ascii="Impact" w:eastAsia="Impact" w:hAnsi="Impact" w:cs="Impact"/>
      <w:i/>
      <w:iCs/>
      <w:sz w:val="90"/>
      <w:szCs w:val="90"/>
    </w:rPr>
  </w:style>
  <w:style w:type="paragraph" w:customStyle="1" w:styleId="5">
    <w:name w:val="Основной текст (5)"/>
    <w:basedOn w:val="a"/>
    <w:link w:val="5Exact"/>
    <w:rsid w:val="004B75D0"/>
    <w:pPr>
      <w:shd w:val="clear" w:color="auto" w:fill="FFFFFF"/>
      <w:spacing w:line="226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6">
    <w:name w:val="Основной текст (6)"/>
    <w:basedOn w:val="a"/>
    <w:link w:val="6Exact"/>
    <w:rsid w:val="004B75D0"/>
    <w:pPr>
      <w:shd w:val="clear" w:color="auto" w:fill="FFFFFF"/>
      <w:spacing w:line="25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70">
    <w:name w:val="Основной текст (7)"/>
    <w:basedOn w:val="a"/>
    <w:link w:val="7"/>
    <w:rsid w:val="004B75D0"/>
    <w:pPr>
      <w:shd w:val="clear" w:color="auto" w:fill="FFFFFF"/>
      <w:spacing w:line="197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9">
    <w:name w:val="Основной текст (9)"/>
    <w:basedOn w:val="a"/>
    <w:link w:val="9Exact"/>
    <w:rsid w:val="004B75D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20">
    <w:name w:val="Основной текст (2)"/>
    <w:basedOn w:val="a"/>
    <w:link w:val="2"/>
    <w:rsid w:val="004B75D0"/>
    <w:pPr>
      <w:shd w:val="clear" w:color="auto" w:fill="FFFFFF"/>
      <w:spacing w:before="1260" w:after="240" w:line="26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80">
    <w:name w:val="Основной текст (8)"/>
    <w:basedOn w:val="a"/>
    <w:link w:val="8"/>
    <w:rsid w:val="004B75D0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2"/>
      <w:szCs w:val="22"/>
      <w:lang w:val="en-US" w:eastAsia="en-US" w:bidi="en-US"/>
    </w:rPr>
  </w:style>
  <w:style w:type="paragraph" w:customStyle="1" w:styleId="100">
    <w:name w:val="Основной текст (10)"/>
    <w:basedOn w:val="a"/>
    <w:link w:val="10"/>
    <w:rsid w:val="004B75D0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zhin@e-mordovi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2017-04-13T05:34:00Z</dcterms:created>
  <dcterms:modified xsi:type="dcterms:W3CDTF">2017-04-13T05:49:00Z</dcterms:modified>
</cp:coreProperties>
</file>