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305" w:rsidRPr="00574305" w:rsidRDefault="00574305" w:rsidP="005743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743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пенсионном обеспечении многодетных матерей</w:t>
      </w:r>
    </w:p>
    <w:p w:rsidR="00574305" w:rsidRDefault="00574305" w:rsidP="005743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Пенсионное законодательство нашей страны предусматривает право на досрочную страховую пенсию многодетным матерям, родившим пять и более детей и воспитавшим их до достижения ими возраста 8 лет, при страховом стаже не менее 15 лет. В этом случае пенсия  назначается  ранее достижения общеустановленного пенсионного возраста (55 лет для женщин) на 5 лет.</w:t>
      </w:r>
    </w:p>
    <w:p w:rsidR="00574305" w:rsidRPr="00574305" w:rsidRDefault="00574305" w:rsidP="005743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на досрочную страховую пенсию в 50 лет имеют и женщины, родившие двух и более детей, если они проработали не менее 12 лет в районах Крайнего Севера, либо 17 календарных лет в приравненных к ним местностях и, имеющие 20 лет страхового стажа. Обязательным условием при назначении пенсии является наличие требуемых пенсионных баллов, размер которых к 2017 году должен составлять не менее 11,4. </w:t>
      </w:r>
    </w:p>
    <w:p w:rsidR="00574305" w:rsidRPr="00574305" w:rsidRDefault="00574305" w:rsidP="005743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Действующее пенсионное законодательство предусматривает также учет отдельных периодов, в течение которых женщины не работали. Периоды ухода за ребенком до достижения им возраста 1,5 лет, но не более 6 лет в общей сложности, включаются в страховой стаж. За эти периоды начисляются пенсионные баллы:</w:t>
      </w:r>
    </w:p>
    <w:p w:rsidR="00574305" w:rsidRPr="00574305" w:rsidRDefault="00574305" w:rsidP="005743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1,8 - за период ухода за первым ребенком; </w:t>
      </w: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3,6 — за вторым; </w:t>
      </w: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5,4 — за третьим и четвертым детьми.</w:t>
      </w:r>
    </w:p>
    <w:p w:rsidR="00574305" w:rsidRPr="00574305" w:rsidRDefault="00574305" w:rsidP="005743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3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данные периоды засчитываются в стаж, если им предшествовали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</w:t>
      </w:r>
    </w:p>
    <w:sectPr w:rsidR="00574305" w:rsidRPr="00574305" w:rsidSect="006C5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305"/>
    <w:rsid w:val="003F3F6B"/>
    <w:rsid w:val="00574305"/>
    <w:rsid w:val="006C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96"/>
  </w:style>
  <w:style w:type="paragraph" w:styleId="1">
    <w:name w:val="heading 1"/>
    <w:basedOn w:val="a"/>
    <w:link w:val="10"/>
    <w:uiPriority w:val="9"/>
    <w:qFormat/>
    <w:rsid w:val="00574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743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43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74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74305"/>
  </w:style>
  <w:style w:type="character" w:styleId="a4">
    <w:name w:val="Hyperlink"/>
    <w:basedOn w:val="a0"/>
    <w:uiPriority w:val="99"/>
    <w:semiHidden/>
    <w:unhideWhenUsed/>
    <w:rsid w:val="005743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1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99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57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72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16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40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08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2017-06-16T08:09:00Z</dcterms:created>
  <dcterms:modified xsi:type="dcterms:W3CDTF">2017-06-16T08:23:00Z</dcterms:modified>
</cp:coreProperties>
</file>