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2A8" w:rsidRPr="00E432A8" w:rsidRDefault="00E432A8" w:rsidP="00E432A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432A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муниципальном районе РМ в </w:t>
      </w:r>
      <w:r w:rsidRPr="00E432A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режиме реального времени в системе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</w:t>
      </w:r>
      <w:r w:rsidRPr="00E432A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бязательного пенсионного страхования зарегистрировано  граждан</w:t>
      </w:r>
    </w:p>
    <w:p w:rsidR="00E432A8" w:rsidRPr="00E432A8" w:rsidRDefault="00E432A8" w:rsidP="00E432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3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43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Республики Мордовия в соответствии с Распоряжением Правления ПФР от 26.09.2016 г. №493р приступило к регистрации граждан в системе ОПС в режиме реального времени с  октября прошлого года.</w:t>
      </w:r>
    </w:p>
    <w:p w:rsidR="00E432A8" w:rsidRPr="00E432A8" w:rsidRDefault="00E432A8" w:rsidP="00E432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сегодня в </w:t>
      </w:r>
      <w:r w:rsidRPr="00E43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Управлении выдано  страховое свидетельство с уникальным СНИЛС - «страховым номером индивидуального лицевого счета».</w:t>
      </w:r>
    </w:p>
    <w:p w:rsidR="00E432A8" w:rsidRPr="00E432A8" w:rsidRDefault="00E432A8" w:rsidP="00E432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3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Регистрация граждан в качестве застрахованных лиц в системе обязательного пенсионного страхования в режиме </w:t>
      </w:r>
      <w:proofErr w:type="spellStart"/>
      <w:r w:rsidRPr="00E432A8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</w:t>
      </w:r>
      <w:proofErr w:type="spellEnd"/>
      <w:r w:rsidRPr="00E43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предусматривает открытие индивидуального лицевого счета и выдачу страхового свидетельства («зеленой карточки»). Для этого следует подать анкету, которая заполняется на основании документа, удостоверяющего личность гражданина или заявление об обмене либо выдаче дубликата.</w:t>
      </w:r>
    </w:p>
    <w:p w:rsidR="00E432A8" w:rsidRPr="00E432A8" w:rsidRDefault="00E432A8" w:rsidP="00E432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3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СНИЛС </w:t>
      </w:r>
      <w:proofErr w:type="gramStart"/>
      <w:r w:rsidRPr="00E432A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</w:t>
      </w:r>
      <w:proofErr w:type="gramEnd"/>
      <w:r w:rsidRPr="00E43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только взрослому человеку, но и ребенку с самого рождения для того чтобы:</w:t>
      </w:r>
    </w:p>
    <w:p w:rsidR="00E432A8" w:rsidRPr="00E432A8" w:rsidRDefault="00E432A8" w:rsidP="00E432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3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получать государственные и муниципальные услуги и льготы, в том числе </w:t>
      </w:r>
      <w:proofErr w:type="spellStart"/>
      <w:r w:rsidRPr="00E432A8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</w:t>
      </w:r>
      <w:proofErr w:type="spellEnd"/>
      <w:r w:rsidRPr="00E432A8">
        <w:rPr>
          <w:rFonts w:ascii="Times New Roman" w:eastAsia="Times New Roman" w:hAnsi="Times New Roman" w:cs="Times New Roman"/>
          <w:sz w:val="24"/>
          <w:szCs w:val="24"/>
          <w:lang w:eastAsia="ru-RU"/>
        </w:rPr>
        <w:t>, так как СНИЛС применяется для формирования федеральных и региональных регистров граждан, имеющих право на государственные социальные услуги и льготы;</w:t>
      </w:r>
    </w:p>
    <w:p w:rsidR="00E432A8" w:rsidRPr="00E432A8" w:rsidRDefault="00E432A8" w:rsidP="00E432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3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сократить количество документов при получении государственных услуг, так как СНИЛС служит идентификатором гражданина в системе межведомственного взаимодействия. Через нее </w:t>
      </w:r>
      <w:proofErr w:type="spellStart"/>
      <w:r w:rsidRPr="00E432A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</w:t>
      </w:r>
      <w:proofErr w:type="gramStart"/>
      <w:r w:rsidRPr="00E432A8">
        <w:rPr>
          <w:rFonts w:ascii="Times New Roman" w:eastAsia="Times New Roman" w:hAnsi="Times New Roman" w:cs="Times New Roman"/>
          <w:sz w:val="24"/>
          <w:szCs w:val="24"/>
          <w:lang w:eastAsia="ru-RU"/>
        </w:rPr>
        <w:t>.в</w:t>
      </w:r>
      <w:proofErr w:type="gramEnd"/>
      <w:r w:rsidRPr="00E432A8">
        <w:rPr>
          <w:rFonts w:ascii="Times New Roman" w:eastAsia="Times New Roman" w:hAnsi="Times New Roman" w:cs="Times New Roman"/>
          <w:sz w:val="24"/>
          <w:szCs w:val="24"/>
          <w:lang w:eastAsia="ru-RU"/>
        </w:rPr>
        <w:t>едомства</w:t>
      </w:r>
      <w:proofErr w:type="spellEnd"/>
      <w:r w:rsidRPr="00E43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самостоятельно запрашивают необходимые документы для оказания услуг гражданину;</w:t>
      </w:r>
    </w:p>
    <w:p w:rsidR="00E432A8" w:rsidRPr="00E432A8" w:rsidRDefault="00E432A8" w:rsidP="00E432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32A8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формировать будущую пенсию, так как по номеру СНИЛС работодатель уплачивает страховые взносы в ПФР для формирования будущей пенсии.</w:t>
      </w:r>
    </w:p>
    <w:p w:rsidR="00E432A8" w:rsidRPr="00E432A8" w:rsidRDefault="00E432A8" w:rsidP="00E432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375C" w:rsidRDefault="00C3375C"/>
    <w:sectPr w:rsidR="00C3375C" w:rsidSect="00C33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32A8"/>
    <w:rsid w:val="00C3375C"/>
    <w:rsid w:val="00E43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75C"/>
  </w:style>
  <w:style w:type="paragraph" w:styleId="1">
    <w:name w:val="heading 1"/>
    <w:basedOn w:val="a"/>
    <w:link w:val="10"/>
    <w:uiPriority w:val="9"/>
    <w:qFormat/>
    <w:rsid w:val="00E432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32A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432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432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32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0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5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6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78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245</Words>
  <Characters>1402</Characters>
  <Application>Microsoft Office Word</Application>
  <DocSecurity>0</DocSecurity>
  <Lines>11</Lines>
  <Paragraphs>3</Paragraphs>
  <ScaleCrop>false</ScaleCrop>
  <Company/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2017-06-28T13:32:00Z</dcterms:created>
  <dcterms:modified xsi:type="dcterms:W3CDTF">2017-06-28T13:37:00Z</dcterms:modified>
</cp:coreProperties>
</file>