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464" w:rsidRPr="000E3464" w:rsidRDefault="000E3464" w:rsidP="000E346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E346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Создан Общественный совет при Пенсионном фонде России</w:t>
      </w:r>
    </w:p>
    <w:p w:rsidR="000E3464" w:rsidRPr="000E3464" w:rsidRDefault="000E3464" w:rsidP="000E34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09850" cy="1957388"/>
            <wp:effectExtent l="19050" t="0" r="0" b="0"/>
            <wp:docPr id="1" name="Рисунок 1" descr="http://www.pfrf.ru/files/id/news/big/zdan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zdanie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957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E34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Пенсионный фонд России сообщает о создании Общественного совета – постоянно действующего коллегиального </w:t>
      </w:r>
      <w:proofErr w:type="spellStart"/>
      <w:r w:rsidRPr="000E346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совещательно-консультативного</w:t>
      </w:r>
      <w:proofErr w:type="spellEnd"/>
      <w:r w:rsidRPr="000E34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органа ПФР, главной работой которого станет общественный </w:t>
      </w:r>
      <w:proofErr w:type="gramStart"/>
      <w:r w:rsidRPr="000E346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0E34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деятельностью Фонда, а также подготовка предложений по совершенствованию законодательных и иных нормативных правовых актов Российской Федерации в вопросах, относящихся к компетенции ПФР.</w:t>
      </w:r>
    </w:p>
    <w:p w:rsidR="000E3464" w:rsidRPr="000E3464" w:rsidRDefault="000E3464" w:rsidP="000E34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6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сферу деятельности созданного Общественного совета, в частности, входит:</w:t>
      </w:r>
    </w:p>
    <w:p w:rsidR="000E3464" w:rsidRPr="000E3464" w:rsidRDefault="000E3464" w:rsidP="000E346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64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разрабатываемых проектов общественно значимых нормативных правовых актов.</w:t>
      </w:r>
    </w:p>
    <w:p w:rsidR="000E3464" w:rsidRPr="000E3464" w:rsidRDefault="000E3464" w:rsidP="000E346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64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инициатив институтов гражданского общества по вопросам, относящимся к сфере ведения ПФР.</w:t>
      </w:r>
    </w:p>
    <w:p w:rsidR="000E3464" w:rsidRPr="000E3464" w:rsidRDefault="000E3464" w:rsidP="000E346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6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совместно с ПФР конференций и семинаров по актуальным вопросам практики исполнения законодательных и иных нормативных правовых актов Российской Федерации по вопросам, относящимся к компетенции ПФР.</w:t>
      </w:r>
    </w:p>
    <w:p w:rsidR="000E3464" w:rsidRPr="000E3464" w:rsidRDefault="000E3464" w:rsidP="000E346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6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обсуждении и решении общественно значимых вопросов, находящихся в ведении ПФР.</w:t>
      </w:r>
    </w:p>
    <w:p w:rsidR="000E3464" w:rsidRPr="000E3464" w:rsidRDefault="000E3464" w:rsidP="000E346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6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выработке предложений по реализации мер правовой и социальной защиты работников системы ПФР.</w:t>
      </w:r>
    </w:p>
    <w:p w:rsidR="000E3464" w:rsidRPr="000E3464" w:rsidRDefault="000E3464" w:rsidP="000E346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64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Взаимодействие с федеральными органами государственной власти Российской Федерации и общественными советами, действующими при них, по вопросам, находящимся в ведении ПФР.</w:t>
      </w:r>
    </w:p>
    <w:p w:rsidR="000E3464" w:rsidRPr="000E3464" w:rsidRDefault="000E3464" w:rsidP="000E346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6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мониторинге качества оказания государственных услуг ПФР.</w:t>
      </w:r>
      <w:r w:rsidRPr="000E34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Участие в </w:t>
      </w:r>
      <w:proofErr w:type="spellStart"/>
      <w:r w:rsidRPr="000E3464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антикоррупционной</w:t>
      </w:r>
      <w:proofErr w:type="spellEnd"/>
      <w:r w:rsidRPr="000E34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кадровой работе ПФР.</w:t>
      </w:r>
    </w:p>
    <w:p w:rsidR="000E3464" w:rsidRDefault="000E3464" w:rsidP="000E34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Состав членов Общественного совета при Пенсионном фонде России вошли представители работодателей, профсоюзов, научного и экспертного сообщества, СМИ и общественных организаций. </w:t>
      </w:r>
    </w:p>
    <w:p w:rsidR="000E3464" w:rsidRPr="000E3464" w:rsidRDefault="000E3464" w:rsidP="000E34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64">
        <w:rPr>
          <w:rFonts w:ascii="Times New Roman" w:eastAsia="Times New Roman" w:hAnsi="Times New Roman" w:cs="Times New Roman"/>
          <w:sz w:val="24"/>
          <w:szCs w:val="24"/>
          <w:lang w:eastAsia="ru-RU"/>
        </w:rPr>
        <w:t>В ближайшее время пройдет первое заседание членов Общественного совета, на котором состоится избрание Председателя совета.</w:t>
      </w:r>
    </w:p>
    <w:sectPr w:rsidR="000E3464" w:rsidRPr="000E3464" w:rsidSect="002017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05D39"/>
    <w:multiLevelType w:val="multilevel"/>
    <w:tmpl w:val="58927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3464"/>
    <w:rsid w:val="000E3464"/>
    <w:rsid w:val="00201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7F9"/>
  </w:style>
  <w:style w:type="paragraph" w:styleId="1">
    <w:name w:val="heading 1"/>
    <w:basedOn w:val="a"/>
    <w:link w:val="10"/>
    <w:uiPriority w:val="9"/>
    <w:qFormat/>
    <w:rsid w:val="000E346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E346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346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E346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E3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E3464"/>
    <w:rPr>
      <w:b/>
      <w:bCs/>
    </w:rPr>
  </w:style>
  <w:style w:type="character" w:customStyle="1" w:styleId="b-share-form-button">
    <w:name w:val="b-share-form-button"/>
    <w:basedOn w:val="a0"/>
    <w:rsid w:val="000E3464"/>
  </w:style>
  <w:style w:type="character" w:styleId="a5">
    <w:name w:val="Hyperlink"/>
    <w:basedOn w:val="a0"/>
    <w:uiPriority w:val="99"/>
    <w:semiHidden/>
    <w:unhideWhenUsed/>
    <w:rsid w:val="000E346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E34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E34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926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20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1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43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8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61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701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2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123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507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24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52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531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6761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305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0386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5113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5343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425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254</Words>
  <Characters>1448</Characters>
  <Application>Microsoft Office Word</Application>
  <DocSecurity>0</DocSecurity>
  <Lines>12</Lines>
  <Paragraphs>3</Paragraphs>
  <ScaleCrop>false</ScaleCrop>
  <Company/>
  <LinksUpToDate>false</LinksUpToDate>
  <CharactersWithSpaces>1699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2017-09-22T13:42:00Z</dcterms:created>
  <dcterms:modified xsi:type="dcterms:W3CDTF">2017-09-22T13:45:00Z</dcterms:modified>
</cp:coreProperties>
</file>