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7E8" w:rsidRPr="008877E8" w:rsidRDefault="008877E8" w:rsidP="008877E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877E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военным пенсионерам получить вторую пенсию</w:t>
      </w:r>
    </w:p>
    <w:p w:rsidR="008877E8" w:rsidRPr="008877E8" w:rsidRDefault="008877E8" w:rsidP="008877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8877E8">
        <w:rPr>
          <w:rFonts w:ascii="Times New Roman" w:eastAsia="Times New Roman" w:hAnsi="Times New Roman" w:cs="Times New Roman"/>
          <w:sz w:val="24"/>
          <w:szCs w:val="24"/>
          <w:lang w:eastAsia="ru-RU"/>
        </w:rPr>
        <w:t>оенные пенсионеры получают пенсию за выслугу лет или по инвалидности по линии министерства обороны МВД, ФСБ и ряда других силовых ведомств. Если после службы в силовом ведомстве они продолжают работать в гражданских учреждениях, то у них возникает право на получение пенсии по линии Пенсионного фонда РФ.</w:t>
      </w:r>
    </w:p>
    <w:p w:rsidR="008877E8" w:rsidRPr="008877E8" w:rsidRDefault="008877E8" w:rsidP="008877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7E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пенсионным законодательством военным пенсионерам может быть назначена страховая пенсия по линии ПФР при одновременном соблюдении следующих условий:</w:t>
      </w:r>
    </w:p>
    <w:p w:rsidR="008877E8" w:rsidRPr="008877E8" w:rsidRDefault="008877E8" w:rsidP="008877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достижение общеустановленного пенсионного возраста: 60 лет для мужчин и 55 лет – для женщин. </w:t>
      </w:r>
      <w:proofErr w:type="gramStart"/>
      <w:r w:rsidRPr="008877E8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55 лет мужчины и 50 лет женщины, имеющим необходимый страховой стаж (не менее 25 и 20 лет соответственно) и стаж работы в районах Крайнего Севера или местностях, приравненных к ним (не менее 15 и 20 лет соответственно).</w:t>
      </w:r>
      <w:proofErr w:type="gramEnd"/>
    </w:p>
    <w:p w:rsidR="008877E8" w:rsidRPr="008877E8" w:rsidRDefault="008877E8" w:rsidP="008877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proofErr w:type="gramStart"/>
      <w:r w:rsidRPr="008877E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8877E8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аличие минимального страхового стажа, не учтенного при назначении пенсии по линии силового ведомства. В 2016 году он составляет 7 лет (ежегодно увеличивается до 15 лет к 2024 году).</w:t>
      </w:r>
    </w:p>
    <w:p w:rsidR="008877E8" w:rsidRPr="008877E8" w:rsidRDefault="008877E8" w:rsidP="008877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7E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наличие минимальной суммы индивидуальных пенсионных коэффициентов. На 2016 год она установлена в размере 9 баллов и будет ежегодно повышаться до 30 в 2025 году.</w:t>
      </w:r>
    </w:p>
    <w:p w:rsidR="008877E8" w:rsidRPr="008877E8" w:rsidRDefault="008877E8" w:rsidP="008877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proofErr w:type="gramStart"/>
      <w:r w:rsidRPr="008877E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8877E8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аличие установленной пенсии за выслугу лет или по инвалидности по линии силового ведомства.</w:t>
      </w:r>
    </w:p>
    <w:p w:rsidR="008877E8" w:rsidRPr="008877E8" w:rsidRDefault="008877E8" w:rsidP="008877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877E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назначения страховой пенсии военному пенсионеру необходимо обратиться в территориальный орган ПФР по месту жительства с заявлением и следующими документами: паспорт, страховое свидетельство обязательного пенсионного страхования, справка из органа, осуществляющего пенсионные выплаты по линии силового ведомства о дате назначения пенсии, периодах службы, учтенных при определении размера пенсии за выслугу лет, документы, подтверждающие страховой стаж (трудовая книжка, трудовой договор и др</w:t>
      </w:r>
      <w:proofErr w:type="gramEnd"/>
      <w:r w:rsidRPr="00887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.). Заявление можно подать лично, через законного представителя, по почте, через работодателя с письменного согласия заявителя, через многофункциональный центр. Также заявление можно направить </w:t>
      </w:r>
      <w:proofErr w:type="spellStart"/>
      <w:r w:rsidRPr="008877E8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</w:t>
      </w:r>
      <w:proofErr w:type="spellEnd"/>
      <w:r w:rsidRPr="00887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Личный кабинет застрахованного лица на сайте ПФР </w:t>
      </w:r>
      <w:proofErr w:type="spellStart"/>
      <w:r w:rsidRPr="008877E8">
        <w:rPr>
          <w:rFonts w:ascii="Times New Roman" w:eastAsia="Times New Roman" w:hAnsi="Times New Roman" w:cs="Times New Roman"/>
          <w:sz w:val="24"/>
          <w:szCs w:val="24"/>
          <w:lang w:eastAsia="ru-RU"/>
        </w:rPr>
        <w:t>www.pfrf.ru</w:t>
      </w:r>
      <w:proofErr w:type="spellEnd"/>
    </w:p>
    <w:p w:rsidR="008877E8" w:rsidRPr="008877E8" w:rsidRDefault="008877E8" w:rsidP="008877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7E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Военным пенсионерам страховая пенсия по старости определяется без учета фиксированной выплаты. Если военный пенсионер после назначения пенсии по линии ПФР продолжает работать, то страховая пенсия ежегодно в августе подлежит перерасчету.</w:t>
      </w:r>
    </w:p>
    <w:p w:rsidR="00B71CCF" w:rsidRDefault="008877E8" w:rsidP="008877E8">
      <w:pPr>
        <w:spacing w:before="100" w:beforeAutospacing="1" w:after="100" w:afterAutospacing="1" w:line="240" w:lineRule="auto"/>
        <w:jc w:val="both"/>
      </w:pPr>
      <w:r w:rsidRPr="008877E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Напоминаем, чтобы страховые взносы работодателя во время работы военного пенсионера на гражданских должностях учитывались при назначении «второй» пенсии, военнослужащий должен быть зарегистрирован в системе обязательного пенсионного страхования, Для этого нужно обратиться в территориальный орган ПФР по месту жительства и оформить страховое свидетельство обязательного пенсионного страхования.</w:t>
      </w:r>
    </w:p>
    <w:sectPr w:rsidR="00B71CCF" w:rsidSect="00B71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77E8"/>
    <w:rsid w:val="008877E8"/>
    <w:rsid w:val="00B71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CCF"/>
  </w:style>
  <w:style w:type="paragraph" w:styleId="1">
    <w:name w:val="heading 1"/>
    <w:basedOn w:val="a"/>
    <w:link w:val="10"/>
    <w:uiPriority w:val="9"/>
    <w:qFormat/>
    <w:rsid w:val="008877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877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77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877E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87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3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0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56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8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2275</Characters>
  <Application>Microsoft Office Word</Application>
  <DocSecurity>0</DocSecurity>
  <Lines>18</Lines>
  <Paragraphs>5</Paragraphs>
  <ScaleCrop>false</ScaleCrop>
  <Company/>
  <LinksUpToDate>false</LinksUpToDate>
  <CharactersWithSpaces>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2017-09-25T07:56:00Z</dcterms:created>
  <dcterms:modified xsi:type="dcterms:W3CDTF">2017-09-25T07:57:00Z</dcterms:modified>
</cp:coreProperties>
</file>