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0DD" w:rsidRPr="005B70DD" w:rsidRDefault="005B70DD" w:rsidP="005B70D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B70D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Работающему пенсионеру после увольнения пенсия будет начислена с учетом всех индексаций с 1 числа месяца, следующего за увольнением</w:t>
      </w:r>
    </w:p>
    <w:p w:rsidR="005B70DD" w:rsidRPr="005B70DD" w:rsidRDefault="005B70DD" w:rsidP="005B70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0DD">
        <w:rPr>
          <w:rFonts w:ascii="Times New Roman" w:eastAsia="Times New Roman" w:hAnsi="Times New Roman" w:cs="Times New Roman"/>
          <w:sz w:val="24"/>
          <w:szCs w:val="24"/>
          <w:lang w:eastAsia="ru-RU"/>
        </w:rPr>
        <w:t>С января 2018 года после прекращения пенсионером трудовой деятельности полный размер пенсии с учетом всех индексаций будет выплачиваться за период с 1-го числа месяца после увольнения. Это стало возможным на основании принятия 1 июля 2017 года Федерального закона №134-ФЗ "О внесении изменения в статью 26.1 Федерального закона "О страховых пенсиях".  Закон вступит в силу 1 января 2018 года.</w:t>
      </w:r>
    </w:p>
    <w:p w:rsidR="005B70DD" w:rsidRPr="005B70DD" w:rsidRDefault="005B70DD" w:rsidP="005B70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0D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с 2016 года работающие пенсионеры получают страховую пенсию и фиксированную выплату к ней без учета проводимых индексаций. Когда пенсионер прекращает трудовую деятельность, он начинает получать пенсию в полном размере с учетом всех индексаций, имевших место в период его работы.</w:t>
      </w:r>
    </w:p>
    <w:p w:rsidR="005B70DD" w:rsidRPr="005B70DD" w:rsidRDefault="005B70DD" w:rsidP="005B70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в соответствии с пенсионным законодательством при своевременной подаче работодателем сведений в ПФР возобновление индексации пенсии и начало ее выплаты в полном размере происходят спустя три месяца </w:t>
      </w:r>
      <w:proofErr w:type="gramStart"/>
      <w:r w:rsidRPr="005B70DD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увольнения</w:t>
      </w:r>
      <w:proofErr w:type="gramEnd"/>
      <w:r w:rsidRPr="005B70DD">
        <w:rPr>
          <w:rFonts w:ascii="Times New Roman" w:eastAsia="Times New Roman" w:hAnsi="Times New Roman" w:cs="Times New Roman"/>
          <w:sz w:val="24"/>
          <w:szCs w:val="24"/>
          <w:lang w:eastAsia="ru-RU"/>
        </w:rPr>
        <w:t>. Новый закон позволит пенсионеру получить полный размер пенсии за период с 1-го числа месяца, следующего за месяцем увольнения.</w:t>
      </w:r>
    </w:p>
    <w:p w:rsidR="005B70DD" w:rsidRPr="005B70DD" w:rsidRDefault="005B70DD" w:rsidP="005B70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0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Важно!</w:t>
      </w:r>
      <w:r w:rsidRPr="005B7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Выплата полного размера пенсии будет реализована следующим образом.</w:t>
      </w:r>
    </w:p>
    <w:p w:rsidR="005B70DD" w:rsidRPr="005B70DD" w:rsidRDefault="005B70DD" w:rsidP="005B70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примеру, пенсионер уволился с работы в марте. В апреле в ПФР поступит отчетность от работодателя с указанием того, что пенсионер еще числится работающим. В мае ПФР получит отчетность, в которой пенсионер </w:t>
      </w:r>
      <w:proofErr w:type="gramStart"/>
      <w:r w:rsidRPr="005B70D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работающим</w:t>
      </w:r>
      <w:proofErr w:type="gramEnd"/>
      <w:r w:rsidRPr="005B7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не числится. В июне ПФР примет решение о возобновлении индексации, и в июле пенсионер получит уже полный размер пенсии, а также денежную разницу между прежним и новым размером пенсии за предыдущие три месяца - за апрель, май, июнь. То есть пенсионер начнет получать полный размер пенсии спустя те же три месяца после увольнения, но эти три месяца будут ему компенсированы.</w:t>
      </w:r>
    </w:p>
    <w:sectPr w:rsidR="005B70DD" w:rsidRPr="005B70DD" w:rsidSect="00206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002B"/>
    <w:multiLevelType w:val="multilevel"/>
    <w:tmpl w:val="4E5EF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4F0D54"/>
    <w:multiLevelType w:val="multilevel"/>
    <w:tmpl w:val="F5BE0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B00CF7"/>
    <w:multiLevelType w:val="multilevel"/>
    <w:tmpl w:val="2EB2B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D72012"/>
    <w:multiLevelType w:val="multilevel"/>
    <w:tmpl w:val="377AA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70DD"/>
    <w:rsid w:val="002067FD"/>
    <w:rsid w:val="005B7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7FD"/>
  </w:style>
  <w:style w:type="paragraph" w:styleId="1">
    <w:name w:val="heading 1"/>
    <w:basedOn w:val="a"/>
    <w:link w:val="10"/>
    <w:uiPriority w:val="9"/>
    <w:qFormat/>
    <w:rsid w:val="005B70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B70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70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B70D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B7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B70DD"/>
    <w:rPr>
      <w:b/>
      <w:bCs/>
    </w:rPr>
  </w:style>
  <w:style w:type="character" w:customStyle="1" w:styleId="b-share-form-button">
    <w:name w:val="b-share-form-button"/>
    <w:basedOn w:val="a0"/>
    <w:rsid w:val="005B70DD"/>
  </w:style>
  <w:style w:type="character" w:styleId="a5">
    <w:name w:val="Hyperlink"/>
    <w:basedOn w:val="a0"/>
    <w:uiPriority w:val="99"/>
    <w:semiHidden/>
    <w:unhideWhenUsed/>
    <w:rsid w:val="005B70D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B7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70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7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2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04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11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86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37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05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8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56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63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863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613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8701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140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0775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37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976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940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4513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666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8798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839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1628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37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0366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886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9467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57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1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4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5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2017-10-02T13:52:00Z</dcterms:created>
  <dcterms:modified xsi:type="dcterms:W3CDTF">2017-10-02T13:54:00Z</dcterms:modified>
</cp:coreProperties>
</file>