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278" w:rsidRDefault="00EE6278" w:rsidP="00EE6278">
      <w:pPr>
        <w:rPr>
          <w:noProof/>
          <w:lang w:val="en-US" w:eastAsia="ru-RU"/>
        </w:rPr>
      </w:pPr>
    </w:p>
    <w:p w:rsidR="00EE6278" w:rsidRDefault="00F74AE8" w:rsidP="00EE6278">
      <w:pPr>
        <w:rPr>
          <w:noProof/>
          <w:lang w:eastAsia="ru-RU"/>
        </w:rPr>
      </w:pPr>
      <w:r w:rsidRPr="002673F9">
        <w:rPr>
          <w:noProof/>
          <w:sz w:val="32"/>
          <w:szCs w:val="32"/>
          <w:lang w:eastAsia="ru-RU"/>
        </w:rPr>
        <w:t xml:space="preserve">  </w:t>
      </w:r>
      <w:r w:rsidR="003E3DEE">
        <w:rPr>
          <w:noProof/>
          <w:sz w:val="32"/>
          <w:szCs w:val="32"/>
          <w:lang w:eastAsia="ru-RU"/>
        </w:rPr>
        <w:t xml:space="preserve">                </w:t>
      </w:r>
      <w:r w:rsidR="00BC1635" w:rsidRPr="00BC1635">
        <w:rPr>
          <w:noProof/>
          <w:sz w:val="32"/>
          <w:szCs w:val="32"/>
          <w:lang w:eastAsia="ru-RU"/>
        </w:rPr>
        <w:t>ПЕНСИОННЫЙ ФОНД ИНФОРМИРУЕТ</w:t>
      </w:r>
      <w:r w:rsidR="00BC1635">
        <w:rPr>
          <w:noProof/>
          <w:lang w:eastAsia="ru-RU"/>
        </w:rPr>
        <w:t xml:space="preserve"> </w:t>
      </w:r>
      <w:r w:rsidR="00E07DE5">
        <w:rPr>
          <w:noProof/>
          <w:lang w:eastAsia="ru-RU"/>
        </w:rPr>
        <w:t>.</w:t>
      </w:r>
    </w:p>
    <w:p w:rsidR="00F37C05" w:rsidRPr="00F37C05" w:rsidRDefault="00F37C05" w:rsidP="00EE6278">
      <w:pPr>
        <w:rPr>
          <w:noProof/>
          <w:lang w:eastAsia="ru-RU"/>
        </w:rPr>
      </w:pPr>
    </w:p>
    <w:p w:rsidR="00355A74" w:rsidRDefault="00F74AE8" w:rsidP="00EE6278">
      <w:r>
        <w:rPr>
          <w:noProof/>
          <w:lang w:eastAsia="ru-RU"/>
        </w:rPr>
        <w:drawing>
          <wp:inline distT="0" distB="0" distL="0" distR="0">
            <wp:extent cx="4806950" cy="360521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0" cy="360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673F9">
        <w:t xml:space="preserve"> </w:t>
      </w:r>
      <w:r w:rsidR="003E3DEE">
        <w:t xml:space="preserve">20 октября 2017 г. начальник  управления </w:t>
      </w:r>
      <w:r w:rsidR="00BC1635">
        <w:t xml:space="preserve">ПФР в </w:t>
      </w:r>
      <w:proofErr w:type="spellStart"/>
      <w:r w:rsidR="002673F9">
        <w:t>Б</w:t>
      </w:r>
      <w:r w:rsidR="00BC1635">
        <w:t>ольшеберезниковском</w:t>
      </w:r>
      <w:proofErr w:type="spellEnd"/>
      <w:r w:rsidR="006267D9">
        <w:t xml:space="preserve"> </w:t>
      </w:r>
      <w:r w:rsidR="00BC1635">
        <w:t xml:space="preserve"> муниципальном районе Р</w:t>
      </w:r>
      <w:r w:rsidR="003E3DEE">
        <w:t xml:space="preserve">еспублики Мордовия </w:t>
      </w:r>
      <w:r w:rsidR="00BC1635">
        <w:t xml:space="preserve">  </w:t>
      </w:r>
      <w:r w:rsidR="00BD65AF">
        <w:t xml:space="preserve"> </w:t>
      </w:r>
      <w:proofErr w:type="spellStart"/>
      <w:r w:rsidR="003E3DEE">
        <w:t>Белокосова</w:t>
      </w:r>
      <w:proofErr w:type="spellEnd"/>
      <w:r w:rsidR="003E3DEE">
        <w:t xml:space="preserve"> Ольга Яковлевна  провела урок пенсионных знаний  с учащимися </w:t>
      </w:r>
      <w:r w:rsidR="00355A74">
        <w:t>ГБПОУ РМ «Ромодановский аграрный техникум».</w:t>
      </w:r>
    </w:p>
    <w:p w:rsidR="003E3DEE" w:rsidRPr="003E3DEE" w:rsidRDefault="003E3DEE" w:rsidP="00EE6278">
      <w:r>
        <w:t xml:space="preserve">Она  рассказала о первом этапе пенсионного обеспечения в России, о развитии системного обеспечения  во второй половине </w:t>
      </w:r>
      <w:r>
        <w:rPr>
          <w:lang w:val="en-US"/>
        </w:rPr>
        <w:t>X</w:t>
      </w:r>
      <w:r w:rsidRPr="003E3DEE">
        <w:t>1</w:t>
      </w:r>
      <w:r>
        <w:rPr>
          <w:lang w:val="en-US"/>
        </w:rPr>
        <w:t>X</w:t>
      </w:r>
      <w:r w:rsidRPr="003E3DEE">
        <w:t xml:space="preserve">  в</w:t>
      </w:r>
      <w:r>
        <w:t>.</w:t>
      </w:r>
      <w:r w:rsidRPr="003E3DEE">
        <w:t xml:space="preserve">  и этапах  будущего</w:t>
      </w:r>
      <w:r>
        <w:t xml:space="preserve"> </w:t>
      </w:r>
      <w:r w:rsidR="007516E1">
        <w:t xml:space="preserve"> пенсионного страхования, а также</w:t>
      </w:r>
      <w:r w:rsidR="00BA3254">
        <w:t xml:space="preserve"> о создании  сайта  </w:t>
      </w:r>
      <w:hyperlink r:id="rId5" w:history="1">
        <w:r w:rsidR="00BA3254" w:rsidRPr="00CF38EB">
          <w:rPr>
            <w:rStyle w:val="a3"/>
          </w:rPr>
          <w:t>www.</w:t>
        </w:r>
        <w:r w:rsidR="00BA3254" w:rsidRPr="00CF38EB">
          <w:rPr>
            <w:rStyle w:val="a3"/>
            <w:lang w:val="en-US"/>
          </w:rPr>
          <w:t>school</w:t>
        </w:r>
        <w:r w:rsidR="00BA3254" w:rsidRPr="00CF38EB">
          <w:rPr>
            <w:rStyle w:val="a3"/>
          </w:rPr>
          <w:t>.</w:t>
        </w:r>
        <w:r w:rsidR="00BA3254" w:rsidRPr="00CF38EB">
          <w:rPr>
            <w:rStyle w:val="a3"/>
            <w:lang w:val="en-US"/>
          </w:rPr>
          <w:t>pfrf</w:t>
        </w:r>
        <w:r w:rsidR="00BA3254" w:rsidRPr="00CF38EB">
          <w:rPr>
            <w:rStyle w:val="a3"/>
          </w:rPr>
          <w:t>.</w:t>
        </w:r>
        <w:r w:rsidR="00BA3254" w:rsidRPr="00CF38EB">
          <w:rPr>
            <w:rStyle w:val="a3"/>
            <w:lang w:val="en-US"/>
          </w:rPr>
          <w:t>ru</w:t>
        </w:r>
      </w:hyperlink>
      <w:r w:rsidR="00BA3254" w:rsidRPr="00BA3254">
        <w:t xml:space="preserve">. </w:t>
      </w:r>
      <w:r w:rsidR="00BA3254">
        <w:t xml:space="preserve">, где  можно  узнать как не упустить время  заработать достойную пенсию. </w:t>
      </w:r>
      <w:r w:rsidR="007516E1">
        <w:t xml:space="preserve"> </w:t>
      </w:r>
    </w:p>
    <w:sectPr w:rsidR="003E3DEE" w:rsidRPr="003E3DEE" w:rsidSect="00EA6A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1064"/>
    <w:rsid w:val="001D1064"/>
    <w:rsid w:val="001D4663"/>
    <w:rsid w:val="0022663A"/>
    <w:rsid w:val="00266358"/>
    <w:rsid w:val="002673F9"/>
    <w:rsid w:val="002A1952"/>
    <w:rsid w:val="00355A74"/>
    <w:rsid w:val="003E3DEE"/>
    <w:rsid w:val="004B2DDE"/>
    <w:rsid w:val="006267D9"/>
    <w:rsid w:val="007516E1"/>
    <w:rsid w:val="0076082F"/>
    <w:rsid w:val="00A81FA9"/>
    <w:rsid w:val="00B15088"/>
    <w:rsid w:val="00BA3254"/>
    <w:rsid w:val="00BC1635"/>
    <w:rsid w:val="00BD65AF"/>
    <w:rsid w:val="00CE661D"/>
    <w:rsid w:val="00DC3D10"/>
    <w:rsid w:val="00E07DE5"/>
    <w:rsid w:val="00E225F1"/>
    <w:rsid w:val="00EA6A96"/>
    <w:rsid w:val="00EE6278"/>
    <w:rsid w:val="00F37C05"/>
    <w:rsid w:val="00F74AE8"/>
    <w:rsid w:val="00FA41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A96"/>
  </w:style>
  <w:style w:type="paragraph" w:styleId="1">
    <w:name w:val="heading 1"/>
    <w:basedOn w:val="a"/>
    <w:link w:val="10"/>
    <w:uiPriority w:val="9"/>
    <w:qFormat/>
    <w:rsid w:val="001D106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D10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D1064"/>
    <w:rPr>
      <w:color w:val="0B7FA4"/>
      <w:u w:val="single"/>
    </w:rPr>
  </w:style>
  <w:style w:type="paragraph" w:styleId="a4">
    <w:name w:val="Normal (Web)"/>
    <w:basedOn w:val="a"/>
    <w:uiPriority w:val="99"/>
    <w:semiHidden/>
    <w:unhideWhenUsed/>
    <w:rsid w:val="001D10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1D1064"/>
    <w:rPr>
      <w:b/>
      <w:bCs/>
      <w:color w:val="4DA6E8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E62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2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8730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768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463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60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6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chool.pfrf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4</cp:revision>
  <cp:lastPrinted>2017-03-01T11:52:00Z</cp:lastPrinted>
  <dcterms:created xsi:type="dcterms:W3CDTF">2017-10-20T09:11:00Z</dcterms:created>
  <dcterms:modified xsi:type="dcterms:W3CDTF">2017-10-20T11:47:00Z</dcterms:modified>
</cp:coreProperties>
</file>