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78" w:rsidRDefault="00EE6278" w:rsidP="00EE6278">
      <w:pPr>
        <w:rPr>
          <w:noProof/>
          <w:lang w:val="en-US" w:eastAsia="ru-RU"/>
        </w:rPr>
      </w:pPr>
    </w:p>
    <w:p w:rsidR="00EE6278" w:rsidRPr="003E125F" w:rsidRDefault="00F74AE8" w:rsidP="00EE6278">
      <w:pPr>
        <w:rPr>
          <w:b/>
          <w:noProof/>
          <w:sz w:val="40"/>
          <w:szCs w:val="40"/>
          <w:lang w:eastAsia="ru-RU"/>
        </w:rPr>
      </w:pPr>
      <w:r w:rsidRPr="002673F9">
        <w:rPr>
          <w:noProof/>
          <w:sz w:val="32"/>
          <w:szCs w:val="32"/>
          <w:lang w:eastAsia="ru-RU"/>
        </w:rPr>
        <w:t xml:space="preserve">  </w:t>
      </w:r>
      <w:r w:rsidR="003E3DEE">
        <w:rPr>
          <w:noProof/>
          <w:sz w:val="32"/>
          <w:szCs w:val="32"/>
          <w:lang w:eastAsia="ru-RU"/>
        </w:rPr>
        <w:t xml:space="preserve">                </w:t>
      </w:r>
      <w:r w:rsidR="003E125F">
        <w:rPr>
          <w:noProof/>
          <w:sz w:val="32"/>
          <w:szCs w:val="32"/>
          <w:lang w:eastAsia="ru-RU"/>
        </w:rPr>
        <w:t xml:space="preserve">   </w:t>
      </w:r>
      <w:r w:rsidR="00BC1635" w:rsidRPr="003E125F">
        <w:rPr>
          <w:b/>
          <w:noProof/>
          <w:sz w:val="40"/>
          <w:szCs w:val="40"/>
          <w:lang w:eastAsia="ru-RU"/>
        </w:rPr>
        <w:t xml:space="preserve">ПЕНСИОННЫЙ ФОНД ИНФОРМИРУЕТ </w:t>
      </w:r>
      <w:r w:rsidR="00E07DE5" w:rsidRPr="003E125F">
        <w:rPr>
          <w:b/>
          <w:noProof/>
          <w:sz w:val="40"/>
          <w:szCs w:val="40"/>
          <w:lang w:eastAsia="ru-RU"/>
        </w:rPr>
        <w:t>.</w:t>
      </w:r>
    </w:p>
    <w:p w:rsidR="00F37C05" w:rsidRPr="003E125F" w:rsidRDefault="004635A2" w:rsidP="004635A2">
      <w:pPr>
        <w:spacing w:line="240" w:lineRule="auto"/>
        <w:rPr>
          <w:b/>
          <w:noProof/>
          <w:sz w:val="40"/>
          <w:szCs w:val="40"/>
          <w:lang w:eastAsia="ru-RU"/>
        </w:rPr>
      </w:pPr>
      <w:r w:rsidRPr="003E125F">
        <w:rPr>
          <w:b/>
          <w:noProof/>
          <w:sz w:val="40"/>
          <w:szCs w:val="40"/>
          <w:lang w:eastAsia="ru-RU"/>
        </w:rPr>
        <w:t xml:space="preserve">           </w:t>
      </w:r>
      <w:r w:rsidR="00733AA8">
        <w:rPr>
          <w:b/>
          <w:noProof/>
          <w:sz w:val="40"/>
          <w:szCs w:val="40"/>
          <w:lang w:eastAsia="ru-RU"/>
        </w:rPr>
        <w:t>У</w:t>
      </w:r>
      <w:r w:rsidRPr="003E125F">
        <w:rPr>
          <w:b/>
          <w:noProof/>
          <w:sz w:val="40"/>
          <w:szCs w:val="40"/>
          <w:lang w:eastAsia="ru-RU"/>
        </w:rPr>
        <w:t>рок пенсионной грамотности для учащихся</w:t>
      </w:r>
      <w:r w:rsidR="00733AA8">
        <w:rPr>
          <w:b/>
          <w:noProof/>
          <w:sz w:val="40"/>
          <w:szCs w:val="40"/>
          <w:lang w:eastAsia="ru-RU"/>
        </w:rPr>
        <w:t>.</w:t>
      </w:r>
    </w:p>
    <w:p w:rsidR="003E125F" w:rsidRDefault="004635A2" w:rsidP="004635A2">
      <w:pPr>
        <w:spacing w:line="240" w:lineRule="auto"/>
        <w:rPr>
          <w:b/>
          <w:noProof/>
          <w:sz w:val="40"/>
          <w:szCs w:val="40"/>
          <w:lang w:eastAsia="ru-RU"/>
        </w:rPr>
      </w:pPr>
      <w:r>
        <w:rPr>
          <w:b/>
          <w:noProof/>
          <w:sz w:val="40"/>
          <w:szCs w:val="40"/>
          <w:lang w:eastAsia="ru-RU"/>
        </w:rPr>
        <w:t xml:space="preserve">               </w:t>
      </w:r>
    </w:p>
    <w:p w:rsidR="003E125F" w:rsidRDefault="003E125F" w:rsidP="003E12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25F"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4024313" cy="26828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38" cy="2683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пециалисты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="00733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прочитали лекцию по пенсионной грамотности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</w:t>
      </w:r>
      <w:r w:rsidR="00733AA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proofErr w:type="spellEnd"/>
      <w:r w:rsidR="00733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общеобразовательной школы.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Ребятам подробно рассказали об основах пенсионной системы в нашей стране, о том какие виды пенсий существуют, как определиться с выбором варианта своего будущего пенсионного обеспечения и почему так важно получать официальную «белую» зарплату. Лекторы постарались донести до слушателей основные идеи и принципы пенсионного обеспечения в максимально понятной и интересной форме. Большое внимание было уделено информированию </w:t>
      </w:r>
      <w:r w:rsidR="00733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школьников 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преимуществах и возможностях электронных сервисов ПФР, позволяющих гражданам получать ряд государственных услуг, не выходя из дома. Также ребятам презентовали специально созданный для молодого поколения сайт «Школьникам о пенсиях» 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school.pfrf.ru</w:t>
      </w:r>
      <w:proofErr w:type="spellEnd"/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35A2" w:rsidRPr="00471D19" w:rsidRDefault="003E125F" w:rsidP="004635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635A2"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окончании урока каждый из слушателей получил специально изданное Пенсионным фондом России учебное пособие по основам пенсионной грамотности с учетом последних изменений в пенсионном законодательстве.</w:t>
      </w:r>
    </w:p>
    <w:p w:rsidR="004635A2" w:rsidRPr="00471D19" w:rsidRDefault="004635A2" w:rsidP="004635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подобные </w:t>
      </w:r>
      <w:proofErr w:type="gramStart"/>
      <w:r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</w:t>
      </w:r>
      <w:proofErr w:type="gramEnd"/>
      <w:r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лекции в учебных заведениях </w:t>
      </w:r>
      <w:proofErr w:type="spellStart"/>
      <w:r w:rsidR="003E125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 w:rsidR="003E1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47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в рамках образовательной программы для учащейся молодежи по всей стране. Главная цель проекта – формирование у молодого поколения новой «пенсионной» культуры, повышение пенсионной и социальной грамотности ребят, а также обучение их тому, как позаботиться о своей будущей пенсии и увеличить её размер.</w:t>
      </w:r>
    </w:p>
    <w:p w:rsidR="003E3DEE" w:rsidRPr="003E3DEE" w:rsidRDefault="003E3DEE" w:rsidP="00864645"/>
    <w:sectPr w:rsidR="003E3DEE" w:rsidRPr="003E3DE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1D4663"/>
    <w:rsid w:val="0022663A"/>
    <w:rsid w:val="00266358"/>
    <w:rsid w:val="002673F9"/>
    <w:rsid w:val="002A1952"/>
    <w:rsid w:val="00355A74"/>
    <w:rsid w:val="003E125F"/>
    <w:rsid w:val="003E3DEE"/>
    <w:rsid w:val="00414D21"/>
    <w:rsid w:val="004635A2"/>
    <w:rsid w:val="004B2DDE"/>
    <w:rsid w:val="006267D9"/>
    <w:rsid w:val="00733AA8"/>
    <w:rsid w:val="007516E1"/>
    <w:rsid w:val="0076082F"/>
    <w:rsid w:val="00864645"/>
    <w:rsid w:val="009D6D3E"/>
    <w:rsid w:val="00A81FA9"/>
    <w:rsid w:val="00B15088"/>
    <w:rsid w:val="00BA3254"/>
    <w:rsid w:val="00BC1635"/>
    <w:rsid w:val="00BD65AF"/>
    <w:rsid w:val="00CE661D"/>
    <w:rsid w:val="00D46980"/>
    <w:rsid w:val="00DC3D10"/>
    <w:rsid w:val="00E07DE5"/>
    <w:rsid w:val="00E225F1"/>
    <w:rsid w:val="00EA6A96"/>
    <w:rsid w:val="00EE6278"/>
    <w:rsid w:val="00F37C05"/>
    <w:rsid w:val="00F74AE8"/>
    <w:rsid w:val="00FA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2017-11-22T12:08:00Z</cp:lastPrinted>
  <dcterms:created xsi:type="dcterms:W3CDTF">2017-11-22T12:04:00Z</dcterms:created>
  <dcterms:modified xsi:type="dcterms:W3CDTF">2017-11-22T12:25:00Z</dcterms:modified>
</cp:coreProperties>
</file>