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639" w:rsidRPr="00F80639" w:rsidRDefault="00F80639" w:rsidP="00F8063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8063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Ваш индивидуальный лицевой счет в ПФР</w:t>
      </w:r>
    </w:p>
    <w:p w:rsidR="00F80639" w:rsidRPr="00F80639" w:rsidRDefault="00F80639" w:rsidP="00F8063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39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обязательного пенсионного страхования (ОПС) действует в России с 2002 года и базируется на страховых принципах. Основой будущей пенсии гражданина являются страховые взносы, которые уплачивают за него работодатели в течение всей трудовой жизни.</w:t>
      </w:r>
    </w:p>
    <w:p w:rsidR="00F80639" w:rsidRPr="00F80639" w:rsidRDefault="00F80639" w:rsidP="00F8063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3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стать участником системы ОПС и формировать свои пенсионные права, нужно быть зарегистрированным в системе индивидуального (персонифицированного) учета ПФР. В этой системе в течение всей трудовой деятельности человека фиксируются данные, необходимые для назначения, выплаты и перерасчета пенсии: о стаже, периодах трудовой деятельности,  местах работы и, в первую очередь, – о страховых взносах и количестве заработанных пенсионных баллов. Где бы гражданин официально ни работал в разные периоды своей жизни, в том числе и по совместительству, сведения о его стаже и страховых взносах его работодателей в пенсионную систему поступают в ПФР и «ложатся» на его индивидуальный лицевой счет. Эта информация конфиденциальна и хранится с соблюдением установленных правил, предъявляемых к хранению персональных данных граждан.</w:t>
      </w:r>
    </w:p>
    <w:p w:rsidR="00F80639" w:rsidRPr="00F80639" w:rsidRDefault="00F80639" w:rsidP="00F8063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39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Российской Федерации проводит регистрацию в системе ОПС всех россиян, включая детей и подростков, а также иностранных граждан и лиц без гражданства. И с момента регистрации в ПФР открывает гражданину индивидуальный лицевой счет со страховым номером (СНИЛС).</w:t>
      </w:r>
    </w:p>
    <w:p w:rsidR="00F80639" w:rsidRPr="00F80639" w:rsidRDefault="00F80639" w:rsidP="00F8063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СНИЛС – идентификатор сведений о физическом лице в системе индивидуального (персонифицированного) учета. С его помощью формируются регистры граждан, имеющих право на получение государственных социальных услуг и социальных льгот, а ведомства самостоятельно запрашивают друг у друга необходимые документы. В этом случае меньше времени требуется на получение справок, документов и самих государственных услуг. СНИЛС используется для идентификации пользователя на портале государственных и муниципальных </w:t>
      </w:r>
      <w:proofErr w:type="spellStart"/>
      <w:r w:rsidRPr="00F8063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proofErr w:type="gramStart"/>
      <w:r w:rsidRPr="00F80639">
        <w:rPr>
          <w:rFonts w:ascii="Times New Roman" w:eastAsia="Times New Roman" w:hAnsi="Times New Roman" w:cs="Times New Roman"/>
          <w:sz w:val="24"/>
          <w:szCs w:val="24"/>
          <w:lang w:eastAsia="ru-RU"/>
        </w:rPr>
        <w:t>www</w:t>
      </w:r>
      <w:proofErr w:type="gramEnd"/>
      <w:r w:rsidRPr="00F80639">
        <w:rPr>
          <w:rFonts w:ascii="Times New Roman" w:eastAsia="Times New Roman" w:hAnsi="Times New Roman" w:cs="Times New Roman"/>
          <w:sz w:val="24"/>
          <w:szCs w:val="24"/>
          <w:lang w:eastAsia="ru-RU"/>
        </w:rPr>
        <w:t>.gosuslugi.ru</w:t>
      </w:r>
      <w:proofErr w:type="spellEnd"/>
      <w:r w:rsidRPr="00F80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, где можно получить ключевые государственные услуги по оформлению паспорта, получению </w:t>
      </w:r>
      <w:proofErr w:type="spellStart"/>
      <w:r w:rsidRPr="00F806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соцпомощи</w:t>
      </w:r>
      <w:proofErr w:type="spellEnd"/>
      <w:r w:rsidRPr="00F80639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 информации о налогах, штрафах в ГИБДД, по сведениям о состоянии индивидуального лицевого счета застрахованного лица и др.</w:t>
      </w:r>
    </w:p>
    <w:p w:rsidR="00F80639" w:rsidRPr="00F80639" w:rsidRDefault="00F80639" w:rsidP="00F8063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3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Страховое свидетельство обязательного пенсионного страхования  является документом, подтверждающим регистрацию гражданина в системе ОПС. В нем указаны следующие данные:</w:t>
      </w:r>
    </w:p>
    <w:p w:rsidR="00F80639" w:rsidRPr="00F80639" w:rsidRDefault="00F80639" w:rsidP="00F8063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страховой номер индивидуального лицевого счета (СНИЛС);</w:t>
      </w:r>
    </w:p>
    <w:p w:rsidR="00F80639" w:rsidRPr="00F80639" w:rsidRDefault="00F80639" w:rsidP="00F8063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фамилия, имя, отчество застрахованного лица;</w:t>
      </w:r>
    </w:p>
    <w:p w:rsidR="00F80639" w:rsidRPr="00F80639" w:rsidRDefault="00F80639" w:rsidP="00F8063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дата и место рождения;</w:t>
      </w:r>
    </w:p>
    <w:p w:rsidR="00F80639" w:rsidRPr="00F80639" w:rsidRDefault="00F80639" w:rsidP="00F8063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пол;</w:t>
      </w:r>
    </w:p>
    <w:p w:rsidR="00F80639" w:rsidRPr="00F80639" w:rsidRDefault="00F80639" w:rsidP="00F8063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дата регистрации в системе обязательного пенсионного страхования.</w:t>
      </w:r>
    </w:p>
    <w:p w:rsidR="00F80639" w:rsidRPr="00F80639" w:rsidRDefault="00F80639" w:rsidP="00F8063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3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Страховой номер индивидуального лицевого счета является уникальным и принадлежит только одному человеку.</w:t>
      </w:r>
    </w:p>
    <w:p w:rsidR="00F80639" w:rsidRPr="00F80639" w:rsidRDefault="00F80639" w:rsidP="00F8063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3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F80639" w:rsidRPr="00F80639" w:rsidSect="00C96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5020E"/>
    <w:multiLevelType w:val="multilevel"/>
    <w:tmpl w:val="19FC5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639"/>
    <w:rsid w:val="00C967D5"/>
    <w:rsid w:val="00F80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7D5"/>
  </w:style>
  <w:style w:type="paragraph" w:styleId="1">
    <w:name w:val="heading 1"/>
    <w:basedOn w:val="a"/>
    <w:link w:val="10"/>
    <w:uiPriority w:val="9"/>
    <w:qFormat/>
    <w:rsid w:val="00F806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8063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06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8063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80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80639"/>
    <w:rPr>
      <w:i/>
      <w:iCs/>
    </w:rPr>
  </w:style>
  <w:style w:type="character" w:customStyle="1" w:styleId="b-share-form-button">
    <w:name w:val="b-share-form-button"/>
    <w:basedOn w:val="a0"/>
    <w:rsid w:val="00F80639"/>
  </w:style>
  <w:style w:type="character" w:styleId="a5">
    <w:name w:val="Hyperlink"/>
    <w:basedOn w:val="a0"/>
    <w:uiPriority w:val="99"/>
    <w:semiHidden/>
    <w:unhideWhenUsed/>
    <w:rsid w:val="00F8063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9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92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93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14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4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62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21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23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301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714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337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93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1673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2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011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330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793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453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545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52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642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287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388</Words>
  <Characters>2217</Characters>
  <Application>Microsoft Office Word</Application>
  <DocSecurity>0</DocSecurity>
  <Lines>18</Lines>
  <Paragraphs>5</Paragraphs>
  <ScaleCrop>false</ScaleCrop>
  <Company/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2017-11-30T13:52:00Z</dcterms:created>
  <dcterms:modified xsi:type="dcterms:W3CDTF">2017-11-30T13:54:00Z</dcterms:modified>
</cp:coreProperties>
</file>