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5A3A" w:rsidRDefault="00FA5A3A" w:rsidP="00FA5A3A">
      <w:pPr>
        <w:jc w:val="center"/>
        <w:rPr>
          <w:b/>
          <w:bCs/>
          <w:sz w:val="26"/>
          <w:szCs w:val="26"/>
        </w:rPr>
      </w:pPr>
      <w:proofErr w:type="gramStart"/>
      <w:r>
        <w:rPr>
          <w:b/>
          <w:bCs/>
          <w:sz w:val="26"/>
          <w:szCs w:val="26"/>
        </w:rPr>
        <w:t>П</w:t>
      </w:r>
      <w:proofErr w:type="gramEnd"/>
      <w:r>
        <w:rPr>
          <w:b/>
          <w:bCs/>
          <w:sz w:val="26"/>
          <w:szCs w:val="26"/>
        </w:rPr>
        <w:t xml:space="preserve"> Р О Т О К О Л</w:t>
      </w:r>
    </w:p>
    <w:p w:rsidR="00FA5A3A" w:rsidRDefault="00FA5A3A" w:rsidP="00FA5A3A">
      <w:pPr>
        <w:rPr>
          <w:b/>
          <w:sz w:val="26"/>
          <w:szCs w:val="26"/>
        </w:rPr>
      </w:pPr>
    </w:p>
    <w:p w:rsidR="00D01B12" w:rsidRPr="00D01B12" w:rsidRDefault="00E75351" w:rsidP="00D01B12">
      <w:pPr>
        <w:pStyle w:val="a4"/>
        <w:rPr>
          <w:rFonts w:ascii="Times New Roman" w:hAnsi="Times New Roman" w:cs="Times New Roman"/>
          <w:sz w:val="22"/>
          <w:szCs w:val="22"/>
        </w:rPr>
      </w:pPr>
      <w:r w:rsidRPr="00D01B12">
        <w:rPr>
          <w:rFonts w:ascii="Times New Roman" w:hAnsi="Times New Roman" w:cs="Times New Roman"/>
          <w:b/>
          <w:bCs/>
          <w:sz w:val="25"/>
          <w:szCs w:val="25"/>
        </w:rPr>
        <w:t xml:space="preserve">заседания комиссии по </w:t>
      </w:r>
      <w:r w:rsidR="00FA5A3A" w:rsidRPr="00D01B12">
        <w:rPr>
          <w:rFonts w:ascii="Times New Roman" w:hAnsi="Times New Roman" w:cs="Times New Roman"/>
          <w:b/>
          <w:bCs/>
          <w:sz w:val="25"/>
          <w:szCs w:val="25"/>
        </w:rPr>
        <w:t xml:space="preserve">подведению итогов аукциона  по продаже права на заключение договора </w:t>
      </w:r>
      <w:r w:rsidR="00926121" w:rsidRPr="00D01B12">
        <w:rPr>
          <w:rFonts w:ascii="Times New Roman" w:hAnsi="Times New Roman" w:cs="Times New Roman"/>
          <w:b/>
          <w:bCs/>
          <w:sz w:val="25"/>
          <w:szCs w:val="25"/>
        </w:rPr>
        <w:t>купли-продажи</w:t>
      </w:r>
      <w:r w:rsidR="00FA5A3A" w:rsidRPr="00D01B12">
        <w:rPr>
          <w:rFonts w:ascii="Times New Roman" w:hAnsi="Times New Roman" w:cs="Times New Roman"/>
          <w:b/>
          <w:bCs/>
          <w:sz w:val="25"/>
          <w:szCs w:val="25"/>
        </w:rPr>
        <w:t xml:space="preserve"> земельного участка </w:t>
      </w:r>
      <w:r w:rsidR="00D01B12">
        <w:rPr>
          <w:rFonts w:ascii="Times New Roman" w:hAnsi="Times New Roman" w:cs="Times New Roman"/>
          <w:b/>
          <w:bCs/>
          <w:sz w:val="25"/>
          <w:szCs w:val="25"/>
        </w:rPr>
        <w:t xml:space="preserve">с кадастровым номером </w:t>
      </w:r>
      <w:r w:rsidR="00D01B12" w:rsidRPr="00D01B12">
        <w:rPr>
          <w:rFonts w:ascii="Times New Roman" w:hAnsi="Times New Roman" w:cs="Times New Roman"/>
          <w:b/>
          <w:sz w:val="25"/>
          <w:szCs w:val="25"/>
        </w:rPr>
        <w:t xml:space="preserve">13:04:0208001:1349. Адрес (описание местоположения): Республика Мордовия, Большеберезниковский район, с. </w:t>
      </w:r>
      <w:proofErr w:type="spellStart"/>
      <w:r w:rsidR="00D01B12" w:rsidRPr="00D01B12">
        <w:rPr>
          <w:rFonts w:ascii="Times New Roman" w:hAnsi="Times New Roman" w:cs="Times New Roman"/>
          <w:b/>
          <w:sz w:val="25"/>
          <w:szCs w:val="25"/>
        </w:rPr>
        <w:t>Пермиси</w:t>
      </w:r>
      <w:proofErr w:type="spellEnd"/>
      <w:r w:rsidR="00D01B12" w:rsidRPr="00D01B12">
        <w:rPr>
          <w:rFonts w:ascii="Times New Roman" w:hAnsi="Times New Roman" w:cs="Times New Roman"/>
          <w:b/>
          <w:sz w:val="25"/>
          <w:szCs w:val="25"/>
        </w:rPr>
        <w:t>, общая площадь 125690 кв.м.  Разрешенное использование: для сельскохозяйственного производства. Категория земель – земли населенных пунктов.</w:t>
      </w:r>
      <w:r w:rsidR="00D01B12" w:rsidRPr="00D01B12">
        <w:rPr>
          <w:rFonts w:ascii="Times New Roman" w:hAnsi="Times New Roman" w:cs="Times New Roman"/>
          <w:sz w:val="22"/>
          <w:szCs w:val="22"/>
        </w:rPr>
        <w:t xml:space="preserve"> </w:t>
      </w:r>
    </w:p>
    <w:p w:rsidR="00FA5A3A" w:rsidRPr="00C90453" w:rsidRDefault="00FA5A3A" w:rsidP="00D01B12">
      <w:pPr>
        <w:jc w:val="both"/>
        <w:rPr>
          <w:b/>
          <w:sz w:val="25"/>
          <w:szCs w:val="25"/>
        </w:rPr>
      </w:pPr>
    </w:p>
    <w:p w:rsidR="00FA5A3A" w:rsidRPr="00C90453" w:rsidRDefault="00FA5A3A" w:rsidP="00FA5A3A">
      <w:pPr>
        <w:rPr>
          <w:b/>
          <w:sz w:val="25"/>
          <w:szCs w:val="25"/>
        </w:rPr>
      </w:pPr>
      <w:r w:rsidRPr="00C90453">
        <w:rPr>
          <w:b/>
          <w:sz w:val="25"/>
          <w:szCs w:val="25"/>
        </w:rPr>
        <w:t xml:space="preserve"> </w:t>
      </w:r>
      <w:r w:rsidRPr="00C90453">
        <w:rPr>
          <w:sz w:val="25"/>
          <w:szCs w:val="25"/>
        </w:rPr>
        <w:t>Дата проведения открытого  аукциона</w:t>
      </w:r>
      <w:r w:rsidR="00E53596" w:rsidRPr="00C90453">
        <w:rPr>
          <w:sz w:val="25"/>
          <w:szCs w:val="25"/>
        </w:rPr>
        <w:t xml:space="preserve"> </w:t>
      </w:r>
      <w:r w:rsidRPr="00C90453">
        <w:rPr>
          <w:sz w:val="25"/>
          <w:szCs w:val="25"/>
        </w:rPr>
        <w:t xml:space="preserve"> </w:t>
      </w:r>
      <w:r w:rsidR="00D01B12">
        <w:rPr>
          <w:sz w:val="25"/>
          <w:szCs w:val="25"/>
        </w:rPr>
        <w:t>22 декабря</w:t>
      </w:r>
      <w:r w:rsidRPr="00C90453">
        <w:rPr>
          <w:sz w:val="25"/>
          <w:szCs w:val="25"/>
        </w:rPr>
        <w:t xml:space="preserve">  201</w:t>
      </w:r>
      <w:r w:rsidR="00343DA1">
        <w:rPr>
          <w:sz w:val="25"/>
          <w:szCs w:val="25"/>
        </w:rPr>
        <w:t>7</w:t>
      </w:r>
      <w:r w:rsidR="00643646" w:rsidRPr="00C90453">
        <w:rPr>
          <w:sz w:val="25"/>
          <w:szCs w:val="25"/>
        </w:rPr>
        <w:t xml:space="preserve"> </w:t>
      </w:r>
      <w:r w:rsidRPr="00C90453">
        <w:rPr>
          <w:sz w:val="25"/>
          <w:szCs w:val="25"/>
        </w:rPr>
        <w:t>года</w:t>
      </w:r>
    </w:p>
    <w:p w:rsidR="00FA5A3A" w:rsidRPr="00C90453" w:rsidRDefault="00FA5A3A" w:rsidP="00E53596">
      <w:pPr>
        <w:jc w:val="both"/>
        <w:rPr>
          <w:sz w:val="25"/>
          <w:szCs w:val="25"/>
        </w:rPr>
      </w:pPr>
      <w:r w:rsidRPr="00C90453">
        <w:rPr>
          <w:sz w:val="25"/>
          <w:szCs w:val="25"/>
        </w:rPr>
        <w:t xml:space="preserve">Место проведения открытого аукциона: </w:t>
      </w:r>
      <w:proofErr w:type="gramStart"/>
      <w:r w:rsidRPr="00C90453">
        <w:rPr>
          <w:sz w:val="25"/>
          <w:szCs w:val="25"/>
        </w:rPr>
        <w:t>Российская Федерация, Республика Мордовия, Большеберезниковский район, с. Большие Березники, ул. Московская, д.25.</w:t>
      </w:r>
      <w:proofErr w:type="gramEnd"/>
    </w:p>
    <w:p w:rsidR="00FA5A3A" w:rsidRPr="00C90453" w:rsidRDefault="00FA5A3A" w:rsidP="00FA5A3A">
      <w:pPr>
        <w:rPr>
          <w:sz w:val="25"/>
          <w:szCs w:val="25"/>
        </w:rPr>
      </w:pPr>
      <w:r w:rsidRPr="00C90453">
        <w:rPr>
          <w:sz w:val="25"/>
          <w:szCs w:val="25"/>
        </w:rPr>
        <w:t>Администрация Большеберезниковского муниципального района</w:t>
      </w:r>
    </w:p>
    <w:p w:rsidR="00FA5A3A" w:rsidRPr="00C90453" w:rsidRDefault="00FA5A3A" w:rsidP="00FA5A3A">
      <w:pPr>
        <w:rPr>
          <w:sz w:val="25"/>
          <w:szCs w:val="25"/>
        </w:rPr>
      </w:pPr>
      <w:r w:rsidRPr="00C90453">
        <w:rPr>
          <w:sz w:val="25"/>
          <w:szCs w:val="25"/>
        </w:rPr>
        <w:t>Время начала проведения аукциона  1</w:t>
      </w:r>
      <w:r w:rsidR="008067D3">
        <w:rPr>
          <w:sz w:val="25"/>
          <w:szCs w:val="25"/>
        </w:rPr>
        <w:t>1</w:t>
      </w:r>
      <w:r w:rsidRPr="00C90453">
        <w:rPr>
          <w:sz w:val="25"/>
          <w:szCs w:val="25"/>
        </w:rPr>
        <w:t xml:space="preserve"> час.00 мин.</w:t>
      </w:r>
    </w:p>
    <w:p w:rsidR="00FA5A3A" w:rsidRPr="00C90453" w:rsidRDefault="00FA5A3A" w:rsidP="00FA5A3A">
      <w:pPr>
        <w:rPr>
          <w:sz w:val="25"/>
          <w:szCs w:val="25"/>
        </w:rPr>
      </w:pPr>
      <w:r w:rsidRPr="00C90453">
        <w:rPr>
          <w:sz w:val="25"/>
          <w:szCs w:val="25"/>
        </w:rPr>
        <w:t>На заседании комиссии присутствовали:</w:t>
      </w:r>
    </w:p>
    <w:p w:rsidR="00E53596" w:rsidRPr="00343DA1" w:rsidRDefault="00FA5A3A" w:rsidP="00AC72FE">
      <w:pPr>
        <w:jc w:val="center"/>
        <w:rPr>
          <w:sz w:val="25"/>
          <w:szCs w:val="25"/>
        </w:rPr>
      </w:pPr>
      <w:r w:rsidRPr="00343DA1">
        <w:rPr>
          <w:sz w:val="25"/>
          <w:szCs w:val="25"/>
        </w:rPr>
        <w:t>Члены комиссии:</w:t>
      </w:r>
    </w:p>
    <w:p w:rsidR="00FA5A3A" w:rsidRPr="00343DA1" w:rsidRDefault="00E53596" w:rsidP="00E53596">
      <w:pPr>
        <w:jc w:val="both"/>
        <w:rPr>
          <w:sz w:val="25"/>
          <w:szCs w:val="25"/>
        </w:rPr>
      </w:pPr>
      <w:r w:rsidRPr="00343DA1">
        <w:rPr>
          <w:sz w:val="25"/>
          <w:szCs w:val="25"/>
        </w:rPr>
        <w:t xml:space="preserve">     </w:t>
      </w:r>
      <w:r w:rsidR="00343DA1" w:rsidRPr="00343DA1">
        <w:rPr>
          <w:sz w:val="25"/>
          <w:szCs w:val="25"/>
        </w:rPr>
        <w:t xml:space="preserve">1. </w:t>
      </w:r>
      <w:proofErr w:type="spellStart"/>
      <w:r w:rsidR="00343DA1" w:rsidRPr="00343DA1">
        <w:rPr>
          <w:sz w:val="25"/>
          <w:szCs w:val="25"/>
        </w:rPr>
        <w:t>Чалдушкина</w:t>
      </w:r>
      <w:proofErr w:type="spellEnd"/>
      <w:r w:rsidR="00343DA1" w:rsidRPr="00343DA1">
        <w:rPr>
          <w:sz w:val="25"/>
          <w:szCs w:val="25"/>
        </w:rPr>
        <w:t xml:space="preserve"> М.В. – начальник управления перспективного развития района, председатель комиссии</w:t>
      </w:r>
      <w:r w:rsidR="00540EBF">
        <w:rPr>
          <w:sz w:val="25"/>
          <w:szCs w:val="25"/>
        </w:rPr>
        <w:t>.</w:t>
      </w:r>
    </w:p>
    <w:p w:rsidR="00FA5A3A" w:rsidRPr="00343DA1" w:rsidRDefault="00FA5A3A" w:rsidP="00FA5A3A">
      <w:pPr>
        <w:jc w:val="both"/>
        <w:rPr>
          <w:sz w:val="25"/>
          <w:szCs w:val="25"/>
        </w:rPr>
      </w:pPr>
      <w:r w:rsidRPr="00343DA1">
        <w:rPr>
          <w:sz w:val="25"/>
          <w:szCs w:val="25"/>
        </w:rPr>
        <w:t xml:space="preserve">     2. Ёжикова М.Е. - председатель комитета по управлению имуществом Большеберезниковского муниципального района.</w:t>
      </w:r>
    </w:p>
    <w:p w:rsidR="00FA5A3A" w:rsidRPr="00831CCB" w:rsidRDefault="00E53596" w:rsidP="00FA5A3A">
      <w:pPr>
        <w:jc w:val="both"/>
        <w:rPr>
          <w:sz w:val="25"/>
          <w:szCs w:val="25"/>
        </w:rPr>
      </w:pPr>
      <w:r w:rsidRPr="00343DA1">
        <w:rPr>
          <w:sz w:val="25"/>
          <w:szCs w:val="25"/>
        </w:rPr>
        <w:t xml:space="preserve">   </w:t>
      </w:r>
      <w:r w:rsidR="00B108C8">
        <w:rPr>
          <w:sz w:val="25"/>
          <w:szCs w:val="25"/>
        </w:rPr>
        <w:t xml:space="preserve"> </w:t>
      </w:r>
      <w:r w:rsidRPr="00343DA1">
        <w:rPr>
          <w:sz w:val="25"/>
          <w:szCs w:val="25"/>
        </w:rPr>
        <w:t xml:space="preserve"> </w:t>
      </w:r>
      <w:r w:rsidR="00803ECE" w:rsidRPr="00343DA1">
        <w:rPr>
          <w:sz w:val="25"/>
          <w:szCs w:val="25"/>
        </w:rPr>
        <w:t>3</w:t>
      </w:r>
      <w:r w:rsidR="00FA5A3A" w:rsidRPr="00343DA1">
        <w:rPr>
          <w:sz w:val="25"/>
          <w:szCs w:val="25"/>
        </w:rPr>
        <w:t xml:space="preserve">. </w:t>
      </w:r>
      <w:r w:rsidR="00FA5A3A" w:rsidRPr="00831CCB">
        <w:rPr>
          <w:sz w:val="25"/>
          <w:szCs w:val="25"/>
        </w:rPr>
        <w:t>Полушкина О.Е. – ведущий специалист отдела экономического развития предпринимательства и торговли администрации Большеберезниковского муниципального района.</w:t>
      </w:r>
    </w:p>
    <w:p w:rsidR="00FA5A3A" w:rsidRPr="00831CCB" w:rsidRDefault="00FA5A3A" w:rsidP="00FA5A3A">
      <w:pPr>
        <w:jc w:val="both"/>
        <w:rPr>
          <w:sz w:val="25"/>
          <w:szCs w:val="25"/>
        </w:rPr>
      </w:pPr>
      <w:r w:rsidRPr="00831CCB">
        <w:rPr>
          <w:sz w:val="25"/>
          <w:szCs w:val="25"/>
        </w:rPr>
        <w:t xml:space="preserve">  </w:t>
      </w:r>
      <w:r w:rsidR="00E53596" w:rsidRPr="00831CCB">
        <w:rPr>
          <w:sz w:val="25"/>
          <w:szCs w:val="25"/>
        </w:rPr>
        <w:t xml:space="preserve">  </w:t>
      </w:r>
      <w:r w:rsidR="00803ECE" w:rsidRPr="00831CCB">
        <w:rPr>
          <w:sz w:val="25"/>
          <w:szCs w:val="25"/>
        </w:rPr>
        <w:t>4</w:t>
      </w:r>
      <w:r w:rsidRPr="00831CCB">
        <w:rPr>
          <w:sz w:val="25"/>
          <w:szCs w:val="25"/>
        </w:rPr>
        <w:t>. Лепёшкина А.М. – начальник юридического отдела администрации Большеберезн</w:t>
      </w:r>
      <w:r w:rsidR="00D01B12">
        <w:rPr>
          <w:sz w:val="25"/>
          <w:szCs w:val="25"/>
        </w:rPr>
        <w:t>иковского муниципального района</w:t>
      </w:r>
    </w:p>
    <w:p w:rsidR="00FA5A3A" w:rsidRPr="00C90453" w:rsidRDefault="00FA5A3A" w:rsidP="00FA5A3A">
      <w:pPr>
        <w:rPr>
          <w:sz w:val="25"/>
          <w:szCs w:val="25"/>
        </w:rPr>
      </w:pPr>
      <w:r w:rsidRPr="00C90453">
        <w:rPr>
          <w:sz w:val="25"/>
          <w:szCs w:val="25"/>
        </w:rPr>
        <w:t xml:space="preserve">в присутствии претендента </w:t>
      </w:r>
      <w:r w:rsidR="00643646" w:rsidRPr="00C90453">
        <w:rPr>
          <w:sz w:val="25"/>
          <w:szCs w:val="25"/>
        </w:rPr>
        <w:t xml:space="preserve"> </w:t>
      </w:r>
      <w:r w:rsidR="00D01B12">
        <w:rPr>
          <w:sz w:val="25"/>
          <w:szCs w:val="25"/>
        </w:rPr>
        <w:t>гражданина Мещерякова Алексея Юрьевича</w:t>
      </w:r>
      <w:r w:rsidRPr="00C90453">
        <w:rPr>
          <w:sz w:val="25"/>
          <w:szCs w:val="25"/>
        </w:rPr>
        <w:t xml:space="preserve">.  </w:t>
      </w:r>
    </w:p>
    <w:p w:rsidR="00FA5A3A" w:rsidRPr="00C90453" w:rsidRDefault="00FA5A3A" w:rsidP="00FA5A3A">
      <w:pPr>
        <w:rPr>
          <w:sz w:val="25"/>
          <w:szCs w:val="25"/>
        </w:rPr>
      </w:pPr>
    </w:p>
    <w:p w:rsidR="00FA5A3A" w:rsidRDefault="00FA5A3A" w:rsidP="00FA5A3A">
      <w:pPr>
        <w:rPr>
          <w:b/>
          <w:bCs/>
          <w:sz w:val="25"/>
          <w:szCs w:val="25"/>
        </w:rPr>
      </w:pPr>
      <w:r w:rsidRPr="00C90453">
        <w:rPr>
          <w:sz w:val="25"/>
          <w:szCs w:val="25"/>
        </w:rPr>
        <w:t xml:space="preserve">                                                         </w:t>
      </w:r>
      <w:r w:rsidRPr="00C90453">
        <w:rPr>
          <w:b/>
          <w:bCs/>
          <w:sz w:val="25"/>
          <w:szCs w:val="25"/>
        </w:rPr>
        <w:t xml:space="preserve"> Повестка дня:</w:t>
      </w:r>
    </w:p>
    <w:p w:rsidR="00D01B12" w:rsidRPr="00C90453" w:rsidRDefault="00D01B12" w:rsidP="00FA5A3A">
      <w:pPr>
        <w:rPr>
          <w:sz w:val="25"/>
          <w:szCs w:val="25"/>
        </w:rPr>
      </w:pPr>
    </w:p>
    <w:p w:rsidR="00D01B12" w:rsidRPr="00D01B12" w:rsidRDefault="00FA5A3A" w:rsidP="00D01B12">
      <w:pPr>
        <w:pStyle w:val="a4"/>
        <w:rPr>
          <w:rFonts w:ascii="Times New Roman" w:hAnsi="Times New Roman" w:cs="Times New Roman"/>
          <w:sz w:val="22"/>
          <w:szCs w:val="22"/>
        </w:rPr>
      </w:pPr>
      <w:r w:rsidRPr="00D01B12">
        <w:rPr>
          <w:rFonts w:ascii="Times New Roman" w:hAnsi="Times New Roman" w:cs="Times New Roman"/>
          <w:bCs/>
          <w:sz w:val="25"/>
          <w:szCs w:val="25"/>
        </w:rPr>
        <w:t xml:space="preserve">      Подведение итогов аукциона  по продаже права на заключение договора </w:t>
      </w:r>
      <w:r w:rsidR="008067D3" w:rsidRPr="00D01B12">
        <w:rPr>
          <w:rFonts w:ascii="Times New Roman" w:hAnsi="Times New Roman" w:cs="Times New Roman"/>
          <w:bCs/>
          <w:sz w:val="25"/>
          <w:szCs w:val="25"/>
        </w:rPr>
        <w:t>купли-продажи</w:t>
      </w:r>
      <w:r w:rsidRPr="00D01B12">
        <w:rPr>
          <w:rFonts w:ascii="Times New Roman" w:hAnsi="Times New Roman" w:cs="Times New Roman"/>
          <w:bCs/>
          <w:sz w:val="25"/>
          <w:szCs w:val="25"/>
        </w:rPr>
        <w:t xml:space="preserve"> земельного участка </w:t>
      </w:r>
      <w:r w:rsidR="00D01B12" w:rsidRPr="00D01B12">
        <w:rPr>
          <w:rFonts w:ascii="Times New Roman" w:hAnsi="Times New Roman" w:cs="Times New Roman"/>
          <w:bCs/>
          <w:sz w:val="25"/>
          <w:szCs w:val="25"/>
        </w:rPr>
        <w:t xml:space="preserve">с кадастровым номером </w:t>
      </w:r>
      <w:r w:rsidR="00D01B12" w:rsidRPr="00D01B12">
        <w:rPr>
          <w:rFonts w:ascii="Times New Roman" w:hAnsi="Times New Roman" w:cs="Times New Roman"/>
          <w:sz w:val="25"/>
          <w:szCs w:val="25"/>
        </w:rPr>
        <w:t xml:space="preserve">13:04:0208001:1349. Адрес (описание местоположения): Республика Мордовия, Большеберезниковский район, с. </w:t>
      </w:r>
      <w:proofErr w:type="spellStart"/>
      <w:r w:rsidR="00D01B12" w:rsidRPr="00D01B12">
        <w:rPr>
          <w:rFonts w:ascii="Times New Roman" w:hAnsi="Times New Roman" w:cs="Times New Roman"/>
          <w:sz w:val="25"/>
          <w:szCs w:val="25"/>
        </w:rPr>
        <w:t>Пермиси</w:t>
      </w:r>
      <w:proofErr w:type="spellEnd"/>
      <w:r w:rsidR="00D01B12" w:rsidRPr="00D01B12">
        <w:rPr>
          <w:rFonts w:ascii="Times New Roman" w:hAnsi="Times New Roman" w:cs="Times New Roman"/>
          <w:sz w:val="25"/>
          <w:szCs w:val="25"/>
        </w:rPr>
        <w:t>, общая площадь 125690 кв.м.  Разрешенное использование: для сельскохозяйственного производства. Категория земель – земли населенных пунктов</w:t>
      </w:r>
      <w:r w:rsidR="00D01B12" w:rsidRPr="00D01B12">
        <w:rPr>
          <w:rFonts w:ascii="Times New Roman" w:hAnsi="Times New Roman" w:cs="Times New Roman"/>
          <w:b/>
          <w:sz w:val="25"/>
          <w:szCs w:val="25"/>
        </w:rPr>
        <w:t>.</w:t>
      </w:r>
      <w:r w:rsidR="00D01B12" w:rsidRPr="00D01B12">
        <w:rPr>
          <w:rFonts w:ascii="Times New Roman" w:hAnsi="Times New Roman" w:cs="Times New Roman"/>
          <w:sz w:val="22"/>
          <w:szCs w:val="22"/>
        </w:rPr>
        <w:t xml:space="preserve"> </w:t>
      </w:r>
    </w:p>
    <w:p w:rsidR="00FA5A3A" w:rsidRPr="00C90453" w:rsidRDefault="00FA5A3A" w:rsidP="00FA5A3A">
      <w:pPr>
        <w:jc w:val="both"/>
        <w:rPr>
          <w:sz w:val="25"/>
          <w:szCs w:val="25"/>
        </w:rPr>
      </w:pPr>
      <w:r w:rsidRPr="00EA5973">
        <w:rPr>
          <w:sz w:val="25"/>
          <w:szCs w:val="25"/>
        </w:rPr>
        <w:t xml:space="preserve">     Продавец - Администрация Большеберезниковского муниципального района Республики Мордовия, действующая на основании Устава зарегистрированного  Управлением Министерства юстиции Российской Федерации</w:t>
      </w:r>
      <w:r w:rsidRPr="00C90453">
        <w:rPr>
          <w:sz w:val="25"/>
          <w:szCs w:val="25"/>
        </w:rPr>
        <w:t xml:space="preserve"> по Республике Мордовия 22 мая  2013 года  № </w:t>
      </w:r>
      <w:r w:rsidRPr="00C90453">
        <w:rPr>
          <w:sz w:val="25"/>
          <w:szCs w:val="25"/>
          <w:lang w:val="en-US"/>
        </w:rPr>
        <w:t>RU</w:t>
      </w:r>
      <w:r w:rsidR="006D0F58" w:rsidRPr="00C90453">
        <w:rPr>
          <w:sz w:val="25"/>
          <w:szCs w:val="25"/>
        </w:rPr>
        <w:t xml:space="preserve"> 135040002013001,</w:t>
      </w:r>
      <w:r w:rsidRPr="00C90453">
        <w:rPr>
          <w:sz w:val="25"/>
          <w:szCs w:val="25"/>
        </w:rPr>
        <w:t xml:space="preserve"> в соответствии со ст. 39.2, 39.6, 39.12 Земельного кодекса Российской Федерации.  </w:t>
      </w:r>
    </w:p>
    <w:p w:rsidR="00E7589C" w:rsidRPr="00E7589C" w:rsidRDefault="00FA5A3A" w:rsidP="00E7589C">
      <w:pPr>
        <w:pStyle w:val="a4"/>
        <w:rPr>
          <w:rFonts w:ascii="Times New Roman" w:hAnsi="Times New Roman" w:cs="Times New Roman"/>
          <w:sz w:val="22"/>
          <w:szCs w:val="22"/>
        </w:rPr>
      </w:pPr>
      <w:r w:rsidRPr="00E7589C">
        <w:rPr>
          <w:rFonts w:ascii="Times New Roman" w:hAnsi="Times New Roman" w:cs="Times New Roman"/>
          <w:bCs/>
          <w:sz w:val="25"/>
          <w:szCs w:val="25"/>
        </w:rPr>
        <w:t xml:space="preserve">   Объект продажи</w:t>
      </w:r>
      <w:r w:rsidRPr="00E7589C">
        <w:rPr>
          <w:rFonts w:ascii="Times New Roman" w:hAnsi="Times New Roman" w:cs="Times New Roman"/>
          <w:sz w:val="25"/>
          <w:szCs w:val="25"/>
        </w:rPr>
        <w:t xml:space="preserve"> - право на заключение договора </w:t>
      </w:r>
      <w:r w:rsidR="008067D3" w:rsidRPr="00E7589C">
        <w:rPr>
          <w:rFonts w:ascii="Times New Roman" w:hAnsi="Times New Roman" w:cs="Times New Roman"/>
          <w:sz w:val="25"/>
          <w:szCs w:val="25"/>
        </w:rPr>
        <w:t>купли-продажи</w:t>
      </w:r>
      <w:r w:rsidRPr="00E7589C">
        <w:rPr>
          <w:rFonts w:ascii="Times New Roman" w:hAnsi="Times New Roman" w:cs="Times New Roman"/>
          <w:sz w:val="25"/>
          <w:szCs w:val="25"/>
        </w:rPr>
        <w:t xml:space="preserve"> земельного участка. Категория земель - </w:t>
      </w:r>
      <w:r w:rsidR="00EA5973" w:rsidRPr="00E7589C">
        <w:rPr>
          <w:rFonts w:ascii="Times New Roman" w:hAnsi="Times New Roman" w:cs="Times New Roman"/>
          <w:sz w:val="25"/>
          <w:szCs w:val="25"/>
        </w:rPr>
        <w:t>земли населенных пунктов</w:t>
      </w:r>
      <w:r w:rsidRPr="00E7589C">
        <w:rPr>
          <w:rFonts w:ascii="Times New Roman" w:hAnsi="Times New Roman" w:cs="Times New Roman"/>
          <w:sz w:val="25"/>
          <w:szCs w:val="25"/>
        </w:rPr>
        <w:t>, зарегистрированных ограничений (обременений) в использовании земельного участка нет,</w:t>
      </w:r>
      <w:r w:rsidR="00E7589C">
        <w:rPr>
          <w:rFonts w:ascii="Times New Roman" w:hAnsi="Times New Roman" w:cs="Times New Roman"/>
          <w:sz w:val="25"/>
          <w:szCs w:val="25"/>
        </w:rPr>
        <w:t xml:space="preserve"> общей площадью 125690 кв.м. </w:t>
      </w:r>
      <w:r w:rsidRPr="00E7589C">
        <w:rPr>
          <w:rFonts w:ascii="Times New Roman" w:hAnsi="Times New Roman" w:cs="Times New Roman"/>
          <w:sz w:val="25"/>
          <w:szCs w:val="25"/>
        </w:rPr>
        <w:t xml:space="preserve"> </w:t>
      </w:r>
      <w:r w:rsidR="00E7589C" w:rsidRPr="00E7589C">
        <w:rPr>
          <w:rFonts w:ascii="Times New Roman" w:hAnsi="Times New Roman" w:cs="Times New Roman"/>
          <w:bCs/>
          <w:sz w:val="25"/>
          <w:szCs w:val="25"/>
        </w:rPr>
        <w:t xml:space="preserve">с кадастровым номером </w:t>
      </w:r>
      <w:r w:rsidR="00E7589C" w:rsidRPr="00E7589C">
        <w:rPr>
          <w:rFonts w:ascii="Times New Roman" w:hAnsi="Times New Roman" w:cs="Times New Roman"/>
          <w:sz w:val="25"/>
          <w:szCs w:val="25"/>
        </w:rPr>
        <w:t xml:space="preserve">13:04:0208001:1349. Адрес (описание местоположения): Республика Мордовия, Большеберезниковский район, с. </w:t>
      </w:r>
      <w:proofErr w:type="spellStart"/>
      <w:r w:rsidR="00E7589C" w:rsidRPr="00E7589C">
        <w:rPr>
          <w:rFonts w:ascii="Times New Roman" w:hAnsi="Times New Roman" w:cs="Times New Roman"/>
          <w:sz w:val="25"/>
          <w:szCs w:val="25"/>
        </w:rPr>
        <w:t>Пермиси</w:t>
      </w:r>
      <w:proofErr w:type="spellEnd"/>
      <w:r w:rsidR="00E7589C">
        <w:rPr>
          <w:rFonts w:ascii="Times New Roman" w:hAnsi="Times New Roman" w:cs="Times New Roman"/>
          <w:sz w:val="25"/>
          <w:szCs w:val="25"/>
        </w:rPr>
        <w:t>.</w:t>
      </w:r>
      <w:r w:rsidR="00E7589C" w:rsidRPr="00E7589C">
        <w:rPr>
          <w:rFonts w:ascii="Times New Roman" w:hAnsi="Times New Roman" w:cs="Times New Roman"/>
          <w:sz w:val="25"/>
          <w:szCs w:val="25"/>
        </w:rPr>
        <w:t xml:space="preserve"> Разрешенное использование: для сельскохозяйственного производства. </w:t>
      </w:r>
    </w:p>
    <w:p w:rsidR="00FA5A3A" w:rsidRPr="008067D3" w:rsidRDefault="00FA5A3A" w:rsidP="00FA5A3A">
      <w:pPr>
        <w:jc w:val="both"/>
        <w:rPr>
          <w:sz w:val="25"/>
          <w:szCs w:val="25"/>
        </w:rPr>
      </w:pPr>
      <w:r w:rsidRPr="008067D3">
        <w:rPr>
          <w:sz w:val="25"/>
          <w:szCs w:val="25"/>
        </w:rPr>
        <w:t>Аукцион п</w:t>
      </w:r>
      <w:r w:rsidR="000168DF">
        <w:rPr>
          <w:sz w:val="25"/>
          <w:szCs w:val="25"/>
        </w:rPr>
        <w:t xml:space="preserve">роводится, согласно </w:t>
      </w:r>
      <w:r w:rsidR="00E7589C">
        <w:rPr>
          <w:sz w:val="25"/>
          <w:szCs w:val="25"/>
        </w:rPr>
        <w:t>информационному бюллетеню</w:t>
      </w:r>
      <w:r w:rsidR="008067D3" w:rsidRPr="008067D3">
        <w:rPr>
          <w:sz w:val="25"/>
          <w:szCs w:val="25"/>
        </w:rPr>
        <w:t xml:space="preserve"> от </w:t>
      </w:r>
      <w:r w:rsidR="00E7589C">
        <w:rPr>
          <w:sz w:val="25"/>
          <w:szCs w:val="25"/>
        </w:rPr>
        <w:t>21.11.2017 г. № 102</w:t>
      </w:r>
      <w:r w:rsidR="008067D3" w:rsidRPr="008067D3">
        <w:rPr>
          <w:sz w:val="25"/>
          <w:szCs w:val="25"/>
        </w:rPr>
        <w:t xml:space="preserve"> </w:t>
      </w:r>
      <w:r w:rsidRPr="008067D3">
        <w:rPr>
          <w:sz w:val="25"/>
          <w:szCs w:val="25"/>
        </w:rPr>
        <w:t>открытым по составу участников и по форме подачи предложений по цене объекта продажи.</w:t>
      </w:r>
    </w:p>
    <w:p w:rsidR="000168DF" w:rsidRDefault="000168DF" w:rsidP="006D0F58">
      <w:pPr>
        <w:ind w:left="360"/>
        <w:jc w:val="center"/>
        <w:rPr>
          <w:b/>
          <w:sz w:val="25"/>
          <w:szCs w:val="25"/>
        </w:rPr>
      </w:pPr>
    </w:p>
    <w:p w:rsidR="00FA5A3A" w:rsidRPr="00C90453" w:rsidRDefault="00FA5A3A" w:rsidP="006D0F58">
      <w:pPr>
        <w:ind w:left="360"/>
        <w:jc w:val="center"/>
        <w:rPr>
          <w:b/>
          <w:sz w:val="25"/>
          <w:szCs w:val="25"/>
        </w:rPr>
      </w:pPr>
      <w:r w:rsidRPr="00C90453">
        <w:rPr>
          <w:b/>
          <w:sz w:val="25"/>
          <w:szCs w:val="25"/>
        </w:rPr>
        <w:t>Слушали председателя комиссии</w:t>
      </w:r>
      <w:r w:rsidR="00E7589C">
        <w:rPr>
          <w:b/>
          <w:sz w:val="25"/>
          <w:szCs w:val="25"/>
        </w:rPr>
        <w:t xml:space="preserve"> </w:t>
      </w:r>
      <w:r w:rsidRPr="00C90453">
        <w:rPr>
          <w:b/>
          <w:sz w:val="25"/>
          <w:szCs w:val="25"/>
        </w:rPr>
        <w:t>-</w:t>
      </w:r>
      <w:r w:rsidR="00E7589C">
        <w:rPr>
          <w:b/>
          <w:sz w:val="25"/>
          <w:szCs w:val="25"/>
        </w:rPr>
        <w:t xml:space="preserve"> </w:t>
      </w:r>
      <w:proofErr w:type="spellStart"/>
      <w:r w:rsidR="00EF5CB2">
        <w:rPr>
          <w:b/>
          <w:sz w:val="25"/>
          <w:szCs w:val="25"/>
        </w:rPr>
        <w:t>Чалдушкину</w:t>
      </w:r>
      <w:proofErr w:type="spellEnd"/>
      <w:r w:rsidRPr="00C90453">
        <w:rPr>
          <w:b/>
          <w:sz w:val="25"/>
          <w:szCs w:val="25"/>
        </w:rPr>
        <w:t xml:space="preserve"> </w:t>
      </w:r>
      <w:r w:rsidR="00EF5CB2">
        <w:rPr>
          <w:b/>
          <w:sz w:val="25"/>
          <w:szCs w:val="25"/>
        </w:rPr>
        <w:t>М.В</w:t>
      </w:r>
      <w:r w:rsidRPr="00C90453">
        <w:rPr>
          <w:b/>
          <w:sz w:val="25"/>
          <w:szCs w:val="25"/>
        </w:rPr>
        <w:t>.</w:t>
      </w:r>
    </w:p>
    <w:p w:rsidR="00FA5A3A" w:rsidRPr="00C90453" w:rsidRDefault="00FA5A3A" w:rsidP="00FA5A3A">
      <w:pPr>
        <w:jc w:val="both"/>
        <w:rPr>
          <w:b/>
          <w:bCs/>
          <w:sz w:val="25"/>
          <w:szCs w:val="25"/>
        </w:rPr>
      </w:pPr>
      <w:r w:rsidRPr="00C90453">
        <w:rPr>
          <w:sz w:val="25"/>
          <w:szCs w:val="25"/>
        </w:rPr>
        <w:t>По состоянию на 1</w:t>
      </w:r>
      <w:r w:rsidR="000168DF">
        <w:rPr>
          <w:sz w:val="25"/>
          <w:szCs w:val="25"/>
        </w:rPr>
        <w:t>1</w:t>
      </w:r>
      <w:r w:rsidRPr="00C90453">
        <w:rPr>
          <w:sz w:val="25"/>
          <w:szCs w:val="25"/>
        </w:rPr>
        <w:t xml:space="preserve"> часов 00 мин. </w:t>
      </w:r>
      <w:r w:rsidR="00E7589C">
        <w:rPr>
          <w:sz w:val="25"/>
          <w:szCs w:val="25"/>
        </w:rPr>
        <w:t>22 декабря</w:t>
      </w:r>
      <w:r w:rsidRPr="00C90453">
        <w:rPr>
          <w:sz w:val="25"/>
          <w:szCs w:val="25"/>
        </w:rPr>
        <w:t xml:space="preserve"> 201</w:t>
      </w:r>
      <w:r w:rsidR="00EF5CB2">
        <w:rPr>
          <w:sz w:val="25"/>
          <w:szCs w:val="25"/>
        </w:rPr>
        <w:t>7</w:t>
      </w:r>
      <w:r w:rsidRPr="00C90453">
        <w:rPr>
          <w:sz w:val="25"/>
          <w:szCs w:val="25"/>
        </w:rPr>
        <w:t xml:space="preserve"> года согласно </w:t>
      </w:r>
      <w:r w:rsidR="00E7589C">
        <w:rPr>
          <w:sz w:val="25"/>
          <w:szCs w:val="25"/>
        </w:rPr>
        <w:t>информационному бюллетеню</w:t>
      </w:r>
      <w:r w:rsidR="00E7589C" w:rsidRPr="008067D3">
        <w:rPr>
          <w:sz w:val="25"/>
          <w:szCs w:val="25"/>
        </w:rPr>
        <w:t xml:space="preserve"> от </w:t>
      </w:r>
      <w:r w:rsidR="00E7589C">
        <w:rPr>
          <w:sz w:val="25"/>
          <w:szCs w:val="25"/>
        </w:rPr>
        <w:t>21.11.2017 г. № 102</w:t>
      </w:r>
      <w:r w:rsidR="00E7589C" w:rsidRPr="008067D3">
        <w:rPr>
          <w:sz w:val="25"/>
          <w:szCs w:val="25"/>
        </w:rPr>
        <w:t xml:space="preserve"> </w:t>
      </w:r>
      <w:r w:rsidR="000168DF" w:rsidRPr="008067D3">
        <w:rPr>
          <w:sz w:val="25"/>
          <w:szCs w:val="25"/>
        </w:rPr>
        <w:t xml:space="preserve"> </w:t>
      </w:r>
      <w:r w:rsidRPr="00C90453">
        <w:rPr>
          <w:sz w:val="25"/>
          <w:szCs w:val="25"/>
        </w:rPr>
        <w:t xml:space="preserve">на участие в аукционе </w:t>
      </w:r>
      <w:r w:rsidRPr="00C90453">
        <w:rPr>
          <w:bCs/>
          <w:sz w:val="25"/>
          <w:szCs w:val="25"/>
        </w:rPr>
        <w:t xml:space="preserve">по продаже права на заключение договора </w:t>
      </w:r>
      <w:r w:rsidR="000168DF">
        <w:rPr>
          <w:bCs/>
          <w:sz w:val="25"/>
          <w:szCs w:val="25"/>
        </w:rPr>
        <w:t>купли-продажи</w:t>
      </w:r>
      <w:r w:rsidRPr="00C90453">
        <w:rPr>
          <w:bCs/>
          <w:sz w:val="25"/>
          <w:szCs w:val="25"/>
        </w:rPr>
        <w:t xml:space="preserve"> земельного участка </w:t>
      </w:r>
      <w:r w:rsidR="00E7589C" w:rsidRPr="00D01B12">
        <w:rPr>
          <w:bCs/>
          <w:sz w:val="25"/>
          <w:szCs w:val="25"/>
        </w:rPr>
        <w:t xml:space="preserve">с кадастровым номером </w:t>
      </w:r>
      <w:r w:rsidR="00E7589C" w:rsidRPr="00D01B12">
        <w:rPr>
          <w:sz w:val="25"/>
          <w:szCs w:val="25"/>
        </w:rPr>
        <w:lastRenderedPageBreak/>
        <w:t xml:space="preserve">13:04:0208001:1349. Адрес (описание местоположения): Республика Мордовия, Большеберезниковский район, с. </w:t>
      </w:r>
      <w:proofErr w:type="spellStart"/>
      <w:r w:rsidR="00E7589C" w:rsidRPr="00D01B12">
        <w:rPr>
          <w:sz w:val="25"/>
          <w:szCs w:val="25"/>
        </w:rPr>
        <w:t>Пермиси</w:t>
      </w:r>
      <w:proofErr w:type="spellEnd"/>
      <w:r w:rsidR="00E7589C" w:rsidRPr="00D01B12">
        <w:rPr>
          <w:sz w:val="25"/>
          <w:szCs w:val="25"/>
        </w:rPr>
        <w:t>, общая площадь 125690 кв.м.  Разрешенное использование: для сельскохозяйственного производства. Категория земель – земли населенных пунктов</w:t>
      </w:r>
      <w:r w:rsidR="00E7589C" w:rsidRPr="00D01B12">
        <w:rPr>
          <w:b/>
          <w:sz w:val="25"/>
          <w:szCs w:val="25"/>
        </w:rPr>
        <w:t>.</w:t>
      </w:r>
      <w:r w:rsidR="00E7589C" w:rsidRPr="00D01B12">
        <w:rPr>
          <w:sz w:val="22"/>
          <w:szCs w:val="22"/>
        </w:rPr>
        <w:t xml:space="preserve"> </w:t>
      </w:r>
      <w:r w:rsidRPr="00C90453">
        <w:rPr>
          <w:sz w:val="25"/>
          <w:szCs w:val="25"/>
        </w:rPr>
        <w:t xml:space="preserve"> Подал заявку один претендент: </w:t>
      </w:r>
      <w:r w:rsidR="00E7589C">
        <w:rPr>
          <w:sz w:val="25"/>
          <w:szCs w:val="25"/>
        </w:rPr>
        <w:t>гражданин  Мещеряков Алексей Юрьевич</w:t>
      </w:r>
      <w:r w:rsidRPr="00C90453">
        <w:rPr>
          <w:b/>
          <w:sz w:val="25"/>
          <w:szCs w:val="25"/>
        </w:rPr>
        <w:t>.</w:t>
      </w:r>
    </w:p>
    <w:p w:rsidR="00FA5A3A" w:rsidRPr="00C90453" w:rsidRDefault="00FA5A3A" w:rsidP="00FA5A3A">
      <w:pPr>
        <w:ind w:left="360"/>
        <w:jc w:val="center"/>
        <w:rPr>
          <w:b/>
          <w:sz w:val="25"/>
          <w:szCs w:val="25"/>
        </w:rPr>
      </w:pPr>
      <w:r w:rsidRPr="00C90453">
        <w:rPr>
          <w:b/>
          <w:sz w:val="25"/>
          <w:szCs w:val="25"/>
        </w:rPr>
        <w:t>Комиссия решила:</w:t>
      </w:r>
    </w:p>
    <w:p w:rsidR="00FA5A3A" w:rsidRPr="00C90453" w:rsidRDefault="00FA5A3A" w:rsidP="00FA5A3A">
      <w:pPr>
        <w:ind w:left="360"/>
        <w:jc w:val="center"/>
        <w:rPr>
          <w:b/>
          <w:sz w:val="25"/>
          <w:szCs w:val="25"/>
        </w:rPr>
      </w:pPr>
    </w:p>
    <w:p w:rsidR="00FA5A3A" w:rsidRPr="00E7589C" w:rsidRDefault="00FA5A3A" w:rsidP="00E7589C">
      <w:pPr>
        <w:pStyle w:val="a4"/>
        <w:rPr>
          <w:rFonts w:ascii="Times New Roman" w:hAnsi="Times New Roman" w:cs="Times New Roman"/>
          <w:bCs/>
          <w:sz w:val="25"/>
          <w:szCs w:val="25"/>
        </w:rPr>
      </w:pPr>
      <w:r w:rsidRPr="00E7589C">
        <w:rPr>
          <w:rFonts w:ascii="Times New Roman" w:hAnsi="Times New Roman" w:cs="Times New Roman"/>
          <w:sz w:val="25"/>
          <w:szCs w:val="25"/>
        </w:rPr>
        <w:t xml:space="preserve">      1. В соответствии со ст. 39.12 Земельного Кодекса Российской Федерации признать аукцион</w:t>
      </w:r>
      <w:r w:rsidRPr="00E7589C">
        <w:rPr>
          <w:rFonts w:ascii="Times New Roman" w:hAnsi="Times New Roman" w:cs="Times New Roman"/>
          <w:bCs/>
          <w:sz w:val="25"/>
          <w:szCs w:val="25"/>
        </w:rPr>
        <w:t xml:space="preserve"> по продаже права на заключение договора </w:t>
      </w:r>
      <w:r w:rsidR="00EA5973" w:rsidRPr="00E7589C">
        <w:rPr>
          <w:rFonts w:ascii="Times New Roman" w:hAnsi="Times New Roman" w:cs="Times New Roman"/>
          <w:bCs/>
          <w:sz w:val="25"/>
          <w:szCs w:val="25"/>
        </w:rPr>
        <w:t xml:space="preserve">купли-продажи </w:t>
      </w:r>
      <w:r w:rsidRPr="00E7589C">
        <w:rPr>
          <w:rFonts w:ascii="Times New Roman" w:hAnsi="Times New Roman" w:cs="Times New Roman"/>
          <w:bCs/>
          <w:sz w:val="25"/>
          <w:szCs w:val="25"/>
        </w:rPr>
        <w:t xml:space="preserve">земельного участка </w:t>
      </w:r>
      <w:r w:rsidR="00E7589C" w:rsidRPr="00E7589C">
        <w:rPr>
          <w:rFonts w:ascii="Times New Roman" w:hAnsi="Times New Roman" w:cs="Times New Roman"/>
          <w:bCs/>
          <w:sz w:val="25"/>
          <w:szCs w:val="25"/>
        </w:rPr>
        <w:t xml:space="preserve">с кадастровым номером </w:t>
      </w:r>
      <w:r w:rsidR="00E7589C" w:rsidRPr="00E7589C">
        <w:rPr>
          <w:rFonts w:ascii="Times New Roman" w:hAnsi="Times New Roman" w:cs="Times New Roman"/>
          <w:sz w:val="25"/>
          <w:szCs w:val="25"/>
        </w:rPr>
        <w:t xml:space="preserve">13:04:0208001:1349. Адрес (описание местоположения): Республика Мордовия, Большеберезниковский район, с. </w:t>
      </w:r>
      <w:proofErr w:type="spellStart"/>
      <w:r w:rsidR="00E7589C" w:rsidRPr="00E7589C">
        <w:rPr>
          <w:rFonts w:ascii="Times New Roman" w:hAnsi="Times New Roman" w:cs="Times New Roman"/>
          <w:sz w:val="25"/>
          <w:szCs w:val="25"/>
        </w:rPr>
        <w:t>Пермиси</w:t>
      </w:r>
      <w:proofErr w:type="spellEnd"/>
      <w:r w:rsidR="00E7589C" w:rsidRPr="00E7589C">
        <w:rPr>
          <w:rFonts w:ascii="Times New Roman" w:hAnsi="Times New Roman" w:cs="Times New Roman"/>
          <w:sz w:val="25"/>
          <w:szCs w:val="25"/>
        </w:rPr>
        <w:t>, общая площадь 125690 кв.м.  Разрешенное использование: для сельскохозяйственного производства. Категория земель – земли населенных пунктов</w:t>
      </w:r>
      <w:r w:rsidRPr="00E7589C">
        <w:rPr>
          <w:rFonts w:ascii="Times New Roman" w:hAnsi="Times New Roman" w:cs="Times New Roman"/>
          <w:sz w:val="25"/>
          <w:szCs w:val="25"/>
        </w:rPr>
        <w:t xml:space="preserve">,  </w:t>
      </w:r>
      <w:proofErr w:type="gramStart"/>
      <w:r w:rsidRPr="00E7589C">
        <w:rPr>
          <w:rFonts w:ascii="Times New Roman" w:hAnsi="Times New Roman" w:cs="Times New Roman"/>
          <w:sz w:val="25"/>
          <w:szCs w:val="25"/>
        </w:rPr>
        <w:t>несостоявшимся</w:t>
      </w:r>
      <w:proofErr w:type="gramEnd"/>
      <w:r w:rsidRPr="00E7589C">
        <w:rPr>
          <w:rFonts w:ascii="Times New Roman" w:hAnsi="Times New Roman" w:cs="Times New Roman"/>
          <w:sz w:val="25"/>
          <w:szCs w:val="25"/>
        </w:rPr>
        <w:t xml:space="preserve">. </w:t>
      </w:r>
    </w:p>
    <w:p w:rsidR="00FA5A3A" w:rsidRPr="00C90453" w:rsidRDefault="00FA5A3A" w:rsidP="00FA5A3A">
      <w:pPr>
        <w:jc w:val="both"/>
        <w:rPr>
          <w:b/>
          <w:sz w:val="25"/>
          <w:szCs w:val="25"/>
        </w:rPr>
      </w:pPr>
      <w:r w:rsidRPr="00C90453">
        <w:rPr>
          <w:sz w:val="25"/>
          <w:szCs w:val="25"/>
        </w:rPr>
        <w:t xml:space="preserve">      2. В соответствии с пунктом 14 ст. 39.12 Земельного Кодекса Российской Федерации передать  </w:t>
      </w:r>
      <w:r w:rsidR="00301D48">
        <w:rPr>
          <w:sz w:val="25"/>
          <w:szCs w:val="25"/>
        </w:rPr>
        <w:t>в собственность</w:t>
      </w:r>
      <w:r w:rsidRPr="00C90453">
        <w:rPr>
          <w:sz w:val="25"/>
          <w:szCs w:val="25"/>
        </w:rPr>
        <w:t xml:space="preserve"> вышеуказанный земельный участок единственному претенденту</w:t>
      </w:r>
      <w:r w:rsidR="00E7589C">
        <w:rPr>
          <w:sz w:val="25"/>
          <w:szCs w:val="25"/>
        </w:rPr>
        <w:t xml:space="preserve"> гражданину Мещерякову Алексею Юрьевичу</w:t>
      </w:r>
      <w:r w:rsidRPr="00C90453">
        <w:rPr>
          <w:b/>
          <w:sz w:val="25"/>
          <w:szCs w:val="25"/>
        </w:rPr>
        <w:t xml:space="preserve">.                                     </w:t>
      </w:r>
    </w:p>
    <w:p w:rsidR="00FA5A3A" w:rsidRPr="00E7589C" w:rsidRDefault="00FA5A3A" w:rsidP="00E7589C">
      <w:pPr>
        <w:pStyle w:val="a4"/>
        <w:rPr>
          <w:rFonts w:ascii="Times New Roman" w:hAnsi="Times New Roman" w:cs="Times New Roman"/>
          <w:sz w:val="25"/>
          <w:szCs w:val="25"/>
        </w:rPr>
      </w:pPr>
      <w:r w:rsidRPr="00E7589C">
        <w:rPr>
          <w:rFonts w:ascii="Times New Roman" w:hAnsi="Times New Roman" w:cs="Times New Roman"/>
          <w:sz w:val="25"/>
          <w:szCs w:val="25"/>
        </w:rPr>
        <w:t xml:space="preserve">      3. Цена продажи</w:t>
      </w:r>
      <w:r w:rsidRPr="00E7589C">
        <w:rPr>
          <w:rFonts w:ascii="Times New Roman" w:hAnsi="Times New Roman" w:cs="Times New Roman"/>
          <w:bCs/>
          <w:sz w:val="25"/>
          <w:szCs w:val="25"/>
        </w:rPr>
        <w:t xml:space="preserve"> права на заключение договора </w:t>
      </w:r>
      <w:r w:rsidR="00EA5973" w:rsidRPr="00E7589C">
        <w:rPr>
          <w:rFonts w:ascii="Times New Roman" w:hAnsi="Times New Roman" w:cs="Times New Roman"/>
          <w:bCs/>
          <w:sz w:val="25"/>
          <w:szCs w:val="25"/>
        </w:rPr>
        <w:t>купли-продажи</w:t>
      </w:r>
      <w:r w:rsidRPr="00E7589C">
        <w:rPr>
          <w:rFonts w:ascii="Times New Roman" w:hAnsi="Times New Roman" w:cs="Times New Roman"/>
          <w:bCs/>
          <w:sz w:val="25"/>
          <w:szCs w:val="25"/>
        </w:rPr>
        <w:t xml:space="preserve"> земельного участка </w:t>
      </w:r>
      <w:r w:rsidR="00E7589C" w:rsidRPr="00E7589C">
        <w:rPr>
          <w:rFonts w:ascii="Times New Roman" w:hAnsi="Times New Roman" w:cs="Times New Roman"/>
          <w:bCs/>
          <w:sz w:val="25"/>
          <w:szCs w:val="25"/>
        </w:rPr>
        <w:t xml:space="preserve">с кадастровым номером </w:t>
      </w:r>
      <w:r w:rsidR="00E7589C" w:rsidRPr="00E7589C">
        <w:rPr>
          <w:rFonts w:ascii="Times New Roman" w:hAnsi="Times New Roman" w:cs="Times New Roman"/>
          <w:sz w:val="25"/>
          <w:szCs w:val="25"/>
        </w:rPr>
        <w:t xml:space="preserve">13:04:0208001:1349. Адрес (описание местоположения): Республика Мордовия, Большеберезниковский район, с. </w:t>
      </w:r>
      <w:proofErr w:type="spellStart"/>
      <w:r w:rsidR="00E7589C" w:rsidRPr="00E7589C">
        <w:rPr>
          <w:rFonts w:ascii="Times New Roman" w:hAnsi="Times New Roman" w:cs="Times New Roman"/>
          <w:sz w:val="25"/>
          <w:szCs w:val="25"/>
        </w:rPr>
        <w:t>Пермиси</w:t>
      </w:r>
      <w:proofErr w:type="spellEnd"/>
      <w:r w:rsidR="00E7589C" w:rsidRPr="00E7589C">
        <w:rPr>
          <w:rFonts w:ascii="Times New Roman" w:hAnsi="Times New Roman" w:cs="Times New Roman"/>
          <w:sz w:val="25"/>
          <w:szCs w:val="25"/>
        </w:rPr>
        <w:t>, общая площадь 125690 кв.м.  Разрешенное использование: для сельскохозяйственного производства. Категория земель – земли населенных пунктов</w:t>
      </w:r>
      <w:r w:rsidR="00E7589C">
        <w:rPr>
          <w:rFonts w:ascii="Times New Roman" w:hAnsi="Times New Roman" w:cs="Times New Roman"/>
          <w:sz w:val="25"/>
          <w:szCs w:val="25"/>
        </w:rPr>
        <w:t xml:space="preserve"> </w:t>
      </w:r>
      <w:r w:rsidRPr="00E7589C">
        <w:rPr>
          <w:rFonts w:ascii="Times New Roman" w:hAnsi="Times New Roman" w:cs="Times New Roman"/>
          <w:sz w:val="25"/>
          <w:szCs w:val="25"/>
        </w:rPr>
        <w:t>составила</w:t>
      </w:r>
      <w:r w:rsidR="00E34C0B" w:rsidRPr="00E7589C">
        <w:rPr>
          <w:rFonts w:ascii="Times New Roman" w:hAnsi="Times New Roman" w:cs="Times New Roman"/>
          <w:sz w:val="25"/>
          <w:szCs w:val="25"/>
        </w:rPr>
        <w:t xml:space="preserve"> </w:t>
      </w:r>
      <w:r w:rsidR="00E7589C">
        <w:rPr>
          <w:rFonts w:ascii="Times New Roman" w:hAnsi="Times New Roman" w:cs="Times New Roman"/>
          <w:sz w:val="25"/>
          <w:szCs w:val="25"/>
        </w:rPr>
        <w:t>229 780</w:t>
      </w:r>
      <w:r w:rsidR="00EA5973" w:rsidRPr="00E7589C">
        <w:rPr>
          <w:rFonts w:ascii="Times New Roman" w:hAnsi="Times New Roman" w:cs="Times New Roman"/>
          <w:sz w:val="25"/>
          <w:szCs w:val="25"/>
        </w:rPr>
        <w:t xml:space="preserve"> </w:t>
      </w:r>
      <w:r w:rsidRPr="00E7589C">
        <w:rPr>
          <w:rFonts w:ascii="Times New Roman" w:hAnsi="Times New Roman" w:cs="Times New Roman"/>
          <w:sz w:val="25"/>
          <w:szCs w:val="25"/>
        </w:rPr>
        <w:t>(</w:t>
      </w:r>
      <w:r w:rsidR="00E7589C">
        <w:rPr>
          <w:rFonts w:ascii="Times New Roman" w:hAnsi="Times New Roman" w:cs="Times New Roman"/>
          <w:sz w:val="25"/>
          <w:szCs w:val="25"/>
        </w:rPr>
        <w:t>двести двадцать девять тысяч  семьсот восемьдесят</w:t>
      </w:r>
      <w:r w:rsidRPr="00E7589C">
        <w:rPr>
          <w:rFonts w:ascii="Times New Roman" w:hAnsi="Times New Roman" w:cs="Times New Roman"/>
          <w:sz w:val="25"/>
          <w:szCs w:val="25"/>
        </w:rPr>
        <w:t xml:space="preserve">) рублей </w:t>
      </w:r>
      <w:r w:rsidR="0000234C" w:rsidRPr="00E7589C">
        <w:rPr>
          <w:rFonts w:ascii="Times New Roman" w:hAnsi="Times New Roman" w:cs="Times New Roman"/>
          <w:sz w:val="25"/>
          <w:szCs w:val="25"/>
        </w:rPr>
        <w:t xml:space="preserve">00 </w:t>
      </w:r>
      <w:r w:rsidR="00FD2ADC" w:rsidRPr="00E7589C">
        <w:rPr>
          <w:rFonts w:ascii="Times New Roman" w:hAnsi="Times New Roman" w:cs="Times New Roman"/>
          <w:sz w:val="25"/>
          <w:szCs w:val="25"/>
        </w:rPr>
        <w:t>коп</w:t>
      </w:r>
      <w:r w:rsidRPr="00E7589C">
        <w:rPr>
          <w:rFonts w:ascii="Times New Roman" w:hAnsi="Times New Roman" w:cs="Times New Roman"/>
          <w:sz w:val="25"/>
          <w:szCs w:val="25"/>
        </w:rPr>
        <w:t>.</w:t>
      </w:r>
    </w:p>
    <w:p w:rsidR="00FA5A3A" w:rsidRPr="00E7589C" w:rsidRDefault="00FA5A3A" w:rsidP="00FA5A3A">
      <w:pPr>
        <w:jc w:val="both"/>
        <w:rPr>
          <w:sz w:val="25"/>
          <w:szCs w:val="25"/>
        </w:rPr>
      </w:pPr>
      <w:r w:rsidRPr="00E7589C">
        <w:rPr>
          <w:sz w:val="25"/>
          <w:szCs w:val="25"/>
        </w:rPr>
        <w:t xml:space="preserve">   </w:t>
      </w:r>
    </w:p>
    <w:p w:rsidR="00FA5A3A" w:rsidRPr="00C90453" w:rsidRDefault="00FA5A3A" w:rsidP="00FA5A3A">
      <w:pPr>
        <w:jc w:val="both"/>
        <w:rPr>
          <w:b/>
          <w:sz w:val="25"/>
          <w:szCs w:val="25"/>
        </w:rPr>
      </w:pPr>
      <w:r w:rsidRPr="00C90453">
        <w:rPr>
          <w:b/>
          <w:sz w:val="25"/>
          <w:szCs w:val="25"/>
        </w:rPr>
        <w:t xml:space="preserve">                                          Итоги голосования:</w:t>
      </w:r>
    </w:p>
    <w:p w:rsidR="00FA5A3A" w:rsidRPr="00C90453" w:rsidRDefault="00FA5A3A" w:rsidP="00FA5A3A">
      <w:pPr>
        <w:jc w:val="both"/>
        <w:rPr>
          <w:bCs/>
          <w:sz w:val="25"/>
          <w:szCs w:val="25"/>
        </w:rPr>
      </w:pPr>
    </w:p>
    <w:p w:rsidR="00FA5A3A" w:rsidRPr="00C90453" w:rsidRDefault="00FA5A3A" w:rsidP="00FA5A3A">
      <w:pPr>
        <w:ind w:left="360"/>
        <w:jc w:val="both"/>
        <w:rPr>
          <w:sz w:val="25"/>
          <w:szCs w:val="25"/>
        </w:rPr>
      </w:pPr>
      <w:r w:rsidRPr="00C90453">
        <w:rPr>
          <w:sz w:val="25"/>
          <w:szCs w:val="25"/>
        </w:rPr>
        <w:t>«ЗА»        _______________________________</w:t>
      </w:r>
      <w:r w:rsidR="00EF5CB2">
        <w:rPr>
          <w:sz w:val="25"/>
          <w:szCs w:val="25"/>
        </w:rPr>
        <w:t xml:space="preserve">М.В. </w:t>
      </w:r>
      <w:proofErr w:type="spellStart"/>
      <w:r w:rsidR="00EF5CB2">
        <w:rPr>
          <w:sz w:val="25"/>
          <w:szCs w:val="25"/>
        </w:rPr>
        <w:t>Чалдушкина</w:t>
      </w:r>
      <w:proofErr w:type="spellEnd"/>
    </w:p>
    <w:p w:rsidR="00FA5A3A" w:rsidRPr="00C90453" w:rsidRDefault="00FA5A3A" w:rsidP="00FA5A3A">
      <w:pPr>
        <w:ind w:left="360"/>
        <w:jc w:val="both"/>
        <w:rPr>
          <w:sz w:val="25"/>
          <w:szCs w:val="25"/>
        </w:rPr>
      </w:pPr>
    </w:p>
    <w:p w:rsidR="00FA5A3A" w:rsidRPr="00C90453" w:rsidRDefault="00FA5A3A" w:rsidP="00FA5A3A">
      <w:pPr>
        <w:ind w:left="360"/>
        <w:jc w:val="both"/>
        <w:rPr>
          <w:sz w:val="25"/>
          <w:szCs w:val="25"/>
        </w:rPr>
      </w:pPr>
      <w:r w:rsidRPr="00C90453">
        <w:rPr>
          <w:sz w:val="25"/>
          <w:szCs w:val="25"/>
        </w:rPr>
        <w:t>«ЗА»        _______________________________М.Е. Ёжикова</w:t>
      </w:r>
    </w:p>
    <w:p w:rsidR="00FA5A3A" w:rsidRPr="00C90453" w:rsidRDefault="00FA5A3A" w:rsidP="00FA5A3A">
      <w:pPr>
        <w:ind w:left="360"/>
        <w:jc w:val="both"/>
        <w:rPr>
          <w:sz w:val="25"/>
          <w:szCs w:val="25"/>
        </w:rPr>
      </w:pPr>
    </w:p>
    <w:p w:rsidR="00FA5A3A" w:rsidRPr="00C90453" w:rsidRDefault="00041BFF" w:rsidP="00041BFF">
      <w:pPr>
        <w:jc w:val="both"/>
        <w:rPr>
          <w:bCs/>
          <w:sz w:val="25"/>
          <w:szCs w:val="25"/>
        </w:rPr>
      </w:pPr>
      <w:r>
        <w:rPr>
          <w:bCs/>
          <w:sz w:val="25"/>
          <w:szCs w:val="25"/>
        </w:rPr>
        <w:t xml:space="preserve">     </w:t>
      </w:r>
      <w:r w:rsidR="00803ECE" w:rsidRPr="00C90453">
        <w:rPr>
          <w:bCs/>
          <w:sz w:val="25"/>
          <w:szCs w:val="25"/>
        </w:rPr>
        <w:t xml:space="preserve"> </w:t>
      </w:r>
      <w:r w:rsidR="00FA5A3A" w:rsidRPr="00C90453">
        <w:rPr>
          <w:bCs/>
          <w:sz w:val="25"/>
          <w:szCs w:val="25"/>
        </w:rPr>
        <w:t>«ЗА»        _______________________________О.Е. Полушкина</w:t>
      </w:r>
    </w:p>
    <w:p w:rsidR="00FA5A3A" w:rsidRPr="00C90453" w:rsidRDefault="00FA5A3A" w:rsidP="00FA5A3A">
      <w:pPr>
        <w:ind w:left="360"/>
        <w:jc w:val="both"/>
        <w:rPr>
          <w:bCs/>
          <w:sz w:val="25"/>
          <w:szCs w:val="25"/>
        </w:rPr>
      </w:pPr>
    </w:p>
    <w:p w:rsidR="00FA5A3A" w:rsidRDefault="00FA5A3A" w:rsidP="00FA5A3A">
      <w:pPr>
        <w:ind w:left="360"/>
        <w:jc w:val="both"/>
        <w:rPr>
          <w:bCs/>
          <w:sz w:val="25"/>
          <w:szCs w:val="25"/>
        </w:rPr>
      </w:pPr>
      <w:r w:rsidRPr="00C90453">
        <w:rPr>
          <w:bCs/>
          <w:sz w:val="25"/>
          <w:szCs w:val="25"/>
        </w:rPr>
        <w:t>«ЗА»        _______________________________А.М. Лепёшкина</w:t>
      </w:r>
    </w:p>
    <w:p w:rsidR="00EA5973" w:rsidRDefault="00EA5973" w:rsidP="00FA5A3A">
      <w:pPr>
        <w:ind w:left="360"/>
        <w:jc w:val="both"/>
        <w:rPr>
          <w:bCs/>
          <w:sz w:val="25"/>
          <w:szCs w:val="25"/>
        </w:rPr>
      </w:pPr>
    </w:p>
    <w:p w:rsidR="00EA5973" w:rsidRDefault="00EA5973" w:rsidP="00FA5A3A">
      <w:pPr>
        <w:ind w:left="360"/>
        <w:jc w:val="both"/>
        <w:rPr>
          <w:bCs/>
          <w:sz w:val="25"/>
          <w:szCs w:val="25"/>
        </w:rPr>
      </w:pPr>
    </w:p>
    <w:p w:rsidR="00C90453" w:rsidRPr="00C90453" w:rsidRDefault="00C90453" w:rsidP="00FA5A3A">
      <w:pPr>
        <w:ind w:left="360"/>
        <w:jc w:val="both"/>
        <w:rPr>
          <w:bCs/>
          <w:sz w:val="25"/>
          <w:szCs w:val="25"/>
        </w:rPr>
      </w:pPr>
    </w:p>
    <w:p w:rsidR="00FA5A3A" w:rsidRDefault="00FA5A3A" w:rsidP="00C90453">
      <w:pPr>
        <w:jc w:val="both"/>
        <w:rPr>
          <w:sz w:val="25"/>
          <w:szCs w:val="25"/>
        </w:rPr>
      </w:pPr>
    </w:p>
    <w:p w:rsidR="00C90453" w:rsidRPr="00C90453" w:rsidRDefault="00C90453" w:rsidP="00C90453">
      <w:pPr>
        <w:jc w:val="both"/>
        <w:rPr>
          <w:sz w:val="25"/>
          <w:szCs w:val="25"/>
        </w:rPr>
      </w:pPr>
    </w:p>
    <w:p w:rsidR="00FA5A3A" w:rsidRDefault="00FA5A3A" w:rsidP="00FA5A3A">
      <w:pPr>
        <w:ind w:left="360"/>
        <w:jc w:val="both"/>
        <w:rPr>
          <w:b/>
          <w:bCs/>
          <w:sz w:val="25"/>
          <w:szCs w:val="25"/>
        </w:rPr>
      </w:pPr>
      <w:r w:rsidRPr="00C90453">
        <w:rPr>
          <w:bCs/>
          <w:sz w:val="25"/>
          <w:szCs w:val="25"/>
        </w:rPr>
        <w:t xml:space="preserve">               </w:t>
      </w:r>
      <w:r w:rsidR="00E7589C">
        <w:rPr>
          <w:bCs/>
          <w:sz w:val="25"/>
          <w:szCs w:val="25"/>
        </w:rPr>
        <w:t xml:space="preserve">           </w:t>
      </w:r>
      <w:r w:rsidRPr="00C90453">
        <w:rPr>
          <w:bCs/>
          <w:sz w:val="25"/>
          <w:szCs w:val="25"/>
        </w:rPr>
        <w:t xml:space="preserve">    </w:t>
      </w:r>
      <w:r w:rsidRPr="00C90453">
        <w:rPr>
          <w:b/>
          <w:bCs/>
          <w:sz w:val="25"/>
          <w:szCs w:val="25"/>
        </w:rPr>
        <w:t>Решение принято единогласно.</w:t>
      </w:r>
    </w:p>
    <w:p w:rsidR="00C90453" w:rsidRPr="00C90453" w:rsidRDefault="00C90453" w:rsidP="00FA5A3A">
      <w:pPr>
        <w:ind w:left="360"/>
        <w:jc w:val="both"/>
        <w:rPr>
          <w:bCs/>
          <w:sz w:val="25"/>
          <w:szCs w:val="25"/>
        </w:rPr>
      </w:pPr>
    </w:p>
    <w:p w:rsidR="00FA5A3A" w:rsidRPr="00C90453" w:rsidRDefault="00FA5A3A" w:rsidP="00C90453">
      <w:pPr>
        <w:rPr>
          <w:sz w:val="25"/>
          <w:szCs w:val="25"/>
        </w:rPr>
      </w:pPr>
    </w:p>
    <w:p w:rsidR="00FA5A3A" w:rsidRPr="00C90453" w:rsidRDefault="00FA5A3A" w:rsidP="00FA5A3A">
      <w:pPr>
        <w:jc w:val="center"/>
        <w:rPr>
          <w:sz w:val="25"/>
          <w:szCs w:val="25"/>
        </w:rPr>
      </w:pPr>
      <w:r w:rsidRPr="00C90453">
        <w:rPr>
          <w:sz w:val="25"/>
          <w:szCs w:val="25"/>
        </w:rPr>
        <w:t>С настоящим протоколом представитель претендента ознакомлен</w:t>
      </w:r>
      <w:r w:rsidR="00E7589C">
        <w:rPr>
          <w:sz w:val="25"/>
          <w:szCs w:val="25"/>
        </w:rPr>
        <w:t xml:space="preserve"> __________________</w:t>
      </w:r>
    </w:p>
    <w:p w:rsidR="00FA5A3A" w:rsidRPr="00E7589C" w:rsidRDefault="00E7589C" w:rsidP="00E7589C">
      <w:pPr>
        <w:tabs>
          <w:tab w:val="left" w:pos="7430"/>
        </w:tabs>
        <w:rPr>
          <w:sz w:val="16"/>
          <w:szCs w:val="16"/>
        </w:rPr>
      </w:pPr>
      <w:r>
        <w:rPr>
          <w:sz w:val="26"/>
          <w:szCs w:val="26"/>
        </w:rPr>
        <w:tab/>
      </w:r>
      <w:r w:rsidRPr="00E7589C">
        <w:rPr>
          <w:sz w:val="16"/>
          <w:szCs w:val="16"/>
        </w:rPr>
        <w:t>(подпись</w:t>
      </w:r>
      <w:r>
        <w:rPr>
          <w:sz w:val="16"/>
          <w:szCs w:val="16"/>
        </w:rPr>
        <w:t xml:space="preserve"> покупателя</w:t>
      </w:r>
      <w:r w:rsidRPr="00E7589C">
        <w:rPr>
          <w:sz w:val="16"/>
          <w:szCs w:val="16"/>
        </w:rPr>
        <w:t>)</w:t>
      </w:r>
    </w:p>
    <w:p w:rsidR="00FA5A3A" w:rsidRDefault="00E7589C" w:rsidP="00FA5A3A">
      <w:pPr>
        <w:rPr>
          <w:sz w:val="26"/>
          <w:szCs w:val="26"/>
        </w:rPr>
      </w:pPr>
      <w:r>
        <w:rPr>
          <w:sz w:val="26"/>
          <w:szCs w:val="26"/>
        </w:rPr>
        <w:t>_______________________________________________________________________</w:t>
      </w:r>
    </w:p>
    <w:p w:rsidR="00FA5A3A" w:rsidRPr="00E7589C" w:rsidRDefault="00E7589C" w:rsidP="00E7589C">
      <w:pPr>
        <w:tabs>
          <w:tab w:val="left" w:pos="3974"/>
        </w:tabs>
        <w:rPr>
          <w:sz w:val="16"/>
          <w:szCs w:val="16"/>
        </w:rPr>
      </w:pPr>
      <w:r>
        <w:rPr>
          <w:sz w:val="26"/>
          <w:szCs w:val="26"/>
        </w:rPr>
        <w:tab/>
      </w:r>
      <w:r>
        <w:rPr>
          <w:sz w:val="16"/>
          <w:szCs w:val="16"/>
        </w:rPr>
        <w:t>(расшифровка Ф.И.О.</w:t>
      </w:r>
      <w:r w:rsidR="00D16999">
        <w:rPr>
          <w:sz w:val="16"/>
          <w:szCs w:val="16"/>
        </w:rPr>
        <w:t xml:space="preserve"> покупателя </w:t>
      </w:r>
      <w:r>
        <w:rPr>
          <w:sz w:val="16"/>
          <w:szCs w:val="16"/>
        </w:rPr>
        <w:t xml:space="preserve"> полностью</w:t>
      </w:r>
      <w:proofErr w:type="gramStart"/>
      <w:r>
        <w:rPr>
          <w:sz w:val="16"/>
          <w:szCs w:val="16"/>
        </w:rPr>
        <w:t xml:space="preserve"> )</w:t>
      </w:r>
      <w:proofErr w:type="gramEnd"/>
    </w:p>
    <w:p w:rsidR="00903273" w:rsidRDefault="00903273"/>
    <w:sectPr w:rsidR="00903273" w:rsidSect="00C90453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5A4818"/>
    <w:multiLevelType w:val="hybridMultilevel"/>
    <w:tmpl w:val="53AAF8BA"/>
    <w:lvl w:ilvl="0" w:tplc="0419000F">
      <w:start w:val="1"/>
      <w:numFmt w:val="decimal"/>
      <w:lvlText w:val="%1."/>
      <w:lvlJc w:val="left"/>
      <w:pPr>
        <w:ind w:left="720" w:hanging="360"/>
      </w:pPr>
      <w:rPr>
        <w:sz w:val="2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FA5A3A"/>
    <w:rsid w:val="0000234C"/>
    <w:rsid w:val="000168DF"/>
    <w:rsid w:val="00041BFF"/>
    <w:rsid w:val="000A15E4"/>
    <w:rsid w:val="001265EA"/>
    <w:rsid w:val="00301D48"/>
    <w:rsid w:val="00343DA1"/>
    <w:rsid w:val="003A2D26"/>
    <w:rsid w:val="00540EBF"/>
    <w:rsid w:val="00544E16"/>
    <w:rsid w:val="00607909"/>
    <w:rsid w:val="00643646"/>
    <w:rsid w:val="00646EAA"/>
    <w:rsid w:val="006A4C42"/>
    <w:rsid w:val="006C600A"/>
    <w:rsid w:val="006D0F58"/>
    <w:rsid w:val="00787C9A"/>
    <w:rsid w:val="007B74C0"/>
    <w:rsid w:val="00803ECE"/>
    <w:rsid w:val="008067D3"/>
    <w:rsid w:val="00825F82"/>
    <w:rsid w:val="00831CCB"/>
    <w:rsid w:val="00903273"/>
    <w:rsid w:val="00926121"/>
    <w:rsid w:val="00973A10"/>
    <w:rsid w:val="00A85E50"/>
    <w:rsid w:val="00AC72FE"/>
    <w:rsid w:val="00B108C8"/>
    <w:rsid w:val="00B5370A"/>
    <w:rsid w:val="00B73B14"/>
    <w:rsid w:val="00BD6632"/>
    <w:rsid w:val="00C2042F"/>
    <w:rsid w:val="00C90453"/>
    <w:rsid w:val="00D01B12"/>
    <w:rsid w:val="00D16999"/>
    <w:rsid w:val="00D2479A"/>
    <w:rsid w:val="00E34C0B"/>
    <w:rsid w:val="00E53596"/>
    <w:rsid w:val="00E75351"/>
    <w:rsid w:val="00E7589C"/>
    <w:rsid w:val="00EA5973"/>
    <w:rsid w:val="00EF5CB2"/>
    <w:rsid w:val="00FA5A3A"/>
    <w:rsid w:val="00FD2ADC"/>
    <w:rsid w:val="00FE79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A3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5A3A"/>
    <w:pPr>
      <w:ind w:left="720"/>
      <w:contextualSpacing/>
    </w:pPr>
  </w:style>
  <w:style w:type="paragraph" w:customStyle="1" w:styleId="a4">
    <w:name w:val="Таблицы (моноширинный)"/>
    <w:basedOn w:val="a"/>
    <w:next w:val="a"/>
    <w:rsid w:val="00D01B12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133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</TotalTime>
  <Pages>2</Pages>
  <Words>766</Words>
  <Characters>4369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5125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16</cp:revision>
  <cp:lastPrinted>2017-08-16T06:20:00Z</cp:lastPrinted>
  <dcterms:created xsi:type="dcterms:W3CDTF">2015-10-30T07:51:00Z</dcterms:created>
  <dcterms:modified xsi:type="dcterms:W3CDTF">2017-12-22T06:51:00Z</dcterms:modified>
</cp:coreProperties>
</file>