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675" w:rsidRPr="00D01675" w:rsidRDefault="00D01675" w:rsidP="00D016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016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До 1 марта страхователи должны отчитаться за 2017 год по персонифицированному учету 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напоминает страхователям, что идет отчетная кампания по персонифицированному учету за 2017 год. Страхователи обязаны представить сведения о страховом стаже застрахованных лиц за отчетный период 2017 год не позднее</w:t>
      </w:r>
      <w:r w:rsidRPr="00D01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01.03.2018 года</w:t>
      </w: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п.2 ст. 11 Федерального закона от 1.04.1996 г. № 27-ФЗ «Об индивидуальном (персонифицированном) учете в системе обязательного пенсионного страхования» страхователь ежегодно не позднее 1 марта года, следующего за отчетным годом, представляет о каждом работающем у него застрахованном лице сведения о страховом стаже.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  о страховом стаже застрахованных лиц за 2017 год должны представляться в соответствии с Постановлением Правления Пенсионного фонда России от 11 января 2017 г. №3п «Об утверждении формы  «Сведения о страховом стаже застрахованных лиц (СЗВ-СТАЖ)», формы «Сведения по страхователю, передаваемые в ПФР для ведения индивидуального (персонифицированного) учета (ОДВ-1)», формы «Данные о корректировке сведений, учтенных на индивидуальном лицевом счете застрахованного лица</w:t>
      </w:r>
      <w:proofErr w:type="gramEnd"/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СЗВ-КОРР)», формы «Сведения о заработке (вознаграждении), доходе, сумме выплат и иных вознаграждений, начисленных и уплаченных страховых взносах, о периодах трудовой и иной деятельности, засчитываемых в страховой стаж застрахованного лица (СЗВ-ИСХ)».</w:t>
      </w:r>
      <w:proofErr w:type="gramEnd"/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представлении отчетности о страховом стаже в 2017 году страхователь представляет следующие документы:</w:t>
      </w:r>
    </w:p>
    <w:p w:rsidR="00D01675" w:rsidRPr="00D01675" w:rsidRDefault="00D01675" w:rsidP="00D0167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 «Сведения о страховом стаже застрахованных лиц» СЗВ-СТАЖ. </w:t>
      </w:r>
      <w:proofErr w:type="gramStart"/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форма заполняется и представляется страхователями на всех застрахованных лиц, находящихся со страхователем в трудовых отношениях (в т.ч. с которым заключены трудовые договоры) или заключивших с ним гражданско-правовые договоры, предметом которых является выполнение работ, оказание услуг, по договорам авторского заказа, в пользу авторов произведений по договорам об отчуждении исключительного права на произведения науки, литературы, искусства, издательским лицензионным договорам, лицензионным</w:t>
      </w:r>
      <w:proofErr w:type="gramEnd"/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договорам о предоставлении права использования произведения науки, литературы, искусства,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пользователями, или с которым заключены трудовые договоры и (или) гражданско-правовые договоры. </w:t>
      </w:r>
    </w:p>
    <w:p w:rsidR="00D01675" w:rsidRPr="00D01675" w:rsidRDefault="00D01675" w:rsidP="00D0167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по форме СЗВ-СТАЖ формируются в пакеты документов. Один пакет содержит один файл и сопровождается формой ОДВ-1 «Сведения по страхователю, передаваемые в ПФР для ведения индивидуального (персонифицированного) учета». Является документом, содержащим сведения в целом по страхователю. 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что документы индивидуального (персонифицированного) учета в системе обязательного пенсионного страхования должны быть подготовлены строго по </w:t>
      </w:r>
      <w:r w:rsidRPr="00D016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формам, в соответствии с форматом и Порядком заполнения, утверждённым Постановлением Правления Пенсионного фонда Российской Федерации от 11 января 2017 г. № 3п.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Напоминаем, что обязанность страхователей представлять ежемесячно не позднее 15 числа отчетность «Сведения о застрахованных лицах» по форме СЗВ-М в 2018 году сохраняется.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D01675" w:rsidRPr="00D01675" w:rsidRDefault="00D01675" w:rsidP="00D01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D5FD3" w:rsidRDefault="003D5FD3"/>
    <w:sectPr w:rsidR="003D5FD3" w:rsidSect="003D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F32DB"/>
    <w:multiLevelType w:val="multilevel"/>
    <w:tmpl w:val="529CA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186125"/>
    <w:multiLevelType w:val="multilevel"/>
    <w:tmpl w:val="37DC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675"/>
    <w:rsid w:val="003D5FD3"/>
    <w:rsid w:val="00D0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FD3"/>
  </w:style>
  <w:style w:type="paragraph" w:styleId="1">
    <w:name w:val="heading 1"/>
    <w:basedOn w:val="a"/>
    <w:link w:val="10"/>
    <w:uiPriority w:val="9"/>
    <w:qFormat/>
    <w:rsid w:val="00D016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16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6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16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1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16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7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2018-01-24T15:12:00Z</dcterms:created>
  <dcterms:modified xsi:type="dcterms:W3CDTF">2018-01-24T15:14:00Z</dcterms:modified>
</cp:coreProperties>
</file>