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DB" w:rsidRDefault="00BF618F" w:rsidP="00BF61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F618F">
        <w:rPr>
          <w:rFonts w:ascii="Times New Roman" w:hAnsi="Times New Roman" w:cs="Times New Roman"/>
          <w:b/>
          <w:sz w:val="28"/>
          <w:szCs w:val="28"/>
        </w:rPr>
        <w:t>«Война и дети»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- мероприятие</w:t>
      </w:r>
      <w:r w:rsidRPr="00BF618F">
        <w:rPr>
          <w:rFonts w:ascii="Times New Roman" w:hAnsi="Times New Roman" w:cs="Times New Roman"/>
          <w:b/>
          <w:sz w:val="28"/>
          <w:szCs w:val="28"/>
        </w:rPr>
        <w:t>, посвящённое 75-летию Сталинградской битвы.</w:t>
      </w:r>
    </w:p>
    <w:p w:rsidR="00BF618F" w:rsidRDefault="00BF618F" w:rsidP="00BF618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1917" w:rsidRDefault="00BF618F" w:rsidP="00B319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февраля 2018 года в Культурно-досуговом центре  Большеберезниковского муниципального района  Р</w:t>
      </w:r>
      <w:r w:rsidR="00B31917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31917">
        <w:rPr>
          <w:rFonts w:ascii="Times New Roman" w:hAnsi="Times New Roman" w:cs="Times New Roman"/>
          <w:sz w:val="28"/>
          <w:szCs w:val="28"/>
        </w:rPr>
        <w:t xml:space="preserve">ордовия </w:t>
      </w:r>
      <w:r>
        <w:rPr>
          <w:rFonts w:ascii="Times New Roman" w:hAnsi="Times New Roman" w:cs="Times New Roman"/>
          <w:sz w:val="28"/>
          <w:szCs w:val="28"/>
        </w:rPr>
        <w:t xml:space="preserve"> прошло мероприятие, посвящённое 75-летию Сталинградской битвы</w:t>
      </w:r>
      <w:r w:rsidR="00B31917">
        <w:rPr>
          <w:rFonts w:ascii="Times New Roman" w:hAnsi="Times New Roman" w:cs="Times New Roman"/>
          <w:sz w:val="28"/>
          <w:szCs w:val="28"/>
        </w:rPr>
        <w:t xml:space="preserve">. Это </w:t>
      </w:r>
      <w:r w:rsidR="00A81B0E">
        <w:rPr>
          <w:rFonts w:ascii="Times New Roman" w:hAnsi="Times New Roman" w:cs="Times New Roman"/>
          <w:sz w:val="28"/>
          <w:szCs w:val="28"/>
        </w:rPr>
        <w:t>решающее сражение всей Второй мировой войны, в которой советские войска одержали крупнейшую победу, которая изменила весь ход Великой Отечественной войны. В ходе сражения были огромные потери. Все события битвы были</w:t>
      </w:r>
      <w:r w:rsidR="00B31917">
        <w:rPr>
          <w:rFonts w:ascii="Times New Roman" w:hAnsi="Times New Roman" w:cs="Times New Roman"/>
          <w:sz w:val="28"/>
          <w:szCs w:val="28"/>
        </w:rPr>
        <w:t xml:space="preserve"> показаны</w:t>
      </w:r>
      <w:r w:rsidR="00A81B0E">
        <w:rPr>
          <w:rFonts w:ascii="Times New Roman" w:hAnsi="Times New Roman" w:cs="Times New Roman"/>
          <w:sz w:val="28"/>
          <w:szCs w:val="28"/>
        </w:rPr>
        <w:t xml:space="preserve"> в документальном фильме «Сталинград». В презентации </w:t>
      </w:r>
      <w:r w:rsidR="00B31917">
        <w:rPr>
          <w:rFonts w:ascii="Times New Roman" w:hAnsi="Times New Roman" w:cs="Times New Roman"/>
          <w:sz w:val="28"/>
          <w:szCs w:val="28"/>
        </w:rPr>
        <w:t>рассказывалось о героях тех событий,</w:t>
      </w:r>
      <w:r w:rsidR="001366E6">
        <w:rPr>
          <w:rFonts w:ascii="Times New Roman" w:hAnsi="Times New Roman" w:cs="Times New Roman"/>
          <w:sz w:val="28"/>
          <w:szCs w:val="28"/>
        </w:rPr>
        <w:t xml:space="preserve"> о героических поступках детей в той битве, о </w:t>
      </w:r>
      <w:r w:rsidR="00B31917">
        <w:rPr>
          <w:rFonts w:ascii="Times New Roman" w:hAnsi="Times New Roman" w:cs="Times New Roman"/>
          <w:sz w:val="28"/>
          <w:szCs w:val="28"/>
        </w:rPr>
        <w:t>мест</w:t>
      </w:r>
      <w:r w:rsidR="001366E6">
        <w:rPr>
          <w:rFonts w:ascii="Times New Roman" w:hAnsi="Times New Roman" w:cs="Times New Roman"/>
          <w:sz w:val="28"/>
          <w:szCs w:val="28"/>
        </w:rPr>
        <w:t xml:space="preserve">ах боевых действий, о </w:t>
      </w:r>
      <w:r w:rsidR="001366E6">
        <w:rPr>
          <w:rFonts w:ascii="Times New Roman" w:hAnsi="Times New Roman" w:cs="Times New Roman"/>
          <w:sz w:val="28"/>
          <w:szCs w:val="28"/>
        </w:rPr>
        <w:t>памятниках посвящённых этом</w:t>
      </w:r>
      <w:r w:rsidR="001366E6">
        <w:rPr>
          <w:rFonts w:ascii="Times New Roman" w:hAnsi="Times New Roman" w:cs="Times New Roman"/>
          <w:sz w:val="28"/>
          <w:szCs w:val="28"/>
        </w:rPr>
        <w:t>у сражению. Было показано театрализованное представление.</w:t>
      </w:r>
      <w:r w:rsidR="00B31917">
        <w:rPr>
          <w:rFonts w:ascii="Times New Roman" w:hAnsi="Times New Roman" w:cs="Times New Roman"/>
          <w:sz w:val="28"/>
          <w:szCs w:val="28"/>
        </w:rPr>
        <w:t xml:space="preserve"> </w:t>
      </w:r>
      <w:r w:rsidR="001366E6">
        <w:rPr>
          <w:rFonts w:ascii="Times New Roman" w:hAnsi="Times New Roman" w:cs="Times New Roman"/>
          <w:sz w:val="28"/>
          <w:szCs w:val="28"/>
        </w:rPr>
        <w:t>Председатель Совета ветеранов войны и труда П.С. Прокин  п</w:t>
      </w:r>
      <w:r w:rsidR="001366E6">
        <w:rPr>
          <w:rFonts w:ascii="Times New Roman" w:hAnsi="Times New Roman" w:cs="Times New Roman"/>
          <w:sz w:val="28"/>
          <w:szCs w:val="28"/>
        </w:rPr>
        <w:t xml:space="preserve">одвёл итог данного </w:t>
      </w:r>
      <w:r w:rsidR="009905D3">
        <w:rPr>
          <w:rFonts w:ascii="Times New Roman" w:hAnsi="Times New Roman" w:cs="Times New Roman"/>
          <w:sz w:val="28"/>
          <w:szCs w:val="28"/>
        </w:rPr>
        <w:t xml:space="preserve">мероприятия словами, что </w:t>
      </w:r>
      <w:r w:rsidR="001366E6">
        <w:rPr>
          <w:rFonts w:ascii="Times New Roman" w:hAnsi="Times New Roman" w:cs="Times New Roman"/>
          <w:sz w:val="28"/>
          <w:szCs w:val="28"/>
        </w:rPr>
        <w:t xml:space="preserve">Сталинградская битва – одна из героических страниц истории нашего народа. </w:t>
      </w:r>
      <w:r w:rsidR="00B31917">
        <w:rPr>
          <w:rFonts w:ascii="Times New Roman" w:hAnsi="Times New Roman" w:cs="Times New Roman"/>
          <w:sz w:val="28"/>
          <w:szCs w:val="28"/>
        </w:rPr>
        <w:t xml:space="preserve">Эта знаменательная дата, о которой должен помнить и знать каждый. </w:t>
      </w:r>
    </w:p>
    <w:p w:rsidR="009905D3" w:rsidRDefault="009905D3" w:rsidP="00B31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5D3" w:rsidRDefault="009905D3" w:rsidP="00B319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500457"/>
            <wp:effectExtent l="0" t="0" r="0" b="0"/>
            <wp:docPr id="1" name="Рисунок 1" descr="C:\Users\user\Desktop\Низовкина Н. В\2 февраля 2018г. 75 лет Сталинград. битвы\IMG_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изовкина Н. В\2 февраля 2018г. 75 лет Сталинград. битвы\IMG_11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5D3" w:rsidRDefault="009905D3" w:rsidP="00B31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5D3" w:rsidRDefault="009905D3" w:rsidP="00B3191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31917" w:rsidRPr="00BF618F" w:rsidRDefault="00B31917" w:rsidP="00BF61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18F" w:rsidRDefault="00BF618F" w:rsidP="00BF618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618F" w:rsidRDefault="00BF618F" w:rsidP="00BF618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618F" w:rsidRPr="00BF618F" w:rsidRDefault="00BF618F" w:rsidP="00BF618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BF618F" w:rsidRPr="00BF618F" w:rsidSect="00BF618F">
      <w:pgSz w:w="11906" w:h="16838"/>
      <w:pgMar w:top="709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8F"/>
    <w:rsid w:val="000941BC"/>
    <w:rsid w:val="001366E6"/>
    <w:rsid w:val="00440ADB"/>
    <w:rsid w:val="009905D3"/>
    <w:rsid w:val="00A81B0E"/>
    <w:rsid w:val="00B31917"/>
    <w:rsid w:val="00B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61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0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5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61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0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5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2018-02-05T05:53:00Z</dcterms:created>
  <dcterms:modified xsi:type="dcterms:W3CDTF">2018-02-05T06:50:00Z</dcterms:modified>
</cp:coreProperties>
</file>