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52E" w:rsidRDefault="00BC752E" w:rsidP="00BC752E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ВОСЕМНАДЦАТАЯ ОЧЕРЕДНАЯ СЕССИЯ СОВЕТА  ДЕПУТАТОВ ШЕСТОГО СОЗЫВА БОЛЬШЕБЕРЕЗНИКОВСКОГО МУНИЦИПАЛЬНОГО РАЙОНА РЕСПУБЛИКИ  МОРДОВИЯ</w:t>
      </w:r>
    </w:p>
    <w:p w:rsidR="00BC752E" w:rsidRDefault="00BC752E" w:rsidP="00BC752E">
      <w:pPr>
        <w:pStyle w:val="ConsTitle"/>
        <w:widowControl/>
        <w:ind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:rsidR="00BC752E" w:rsidRDefault="00BC752E" w:rsidP="00BC752E">
      <w:pPr>
        <w:pStyle w:val="ConsTitle"/>
        <w:widowControl/>
        <w:ind w:right="0"/>
        <w:jc w:val="center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Е Ш Е Н И Е</w:t>
      </w:r>
    </w:p>
    <w:p w:rsidR="00BC752E" w:rsidRDefault="00BC752E" w:rsidP="00BC752E">
      <w:pPr>
        <w:pStyle w:val="ConsTitle"/>
        <w:widowControl/>
        <w:ind w:right="0"/>
        <w:jc w:val="center"/>
        <w:rPr>
          <w:rFonts w:ascii="Times New Roman" w:hAnsi="Times New Roman"/>
          <w:color w:val="000000"/>
          <w:sz w:val="32"/>
          <w:szCs w:val="32"/>
        </w:rPr>
      </w:pPr>
    </w:p>
    <w:p w:rsidR="00BC752E" w:rsidRDefault="00BC752E" w:rsidP="00BC752E">
      <w:pPr>
        <w:pStyle w:val="ConsTitle"/>
        <w:widowControl/>
        <w:ind w:right="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                       </w:t>
      </w:r>
    </w:p>
    <w:p w:rsidR="00BC752E" w:rsidRDefault="00380632" w:rsidP="00BC752E">
      <w:pPr>
        <w:pStyle w:val="ConsTitle"/>
        <w:widowControl/>
        <w:ind w:right="0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от 30</w:t>
      </w:r>
      <w:r w:rsidR="00BC752E">
        <w:rPr>
          <w:rFonts w:ascii="Times New Roman" w:hAnsi="Times New Roman"/>
          <w:color w:val="000000"/>
          <w:sz w:val="28"/>
          <w:szCs w:val="28"/>
        </w:rPr>
        <w:t xml:space="preserve"> января 2018 года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№182</w:t>
      </w:r>
      <w:r w:rsidR="00BC752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C752E" w:rsidRDefault="00BC752E" w:rsidP="00BC752E">
      <w:pPr>
        <w:rPr>
          <w:b/>
          <w:sz w:val="28"/>
          <w:szCs w:val="28"/>
        </w:rPr>
      </w:pPr>
    </w:p>
    <w:p w:rsidR="00BC752E" w:rsidRPr="00A877BC" w:rsidRDefault="00BC752E" w:rsidP="00BC752E">
      <w:pPr>
        <w:rPr>
          <w:b/>
          <w:sz w:val="28"/>
          <w:szCs w:val="28"/>
        </w:rPr>
      </w:pPr>
      <w:r w:rsidRPr="00A877BC">
        <w:rPr>
          <w:b/>
          <w:sz w:val="28"/>
          <w:szCs w:val="28"/>
        </w:rPr>
        <w:t>Об утверждении отчёта Комиссии по делам</w:t>
      </w:r>
    </w:p>
    <w:p w:rsidR="00BC752E" w:rsidRPr="00A877BC" w:rsidRDefault="00BC752E" w:rsidP="00BC752E">
      <w:pPr>
        <w:rPr>
          <w:b/>
          <w:sz w:val="28"/>
          <w:szCs w:val="28"/>
        </w:rPr>
      </w:pPr>
      <w:r w:rsidRPr="00A877BC">
        <w:rPr>
          <w:b/>
          <w:sz w:val="28"/>
          <w:szCs w:val="28"/>
        </w:rPr>
        <w:t>несовершеннолетних и защите их прав</w:t>
      </w:r>
    </w:p>
    <w:p w:rsidR="00BC752E" w:rsidRPr="00A877BC" w:rsidRDefault="00BC752E" w:rsidP="00BC752E">
      <w:pPr>
        <w:rPr>
          <w:b/>
          <w:sz w:val="28"/>
          <w:szCs w:val="28"/>
        </w:rPr>
      </w:pPr>
      <w:r w:rsidRPr="00A877BC">
        <w:rPr>
          <w:b/>
          <w:sz w:val="28"/>
          <w:szCs w:val="28"/>
        </w:rPr>
        <w:t xml:space="preserve">Большеберезниковского муниципального района </w:t>
      </w:r>
    </w:p>
    <w:p w:rsidR="00BC752E" w:rsidRPr="00A877BC" w:rsidRDefault="00DC6FEF" w:rsidP="00BC752E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 2017</w:t>
      </w:r>
      <w:r w:rsidR="00BC752E" w:rsidRPr="00A877BC">
        <w:rPr>
          <w:b/>
          <w:sz w:val="28"/>
          <w:szCs w:val="28"/>
        </w:rPr>
        <w:t xml:space="preserve"> год</w:t>
      </w:r>
    </w:p>
    <w:p w:rsidR="00BC752E" w:rsidRPr="00A877BC" w:rsidRDefault="00BC752E" w:rsidP="00BC752E">
      <w:pPr>
        <w:rPr>
          <w:sz w:val="28"/>
          <w:szCs w:val="28"/>
        </w:rPr>
      </w:pPr>
    </w:p>
    <w:p w:rsidR="00BC752E" w:rsidRPr="00A877BC" w:rsidRDefault="00BC752E" w:rsidP="00BC752E">
      <w:pPr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sz w:val="28"/>
          <w:szCs w:val="28"/>
        </w:rPr>
      </w:pPr>
      <w:r w:rsidRPr="00A877BC">
        <w:rPr>
          <w:sz w:val="28"/>
          <w:szCs w:val="28"/>
        </w:rPr>
        <w:t>Утвердить отчет Комиссии по делам несовершеннолетних и защите их прав Большеберезниковского муниципального района (приложение).</w:t>
      </w:r>
      <w:r w:rsidRPr="00A877BC">
        <w:rPr>
          <w:sz w:val="28"/>
          <w:szCs w:val="28"/>
        </w:rPr>
        <w:br/>
      </w:r>
      <w:r w:rsidRPr="00A877BC">
        <w:rPr>
          <w:sz w:val="28"/>
          <w:szCs w:val="28"/>
        </w:rPr>
        <w:br/>
        <w:t>2. Комиссии по делам несовершеннолетних и защите их прав Большеберезниковского муниципального района считать приоритетными задачами:</w:t>
      </w:r>
    </w:p>
    <w:p w:rsidR="00BC752E" w:rsidRPr="00A877BC" w:rsidRDefault="00BC752E" w:rsidP="00BC752E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A877BC">
        <w:rPr>
          <w:sz w:val="28"/>
          <w:szCs w:val="28"/>
        </w:rPr>
        <w:t>- повышение эффективности работы по профилактике социального сиротства, безнадзорности, правонарушений и преступлений несовершеннолетних через усиление координирующей, правозащитной и аналитической функции комиссии,</w:t>
      </w:r>
    </w:p>
    <w:p w:rsidR="00BC752E" w:rsidRPr="00A877BC" w:rsidRDefault="00BC752E" w:rsidP="00BC752E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A877BC">
        <w:rPr>
          <w:sz w:val="28"/>
          <w:szCs w:val="28"/>
        </w:rPr>
        <w:t>- повышение роли КДН и ЗП и органа опеки и попечительства в вопросах защиты прав и законных интересов детей и подростков, в том числе, детей-сирот и детей, оставшихся без попечения родителей, выявление нарушения прав несовершеннолетних со стороны должностных лиц,</w:t>
      </w:r>
    </w:p>
    <w:p w:rsidR="00BC752E" w:rsidRPr="00A877BC" w:rsidRDefault="00BC752E" w:rsidP="00BC752E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A877BC">
        <w:rPr>
          <w:sz w:val="28"/>
          <w:szCs w:val="28"/>
        </w:rPr>
        <w:t>- дальнейшее совершенствование работы по повышению ответственности семьи, родителей за воспитание, образование детей, защиту их прав и законных интересов, укрепление взаимодействия заинтересованных органов по выявлению семейного и детского неблагополучия на ранней стадии кризиса,</w:t>
      </w:r>
    </w:p>
    <w:p w:rsidR="00BC752E" w:rsidRPr="00A877BC" w:rsidRDefault="00BC752E" w:rsidP="00BC752E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A877BC">
        <w:rPr>
          <w:sz w:val="28"/>
          <w:szCs w:val="28"/>
        </w:rPr>
        <w:t xml:space="preserve">- повышение </w:t>
      </w:r>
      <w:proofErr w:type="gramStart"/>
      <w:r w:rsidRPr="00A877BC">
        <w:rPr>
          <w:sz w:val="28"/>
          <w:szCs w:val="28"/>
        </w:rPr>
        <w:t>эффективности работы органов системы профилактики</w:t>
      </w:r>
      <w:proofErr w:type="gramEnd"/>
      <w:r w:rsidRPr="00A877BC">
        <w:rPr>
          <w:sz w:val="28"/>
          <w:szCs w:val="28"/>
        </w:rPr>
        <w:t xml:space="preserve"> по духовно</w:t>
      </w:r>
      <w:r>
        <w:rPr>
          <w:sz w:val="28"/>
          <w:szCs w:val="28"/>
        </w:rPr>
        <w:t xml:space="preserve"> </w:t>
      </w:r>
      <w:r w:rsidRPr="00A877BC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A877BC">
        <w:rPr>
          <w:sz w:val="28"/>
          <w:szCs w:val="28"/>
        </w:rPr>
        <w:t>нравственному и патриотическому воспитанию несовершеннолетних, профилактике алкоголизма, наркомании, курения,</w:t>
      </w:r>
    </w:p>
    <w:p w:rsidR="00BC752E" w:rsidRPr="00A877BC" w:rsidRDefault="00BC752E" w:rsidP="00BC752E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A877BC">
        <w:rPr>
          <w:sz w:val="28"/>
          <w:szCs w:val="28"/>
        </w:rPr>
        <w:t>- обеспечение функционирования АИС «Несовершеннолетние и семьи».</w:t>
      </w:r>
    </w:p>
    <w:p w:rsidR="00BC752E" w:rsidRPr="00A877BC" w:rsidRDefault="00BC752E" w:rsidP="00BC752E">
      <w:pPr>
        <w:tabs>
          <w:tab w:val="left" w:pos="2235"/>
        </w:tabs>
        <w:ind w:firstLine="510"/>
        <w:jc w:val="both"/>
        <w:rPr>
          <w:sz w:val="28"/>
          <w:szCs w:val="28"/>
        </w:rPr>
      </w:pPr>
    </w:p>
    <w:p w:rsidR="00BC752E" w:rsidRPr="00A877BC" w:rsidRDefault="00BC752E" w:rsidP="00BC752E">
      <w:pPr>
        <w:rPr>
          <w:sz w:val="28"/>
          <w:szCs w:val="28"/>
        </w:rPr>
      </w:pPr>
      <w:r w:rsidRPr="00A877BC">
        <w:rPr>
          <w:sz w:val="28"/>
          <w:szCs w:val="28"/>
        </w:rPr>
        <w:t xml:space="preserve"> 3. Настоящее решение вступает в силу со дня его принятия и подлежит опубликованию.</w:t>
      </w:r>
    </w:p>
    <w:p w:rsidR="00BC752E" w:rsidRPr="00A877BC" w:rsidRDefault="00BC752E" w:rsidP="00BC752E">
      <w:pPr>
        <w:rPr>
          <w:sz w:val="28"/>
          <w:szCs w:val="28"/>
        </w:rPr>
      </w:pPr>
    </w:p>
    <w:p w:rsidR="00BC752E" w:rsidRPr="00ED10D5" w:rsidRDefault="00BC752E" w:rsidP="00BC752E">
      <w:pPr>
        <w:rPr>
          <w:b/>
          <w:sz w:val="28"/>
          <w:szCs w:val="28"/>
        </w:rPr>
      </w:pPr>
      <w:r w:rsidRPr="00ED10D5">
        <w:rPr>
          <w:b/>
          <w:sz w:val="28"/>
          <w:szCs w:val="28"/>
        </w:rPr>
        <w:t>Глава</w:t>
      </w:r>
      <w:r>
        <w:rPr>
          <w:b/>
          <w:sz w:val="28"/>
          <w:szCs w:val="28"/>
        </w:rPr>
        <w:t xml:space="preserve"> Большеберезниковского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Председатель Совета </w:t>
      </w:r>
      <w:r w:rsidRPr="00ED10D5">
        <w:rPr>
          <w:b/>
          <w:sz w:val="28"/>
          <w:szCs w:val="28"/>
        </w:rPr>
        <w:t>депутатов</w:t>
      </w:r>
    </w:p>
    <w:p w:rsidR="00BC752E" w:rsidRPr="00ED10D5" w:rsidRDefault="00BC752E" w:rsidP="00BC752E">
      <w:pPr>
        <w:rPr>
          <w:b/>
          <w:sz w:val="28"/>
          <w:szCs w:val="28"/>
        </w:rPr>
      </w:pPr>
      <w:r w:rsidRPr="00ED10D5">
        <w:rPr>
          <w:b/>
          <w:sz w:val="28"/>
          <w:szCs w:val="28"/>
        </w:rPr>
        <w:t>муниципального района</w:t>
      </w:r>
    </w:p>
    <w:p w:rsidR="00BC752E" w:rsidRDefault="00BC752E" w:rsidP="00BC752E">
      <w:pPr>
        <w:rPr>
          <w:b/>
          <w:sz w:val="28"/>
          <w:szCs w:val="28"/>
        </w:rPr>
      </w:pPr>
      <w:r w:rsidRPr="00ED10D5">
        <w:rPr>
          <w:b/>
          <w:sz w:val="28"/>
          <w:szCs w:val="28"/>
        </w:rPr>
        <w:t>________________</w:t>
      </w:r>
      <w:r>
        <w:rPr>
          <w:b/>
          <w:sz w:val="28"/>
          <w:szCs w:val="28"/>
        </w:rPr>
        <w:t>____________                 ____________________________</w:t>
      </w:r>
    </w:p>
    <w:p w:rsidR="00BC752E" w:rsidRDefault="00BC752E" w:rsidP="00BC752E">
      <w:r>
        <w:rPr>
          <w:b/>
          <w:sz w:val="28"/>
          <w:szCs w:val="28"/>
        </w:rPr>
        <w:t xml:space="preserve">       И.И. Игонов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</w:t>
      </w:r>
      <w:r w:rsidRPr="00ED10D5">
        <w:rPr>
          <w:b/>
          <w:sz w:val="28"/>
          <w:szCs w:val="28"/>
        </w:rPr>
        <w:t>М.В.</w:t>
      </w:r>
      <w:r>
        <w:rPr>
          <w:b/>
          <w:sz w:val="28"/>
          <w:szCs w:val="28"/>
        </w:rPr>
        <w:t xml:space="preserve"> </w:t>
      </w:r>
      <w:r w:rsidRPr="00ED10D5">
        <w:rPr>
          <w:b/>
          <w:sz w:val="28"/>
          <w:szCs w:val="28"/>
        </w:rPr>
        <w:t>Струёнков</w:t>
      </w:r>
    </w:p>
    <w:p w:rsidR="005E2175" w:rsidRPr="009C713B" w:rsidRDefault="005E2175" w:rsidP="005E2175">
      <w:pPr>
        <w:ind w:left="720"/>
        <w:jc w:val="center"/>
        <w:rPr>
          <w:b/>
          <w:sz w:val="28"/>
          <w:szCs w:val="28"/>
        </w:rPr>
      </w:pPr>
      <w:r w:rsidRPr="009C713B">
        <w:rPr>
          <w:b/>
          <w:sz w:val="28"/>
          <w:szCs w:val="28"/>
        </w:rPr>
        <w:lastRenderedPageBreak/>
        <w:t>Информационно-аналитическая записка</w:t>
      </w:r>
    </w:p>
    <w:p w:rsidR="005E2175" w:rsidRPr="009C713B" w:rsidRDefault="005E2175" w:rsidP="005E2175">
      <w:pPr>
        <w:ind w:left="720"/>
        <w:jc w:val="center"/>
        <w:rPr>
          <w:b/>
          <w:sz w:val="28"/>
          <w:szCs w:val="28"/>
        </w:rPr>
      </w:pPr>
    </w:p>
    <w:p w:rsidR="005E2175" w:rsidRDefault="005E2175" w:rsidP="005E2175">
      <w:pPr>
        <w:ind w:left="720"/>
        <w:jc w:val="center"/>
        <w:rPr>
          <w:b/>
          <w:sz w:val="28"/>
          <w:szCs w:val="28"/>
        </w:rPr>
      </w:pPr>
      <w:r w:rsidRPr="009C713B">
        <w:rPr>
          <w:b/>
          <w:sz w:val="28"/>
          <w:szCs w:val="28"/>
        </w:rPr>
        <w:t>о выполнении переданных государственных полномочий по профилактике безнадзорности и правонарушений несовершеннолетних, защите прав и законных инте</w:t>
      </w:r>
      <w:r>
        <w:rPr>
          <w:b/>
          <w:sz w:val="28"/>
          <w:szCs w:val="28"/>
        </w:rPr>
        <w:t>ресов детей и подростков за  2017 год.</w:t>
      </w:r>
    </w:p>
    <w:p w:rsidR="005E2175" w:rsidRDefault="005E2175" w:rsidP="005E2175"/>
    <w:p w:rsidR="005E2175" w:rsidRPr="007759E6" w:rsidRDefault="005E2175" w:rsidP="005E2175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7759E6">
        <w:rPr>
          <w:sz w:val="28"/>
          <w:szCs w:val="28"/>
        </w:rPr>
        <w:t>В 2017 году главными задачами комиссии является - дальнейшее усиление координирующей, правозащитной, аналитической функций, активизация работы по повышению роли семьи, родителей за воспитание, образование детей, защиту их прав и законных интересов, участие в мероприятиях против жестокого обращения с детьми.</w:t>
      </w:r>
    </w:p>
    <w:p w:rsidR="005E2175" w:rsidRPr="007759E6" w:rsidRDefault="005E2175" w:rsidP="005E2175">
      <w:pPr>
        <w:jc w:val="both"/>
        <w:rPr>
          <w:sz w:val="28"/>
          <w:szCs w:val="28"/>
        </w:rPr>
      </w:pPr>
      <w:r w:rsidRPr="007759E6">
        <w:rPr>
          <w:sz w:val="28"/>
          <w:szCs w:val="28"/>
        </w:rPr>
        <w:t xml:space="preserve">В нашем районе проживают 1062 семьи с детьми, в которых воспитывается 1422 ребенка.  36 семей занесены в муниципальный банк данных как семьи, находящиеся в социально опасном положении.  В них 63 ребенка,  14 детей имеют статус «безнадзорный». В 12 семьях родители злоупотребляют спиртными напитками, 1 семья состоит на учете за употребление наркотических средств.   На учете в муниципальном банке данных состоят 20 несовершеннолетних  за совершение правонарушений и пропуски занятий (15 - учащихся школ, 5 -  </w:t>
      </w:r>
      <w:r w:rsidRPr="007759E6">
        <w:rPr>
          <w:bCs/>
          <w:sz w:val="28"/>
          <w:szCs w:val="28"/>
        </w:rPr>
        <w:t xml:space="preserve">Большеберезниковский филиал ГБОУ РМ СПО «Кемлянский аграрный колледж» </w:t>
      </w:r>
      <w:r w:rsidRPr="007759E6">
        <w:rPr>
          <w:sz w:val="28"/>
          <w:szCs w:val="28"/>
        </w:rPr>
        <w:t xml:space="preserve">и других учебных заведений). Детей сирот и оставшихся без попечения родителей - </w:t>
      </w:r>
      <w:r>
        <w:rPr>
          <w:sz w:val="28"/>
          <w:szCs w:val="28"/>
        </w:rPr>
        <w:t>56</w:t>
      </w:r>
      <w:r w:rsidRPr="007759E6">
        <w:rPr>
          <w:sz w:val="28"/>
          <w:szCs w:val="28"/>
        </w:rPr>
        <w:t>,  37- детей воспитывается в 30 приемных семьях.</w:t>
      </w:r>
    </w:p>
    <w:p w:rsidR="005E2175" w:rsidRPr="007759E6" w:rsidRDefault="005E2175" w:rsidP="005E2175">
      <w:pPr>
        <w:jc w:val="both"/>
        <w:rPr>
          <w:sz w:val="28"/>
          <w:szCs w:val="28"/>
        </w:rPr>
      </w:pPr>
      <w:r w:rsidRPr="007759E6">
        <w:rPr>
          <w:sz w:val="28"/>
          <w:szCs w:val="28"/>
        </w:rPr>
        <w:t xml:space="preserve">    За отчетный период 2017 года   внесено в банк данных 2 семьи, снято с профилактического учета 8 семей. Из них: 4 – по причине устранения условий, создающих социально опасное положение в семье,  4 – по достижению несовершеннолетних возраста 18 лет</w:t>
      </w:r>
      <w:proofErr w:type="gramStart"/>
      <w:r w:rsidRPr="007759E6">
        <w:rPr>
          <w:sz w:val="28"/>
          <w:szCs w:val="28"/>
        </w:rPr>
        <w:t xml:space="preserve"> .</w:t>
      </w:r>
      <w:proofErr w:type="gramEnd"/>
      <w:r w:rsidRPr="007759E6">
        <w:rPr>
          <w:sz w:val="28"/>
          <w:szCs w:val="28"/>
        </w:rPr>
        <w:t xml:space="preserve"> Снято с профилактического учета  7 несовершеннолетних – 5 - по достижению им возраста 18 лет, 2- в связи с исправлением.</w:t>
      </w:r>
    </w:p>
    <w:p w:rsidR="005E2175" w:rsidRPr="007759E6" w:rsidRDefault="005E2175" w:rsidP="005E2175">
      <w:pPr>
        <w:jc w:val="both"/>
        <w:rPr>
          <w:sz w:val="28"/>
          <w:szCs w:val="28"/>
        </w:rPr>
      </w:pPr>
      <w:r w:rsidRPr="007759E6">
        <w:rPr>
          <w:sz w:val="28"/>
          <w:szCs w:val="28"/>
        </w:rPr>
        <w:t xml:space="preserve">    В целях предупреждения совершения правонарушений и преступлений среди  несовершеннолетних, совместно с органами системы профилактики безнадзорности и правонарушений несовершеннолетних проводится определенная работа по организации и проведению временной занятости подростков в летний период.</w:t>
      </w:r>
    </w:p>
    <w:p w:rsidR="005E2175" w:rsidRPr="00222B08" w:rsidRDefault="005E2175" w:rsidP="005E2175">
      <w:pPr>
        <w:jc w:val="both"/>
        <w:rPr>
          <w:sz w:val="28"/>
          <w:szCs w:val="28"/>
        </w:rPr>
      </w:pPr>
      <w:r>
        <w:t xml:space="preserve"> </w:t>
      </w:r>
      <w:proofErr w:type="gramStart"/>
      <w:r w:rsidRPr="00222B08">
        <w:rPr>
          <w:sz w:val="28"/>
          <w:szCs w:val="28"/>
        </w:rPr>
        <w:t>Организация летнего отдыха и оздоровления и занятости детей и подростков на территории нашего района осуществлялась в соответствии с  районной целевой программой «Развитие образования в Большеберезниковском  муниципальном районе на 2016-2020 годы,  постановлением Комиссии по делам несовер</w:t>
      </w:r>
      <w:r>
        <w:rPr>
          <w:sz w:val="28"/>
          <w:szCs w:val="28"/>
        </w:rPr>
        <w:t>шеннолетних и защите их прав от 26</w:t>
      </w:r>
      <w:r w:rsidRPr="00222B08">
        <w:rPr>
          <w:sz w:val="28"/>
          <w:szCs w:val="28"/>
        </w:rPr>
        <w:t>.05.201</w:t>
      </w:r>
      <w:r>
        <w:rPr>
          <w:sz w:val="28"/>
          <w:szCs w:val="28"/>
        </w:rPr>
        <w:t>7</w:t>
      </w:r>
      <w:r w:rsidRPr="00222B08">
        <w:rPr>
          <w:sz w:val="28"/>
          <w:szCs w:val="28"/>
        </w:rPr>
        <w:t xml:space="preserve"> года №44 «Об организации отдыха, оздоровления и занятости детей и подростков в летний период 201</w:t>
      </w:r>
      <w:r>
        <w:rPr>
          <w:sz w:val="28"/>
          <w:szCs w:val="28"/>
        </w:rPr>
        <w:t>7</w:t>
      </w:r>
      <w:r w:rsidRPr="00222B08">
        <w:rPr>
          <w:sz w:val="28"/>
          <w:szCs w:val="28"/>
        </w:rPr>
        <w:t xml:space="preserve"> года».</w:t>
      </w:r>
      <w:proofErr w:type="gramEnd"/>
      <w:r w:rsidRPr="00222B08">
        <w:rPr>
          <w:sz w:val="28"/>
          <w:szCs w:val="28"/>
        </w:rPr>
        <w:t xml:space="preserve"> Было проведено расширенное заседание комиссии, с приглашением представителей школ, работодателей и службы занятости. Разъяснены положения трудового законодательства и определены задачи на летний период. В центр занятости были направлены списки подростков, </w:t>
      </w:r>
      <w:r w:rsidRPr="00222B08">
        <w:rPr>
          <w:sz w:val="28"/>
          <w:szCs w:val="28"/>
        </w:rPr>
        <w:lastRenderedPageBreak/>
        <w:t>проживающих в семьях, находящихся в социально опасном положении, нуждающихся в первоочередном трудоустройстве.</w:t>
      </w:r>
    </w:p>
    <w:p w:rsidR="005E2175" w:rsidRDefault="005E2175" w:rsidP="005E2175">
      <w:pPr>
        <w:jc w:val="both"/>
        <w:rPr>
          <w:sz w:val="28"/>
          <w:szCs w:val="28"/>
        </w:rPr>
      </w:pPr>
      <w:r w:rsidRPr="00115D44">
        <w:t xml:space="preserve"> </w:t>
      </w:r>
      <w:r w:rsidRPr="00491CF2">
        <w:rPr>
          <w:sz w:val="28"/>
          <w:szCs w:val="28"/>
        </w:rPr>
        <w:t xml:space="preserve">Совместно с отделом по труду в течение лета велся  постоянный </w:t>
      </w:r>
      <w:proofErr w:type="gramStart"/>
      <w:r w:rsidRPr="00491CF2">
        <w:rPr>
          <w:sz w:val="28"/>
          <w:szCs w:val="28"/>
        </w:rPr>
        <w:t>контроль за</w:t>
      </w:r>
      <w:proofErr w:type="gramEnd"/>
      <w:r w:rsidRPr="00491CF2">
        <w:rPr>
          <w:sz w:val="28"/>
          <w:szCs w:val="28"/>
        </w:rPr>
        <w:t xml:space="preserve"> трудоустройством и соблюдением трудового законодательства в отношении несовершеннолетних.  В 6 образовательных учреждениях с 2 июня по 15 июля работали 12 лагерей</w:t>
      </w:r>
      <w: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профильный лагерь, лагерь труда и отдыха, 6 лагерей с дневным пребыванием, лагерь трудового актива сельских школьников, палаточный лагерь «ОВД», палаточный лагерь «Школа выживания»). Всего отдохнувших в летний период в пришкольных лагерях - 310 детей. Органы и учреждения системы профилактики безнадзорности несовершеннолетних Большеберезниковского района организовали в летний период различные мероприятия для несовершеннолетних, состоящих на различных видах учета. Особое внимание уделялось трудновоспитуемым и неуспевающим несовершеннолетним, состоящим на различных видах учета. С детьми в лагерях проводились  </w:t>
      </w:r>
      <w:r w:rsidRPr="00B13074">
        <w:rPr>
          <w:sz w:val="28"/>
          <w:szCs w:val="28"/>
        </w:rPr>
        <w:t>беседы на тему</w:t>
      </w:r>
      <w:r>
        <w:rPr>
          <w:sz w:val="28"/>
          <w:szCs w:val="28"/>
        </w:rPr>
        <w:t>:</w:t>
      </w:r>
      <w:r w:rsidRPr="00B13074">
        <w:rPr>
          <w:sz w:val="28"/>
          <w:szCs w:val="28"/>
        </w:rPr>
        <w:t xml:space="preserve"> </w:t>
      </w:r>
      <w:proofErr w:type="gramStart"/>
      <w:r w:rsidRPr="00B13074">
        <w:rPr>
          <w:sz w:val="28"/>
          <w:szCs w:val="28"/>
        </w:rPr>
        <w:t>«Бросайте плохие привычки – любите жизнь», «Осторожно наркотики», «Запомни: наркотик умеет ждать», «Веселый урок здоровья» (веселые старты), «Мы за здоровый образ жизни» (веселые старты), «Мы любим спорт» (весёлые старты), день физкультурника.</w:t>
      </w:r>
      <w:proofErr w:type="gramEnd"/>
      <w:r w:rsidRPr="00B13074">
        <w:rPr>
          <w:sz w:val="28"/>
          <w:szCs w:val="28"/>
        </w:rPr>
        <w:t xml:space="preserve"> Дети активно включались в обсуждение данных бесед  и активно участвовали в различных мероприятиях. Также был</w:t>
      </w:r>
      <w:r>
        <w:rPr>
          <w:sz w:val="28"/>
          <w:szCs w:val="28"/>
        </w:rPr>
        <w:t>а</w:t>
      </w:r>
      <w:r w:rsidRPr="00B13074">
        <w:rPr>
          <w:sz w:val="28"/>
          <w:szCs w:val="28"/>
        </w:rPr>
        <w:t xml:space="preserve"> организован</w:t>
      </w:r>
      <w:r>
        <w:rPr>
          <w:sz w:val="28"/>
          <w:szCs w:val="28"/>
        </w:rPr>
        <w:t>а</w:t>
      </w:r>
      <w:r w:rsidRPr="00B130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экскурсия в ООО «Большеберезниковский хлебозавод», директором которого является П.М. Краснопольский. Детям показали и рассказали, как закладываются ингредиенты, как замешивается тесто, как из него формируется форма и выпекается печенье. </w:t>
      </w:r>
      <w:r w:rsidRPr="00B13074">
        <w:rPr>
          <w:sz w:val="28"/>
          <w:szCs w:val="28"/>
        </w:rPr>
        <w:t xml:space="preserve">Все </w:t>
      </w:r>
      <w:proofErr w:type="gramStart"/>
      <w:r w:rsidRPr="00B13074">
        <w:rPr>
          <w:sz w:val="28"/>
          <w:szCs w:val="28"/>
        </w:rPr>
        <w:t>мероприятия</w:t>
      </w:r>
      <w:proofErr w:type="gramEnd"/>
      <w:r w:rsidRPr="00B13074">
        <w:rPr>
          <w:sz w:val="28"/>
          <w:szCs w:val="28"/>
        </w:rPr>
        <w:t xml:space="preserve"> проводимые в лагерях были опубликованы </w:t>
      </w:r>
      <w:r>
        <w:rPr>
          <w:sz w:val="28"/>
          <w:szCs w:val="28"/>
        </w:rPr>
        <w:t>в</w:t>
      </w:r>
      <w:r w:rsidRPr="00B13074">
        <w:rPr>
          <w:sz w:val="28"/>
          <w:szCs w:val="28"/>
        </w:rPr>
        <w:t xml:space="preserve"> районн</w:t>
      </w:r>
      <w:r>
        <w:rPr>
          <w:sz w:val="28"/>
          <w:szCs w:val="28"/>
        </w:rPr>
        <w:t>ой</w:t>
      </w:r>
      <w:r w:rsidRPr="00B13074">
        <w:rPr>
          <w:sz w:val="28"/>
          <w:szCs w:val="28"/>
        </w:rPr>
        <w:t xml:space="preserve"> газет</w:t>
      </w:r>
      <w:r>
        <w:rPr>
          <w:sz w:val="28"/>
          <w:szCs w:val="28"/>
        </w:rPr>
        <w:t>е</w:t>
      </w:r>
      <w:r w:rsidRPr="00B13074">
        <w:rPr>
          <w:sz w:val="28"/>
          <w:szCs w:val="28"/>
        </w:rPr>
        <w:t xml:space="preserve">  «Присурские вести».</w:t>
      </w:r>
      <w:r>
        <w:rPr>
          <w:sz w:val="28"/>
          <w:szCs w:val="28"/>
        </w:rPr>
        <w:t xml:space="preserve"> </w:t>
      </w:r>
      <w:r w:rsidRPr="00B13074">
        <w:rPr>
          <w:sz w:val="28"/>
          <w:szCs w:val="28"/>
        </w:rPr>
        <w:t>Кроме отдыха в лагерях ребята были задействованы при образовательных учреждениях на приусадебных участках, где выращивали овощи для школьных столовых.</w:t>
      </w:r>
    </w:p>
    <w:p w:rsidR="005E2175" w:rsidRDefault="005E2175" w:rsidP="005E2175">
      <w:pPr>
        <w:jc w:val="both"/>
        <w:rPr>
          <w:sz w:val="28"/>
          <w:szCs w:val="28"/>
        </w:rPr>
      </w:pPr>
      <w:r w:rsidRPr="002B2615">
        <w:t xml:space="preserve"> </w:t>
      </w:r>
      <w:r w:rsidRPr="000232F8">
        <w:rPr>
          <w:sz w:val="28"/>
          <w:szCs w:val="28"/>
        </w:rPr>
        <w:t xml:space="preserve">С 5 по 13 июля проходил Межрегиональный молодежный образовательный форум «Инерка – 2017». В направлении «Форум Российского движения школьников» участвовал 1 </w:t>
      </w:r>
      <w:proofErr w:type="gramStart"/>
      <w:r w:rsidRPr="000232F8">
        <w:rPr>
          <w:sz w:val="28"/>
          <w:szCs w:val="28"/>
        </w:rPr>
        <w:t>несовершеннолетний</w:t>
      </w:r>
      <w:proofErr w:type="gramEnd"/>
      <w:r w:rsidRPr="000232F8">
        <w:rPr>
          <w:sz w:val="28"/>
          <w:szCs w:val="28"/>
        </w:rPr>
        <w:t xml:space="preserve"> состоящий на учете в КДН и ЗП.</w:t>
      </w:r>
      <w:r w:rsidRPr="00CC408F">
        <w:rPr>
          <w:sz w:val="28"/>
          <w:szCs w:val="28"/>
        </w:rPr>
        <w:t xml:space="preserve"> </w:t>
      </w:r>
      <w:r w:rsidRPr="001D05CB">
        <w:rPr>
          <w:sz w:val="28"/>
          <w:szCs w:val="28"/>
        </w:rPr>
        <w:t>Организация летнего отдыха и оздоровления детей и подростков осуществлялась через ГКУ «Социальная защита населения» Большеберезниковского района.</w:t>
      </w:r>
      <w:r w:rsidRPr="00FA52A3">
        <w:t xml:space="preserve"> </w:t>
      </w:r>
      <w:r w:rsidRPr="007E27E9">
        <w:rPr>
          <w:sz w:val="28"/>
          <w:szCs w:val="28"/>
        </w:rPr>
        <w:t xml:space="preserve">Всего было охвачено 25 детей. Из них: 10 – несовершеннолетних состоящих на учете КДН и ЗП, 15 – из семей, находящихся в социально опасном положении. </w:t>
      </w:r>
      <w:r>
        <w:rPr>
          <w:sz w:val="28"/>
          <w:szCs w:val="28"/>
        </w:rPr>
        <w:t>ГКУ «Социальная защита населения» по Большеберезниковскому району активно помогает несовершеннолетним и детям из семей СОП. В этом году дети получили оздоровление в детских  санаториях «Надежда» и «Саранский». Персонал санаториев готов предложить детям не только прекрасный отдых с активным досугом, но и высококачественное лечение по новейшим медицинским программам. Также дети направлялись в ГКУ СО РМ «Республиканский социальный приют для детей и подростков «Надежда», где несовершеннолетним оказывалось психолого – педагогическая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социальная, медицинская помощь, а также помощь в восстановлении социального статуса </w:t>
      </w:r>
      <w:r>
        <w:rPr>
          <w:sz w:val="28"/>
          <w:szCs w:val="28"/>
        </w:rPr>
        <w:lastRenderedPageBreak/>
        <w:t>несовершеннолетних сверстников  в коллективах по месту учебы, жительства.</w:t>
      </w:r>
    </w:p>
    <w:p w:rsidR="005E2175" w:rsidRPr="00C35AE9" w:rsidRDefault="005E2175" w:rsidP="005E2175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C35AE9">
        <w:rPr>
          <w:sz w:val="28"/>
          <w:szCs w:val="28"/>
        </w:rPr>
        <w:t>На заседаниях комиссии заслушаны 8 отчетов об исполнении должностных обязанносте</w:t>
      </w:r>
      <w:proofErr w:type="gramStart"/>
      <w:r w:rsidRPr="00C35AE9">
        <w:rPr>
          <w:sz w:val="28"/>
          <w:szCs w:val="28"/>
        </w:rPr>
        <w:t>й(</w:t>
      </w:r>
      <w:proofErr w:type="gramEnd"/>
      <w:r w:rsidRPr="00C35AE9">
        <w:rPr>
          <w:sz w:val="28"/>
          <w:szCs w:val="28"/>
        </w:rPr>
        <w:t xml:space="preserve"> заведующей отделением помощи семье и детям ГКУ «Социальная защита населения» Зубенковой Г.В, заведующей отдела опеки и попечительства Манякиной А.Н., инспектором ПДН ОП №16 Шамониной Ю.Б., заведующей отдела по работе с учреждениями образования Танаевой М.А., ГКУ «Центр занятости населения» - Левчановой А.В. ).</w:t>
      </w:r>
    </w:p>
    <w:p w:rsidR="005E2175" w:rsidRPr="00C35AE9" w:rsidRDefault="005E2175" w:rsidP="005E2175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C35AE9">
        <w:rPr>
          <w:sz w:val="28"/>
          <w:szCs w:val="28"/>
        </w:rPr>
        <w:t xml:space="preserve">Проведено  11  проверок условий воспитания, содержания, образования и досуга  детей, соблюдения их прав и законных интересов – в учреждениях общего образования,  учреждениях дошкольного воспитания, учреждениях культуры и спорта, предприятиях по соблюдению трудового законодательства в отношении несовершеннолетних. </w:t>
      </w:r>
    </w:p>
    <w:p w:rsidR="005E2175" w:rsidRPr="00C35AE9" w:rsidRDefault="005E2175" w:rsidP="005E2175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C35AE9">
        <w:rPr>
          <w:sz w:val="28"/>
          <w:szCs w:val="28"/>
        </w:rPr>
        <w:t xml:space="preserve">За отчетный период было проведено 14 заседаний КДН и ЗП, в том числе 2  расширенных. На них было рассмотрено 29 вопросов, в том числе, 14 – общепрофилактических, заслушано 8 отчетов должностных лиц, 6 отчета опекунов и приемных родителей, 1 представление прокурора. Также рассмотрено 67 материалов поступивших в комиссию по делам несовершеннолетних и защите их прав. </w:t>
      </w:r>
      <w:proofErr w:type="gramStart"/>
      <w:r w:rsidRPr="00C35AE9">
        <w:rPr>
          <w:sz w:val="28"/>
          <w:szCs w:val="28"/>
        </w:rPr>
        <w:t>Рассмотрено  дел  в отношении несовершеннолетних -21, в том числе - на основании протоколов об административных правонарушениях - 13, на основании представлений органов и учреждений системы профилактики о принятии мер общественного воздействия - 1,  4 - на основании материалов в  отношении лиц, совершивших правонарушение до достижения возраста, с которого наступает административная ответственность, 3 – на основании постановлений об отказе в возбуждении уголовного дела.</w:t>
      </w:r>
      <w:proofErr w:type="gramEnd"/>
    </w:p>
    <w:p w:rsidR="005E2175" w:rsidRPr="00C35AE9" w:rsidRDefault="005E2175" w:rsidP="005E2175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C35AE9">
        <w:rPr>
          <w:sz w:val="28"/>
          <w:szCs w:val="28"/>
        </w:rPr>
        <w:t>В отношении родителей было рассмотрено 23 дела, из них – 18 на основании административных протоколов,  5- на  основании представлений органов и учреждений системы профилактики о принятии мер общественного воздействия.</w:t>
      </w:r>
    </w:p>
    <w:p w:rsidR="005E2175" w:rsidRPr="00C35AE9" w:rsidRDefault="005E2175" w:rsidP="005E2175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C35AE9">
        <w:rPr>
          <w:sz w:val="28"/>
          <w:szCs w:val="28"/>
        </w:rPr>
        <w:t xml:space="preserve">С семьями находящимся в социально опасном положении проводилась следующая работа: 8 родителям  рекомендовано пролечиться от алкогольной зависимости. К сожалению, лечение от алкогольной зависимости и кодирование не всегда бывает эффективным. Чаще всего женщины </w:t>
      </w:r>
      <w:proofErr w:type="gramStart"/>
      <w:r w:rsidRPr="00C35AE9">
        <w:rPr>
          <w:sz w:val="28"/>
          <w:szCs w:val="28"/>
        </w:rPr>
        <w:t>срываются</w:t>
      </w:r>
      <w:proofErr w:type="gramEnd"/>
      <w:r w:rsidRPr="00C35AE9">
        <w:rPr>
          <w:sz w:val="28"/>
          <w:szCs w:val="28"/>
        </w:rPr>
        <w:t xml:space="preserve"> и вновь приходится возобновлять работу. </w:t>
      </w:r>
    </w:p>
    <w:p w:rsidR="005E2175" w:rsidRPr="00C605D5" w:rsidRDefault="005E2175" w:rsidP="005E2175">
      <w:pPr>
        <w:tabs>
          <w:tab w:val="left" w:pos="2235"/>
        </w:tabs>
        <w:ind w:firstLine="510"/>
        <w:jc w:val="both"/>
      </w:pPr>
      <w:r w:rsidRPr="00C35AE9">
        <w:rPr>
          <w:sz w:val="28"/>
          <w:szCs w:val="28"/>
        </w:rPr>
        <w:t xml:space="preserve">Проводилась  работа по координации действий органов и учреждений системы профилактики по раннему выявлению социального неблагополучия в семьях. В этих целях на территории района проводились  операции «Полиция и дети», «Всеобуч», «День правовой помощи детям», «Старты надежд». Практически все субъекты системы профилактики приняли участие в этих операциях,  проводимые МВД Республики Мордовия и направленные на профилактику алкоголизма, наркомании среди несовершеннолетних и жестокого обращения с детьми. В период месячника «Неблагополучная семья – 2017» совместно с правоохранительными органами, </w:t>
      </w:r>
      <w:r w:rsidRPr="00C35AE9">
        <w:rPr>
          <w:sz w:val="28"/>
          <w:szCs w:val="28"/>
        </w:rPr>
        <w:lastRenderedPageBreak/>
        <w:t>образовательными организациями и иными органами и учреждениями профилактики проводились мероприятия под девизом «Молодежь района говорит «Нет» наркомании и наркотикам! «День физкультурника», «Бдительность и профилактика». Все эти мероприятия направлены на борьбу с наркоманией и правонарушениями с целью раннего выявления потребностей наркотиков. В мае проведены мероприятия по детскому телефону доверия – беседы и анкетирование. Информация о службе Детского телефона доверия и мероприятия были размещены в районной газете «Присурские вести».</w:t>
      </w:r>
      <w:r w:rsidRPr="00C605D5">
        <w:t xml:space="preserve"> </w:t>
      </w:r>
      <w:r w:rsidRPr="008E50FC">
        <w:rPr>
          <w:sz w:val="28"/>
          <w:szCs w:val="28"/>
        </w:rPr>
        <w:t>В общеобразовательных учреждениях было проведено ряд мероприятий, направленных на информирование о целях акции телефон доверия: тематические родительские собрания, классные часы, уроки,  лекции, беседы для школьников и родителей о службе детского телефона доверия. Для информирования населения напечатаны и распространены печатные полиграфические материалы с номером телефона доверия.</w:t>
      </w:r>
      <w:r>
        <w:t xml:space="preserve"> </w:t>
      </w:r>
      <w:r w:rsidRPr="00C363C8">
        <w:rPr>
          <w:sz w:val="28"/>
          <w:szCs w:val="28"/>
        </w:rPr>
        <w:t xml:space="preserve">В августе на территории Большеберезниковского муниципального района проводилась межведомственная операция «Алкоголь-подросток», где было проверено 13 неблагополучных семей, 53 – мест концентрации молодежи.  В связи с этим был составлен один административный протокол по </w:t>
      </w:r>
      <w:proofErr w:type="gramStart"/>
      <w:r w:rsidRPr="00C363C8">
        <w:rPr>
          <w:sz w:val="28"/>
          <w:szCs w:val="28"/>
        </w:rPr>
        <w:t>ч</w:t>
      </w:r>
      <w:proofErr w:type="gramEnd"/>
      <w:r w:rsidRPr="00C363C8">
        <w:rPr>
          <w:sz w:val="28"/>
          <w:szCs w:val="28"/>
        </w:rPr>
        <w:t>.1 ст. 5.35 КоАП РФ на родителя</w:t>
      </w:r>
      <w:r>
        <w:rPr>
          <w:sz w:val="28"/>
          <w:szCs w:val="28"/>
        </w:rPr>
        <w:t xml:space="preserve"> и  один протокол по ст.14.16 КоАП РФ</w:t>
      </w:r>
      <w:r w:rsidRPr="00C363C8">
        <w:rPr>
          <w:sz w:val="28"/>
          <w:szCs w:val="28"/>
        </w:rPr>
        <w:t>. В октябре подводили итоги «Подросток-2017». В ходе операции был проведен целый ряд межведомственных мероприятий, направленных на профилактику правонарушений несовершеннолетних, организацию их отдыха и оздоровления.</w:t>
      </w:r>
      <w:r w:rsidRPr="00412C1D">
        <w:t xml:space="preserve">  </w:t>
      </w:r>
      <w:r w:rsidRPr="00382722">
        <w:rPr>
          <w:sz w:val="28"/>
          <w:szCs w:val="28"/>
        </w:rPr>
        <w:t>Органами системы профилактики обследовано 36 семей находящихся в СОП,  10 родителей привлечены к административной ответственности за неисполнение должным образом обязанностей по воспитанию, обучению и содержанию своих несовершеннолетних детей,  3 – мера общественного воздействия</w:t>
      </w:r>
      <w:r>
        <w:rPr>
          <w:sz w:val="28"/>
          <w:szCs w:val="28"/>
        </w:rPr>
        <w:t xml:space="preserve"> </w:t>
      </w:r>
      <w:r w:rsidRPr="00BB2E73">
        <w:t xml:space="preserve"> </w:t>
      </w:r>
      <w:r w:rsidRPr="00BB2E73">
        <w:rPr>
          <w:sz w:val="28"/>
          <w:szCs w:val="28"/>
        </w:rPr>
        <w:t>в соответствии с Положением о комиссиях по делам несовершеннолетних</w:t>
      </w:r>
      <w:r>
        <w:rPr>
          <w:sz w:val="28"/>
          <w:szCs w:val="28"/>
        </w:rPr>
        <w:t xml:space="preserve">. </w:t>
      </w:r>
      <w:r w:rsidRPr="00382722">
        <w:rPr>
          <w:sz w:val="28"/>
          <w:szCs w:val="28"/>
        </w:rPr>
        <w:t xml:space="preserve"> Приняты меры по оказанию помощи данным семьям.</w:t>
      </w:r>
    </w:p>
    <w:p w:rsidR="005E2175" w:rsidRPr="00BB2E73" w:rsidRDefault="005E2175" w:rsidP="005E2175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BB2E73">
        <w:rPr>
          <w:sz w:val="28"/>
          <w:szCs w:val="28"/>
        </w:rPr>
        <w:t>Как показывает практика, чтобы добиться положительного результата в профилактике правонарушений и преступлений несовершеннолетних, работу надо вести с родителями. Корень большинства проблем с правонарушениями подростков лежит в семье. За 2017 год на родителей наложено 10 административных штрафов, вынесено 8 предупреждений в соответствии с административным Кодексом, применено мер общественного воздействия в соответствии с Положением о комиссиях по делам несовершеннолетних – 5.</w:t>
      </w:r>
    </w:p>
    <w:p w:rsidR="005E2175" w:rsidRPr="00BB2E73" w:rsidRDefault="005E2175" w:rsidP="005E2175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BB2E73">
        <w:rPr>
          <w:sz w:val="28"/>
          <w:szCs w:val="28"/>
        </w:rPr>
        <w:t xml:space="preserve">Проведена определенная работа по содействию в трудоустройстве подростков в период летних каникул. В центр занятости были направлены списки подростков, проживающих в семьях, находящихся в социально опасном положении, нуждающихся в первоочередном трудоустройстве. 6-  несовершеннолетним  была оказана помощь  в трудовом устройстве. К сожалению, работодатели, с неохотой берут на работу несовершеннолетних, мотивируя отказы отсутствием видов работ для данной категории. </w:t>
      </w:r>
    </w:p>
    <w:p w:rsidR="005E2175" w:rsidRPr="00BB2E73" w:rsidRDefault="005E2175" w:rsidP="005E2175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BB2E73">
        <w:rPr>
          <w:sz w:val="28"/>
          <w:szCs w:val="28"/>
        </w:rPr>
        <w:t xml:space="preserve">По несовершеннолетним, состоящим на учете в КДН и ЗП, ведется отдельный контроль и со стороны комиссии и ПДН ОП №16. </w:t>
      </w:r>
    </w:p>
    <w:p w:rsidR="005E2175" w:rsidRPr="00BB2E73" w:rsidRDefault="005E2175" w:rsidP="005E2175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BB2E73">
        <w:rPr>
          <w:sz w:val="28"/>
          <w:szCs w:val="28"/>
        </w:rPr>
        <w:lastRenderedPageBreak/>
        <w:t>КДН и ЗП Большеберезниковского муниципального района ставит следующие приоритетные задачи на 2018 год:</w:t>
      </w:r>
    </w:p>
    <w:p w:rsidR="005E2175" w:rsidRPr="00BB2E73" w:rsidRDefault="005E2175" w:rsidP="005E2175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BB2E73">
        <w:rPr>
          <w:sz w:val="28"/>
          <w:szCs w:val="28"/>
        </w:rPr>
        <w:t>- повышение эффективности работы по профилактике социального сиротства, безнадзорности, правонарушений и преступлений несовершеннолетних через усиление координирующей, правозащитной и аналитической функции комиссии,</w:t>
      </w:r>
    </w:p>
    <w:p w:rsidR="005E2175" w:rsidRPr="00BB2E73" w:rsidRDefault="005E2175" w:rsidP="005E2175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BB2E73">
        <w:rPr>
          <w:sz w:val="28"/>
          <w:szCs w:val="28"/>
        </w:rPr>
        <w:t>- повышение роли КДН и ЗП и органа опеки и попечительства в вопросах защиты прав и законных интересов детей и подростков, в том числе, детей-сирот и детей, оставшихся без попечения родителей, выявление нарушения прав несовершеннолетних со стороны должностных лиц,</w:t>
      </w:r>
    </w:p>
    <w:p w:rsidR="005E2175" w:rsidRPr="00BB2E73" w:rsidRDefault="005E2175" w:rsidP="005E2175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BB2E73">
        <w:rPr>
          <w:sz w:val="28"/>
          <w:szCs w:val="28"/>
        </w:rPr>
        <w:t>- дальнейшее совершенствование работы по повышению ответственности семьи, родителей за воспитание, образование детей, защиту их прав и законных интересов, укрепление взаимодействия заинтересованных органов по выявлению семейного и детского неблагополучия на ранней стадии кризиса,</w:t>
      </w:r>
    </w:p>
    <w:p w:rsidR="005E2175" w:rsidRPr="00BB2E73" w:rsidRDefault="005E2175" w:rsidP="005E2175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BB2E73">
        <w:rPr>
          <w:sz w:val="28"/>
          <w:szCs w:val="28"/>
        </w:rPr>
        <w:t xml:space="preserve">- повышение </w:t>
      </w:r>
      <w:proofErr w:type="gramStart"/>
      <w:r w:rsidRPr="00BB2E73">
        <w:rPr>
          <w:sz w:val="28"/>
          <w:szCs w:val="28"/>
        </w:rPr>
        <w:t>эффективности работы органов системы профилактики</w:t>
      </w:r>
      <w:proofErr w:type="gramEnd"/>
      <w:r w:rsidRPr="00BB2E73">
        <w:rPr>
          <w:sz w:val="28"/>
          <w:szCs w:val="28"/>
        </w:rPr>
        <w:t xml:space="preserve"> по духовно-нравственному и патриотическому воспитанию несовершеннолетних, профилактике алкоголизма, наркомании, курения,</w:t>
      </w:r>
    </w:p>
    <w:p w:rsidR="005E2175" w:rsidRPr="00BB2E73" w:rsidRDefault="005E2175" w:rsidP="005E2175">
      <w:pPr>
        <w:tabs>
          <w:tab w:val="left" w:pos="2235"/>
        </w:tabs>
        <w:ind w:firstLine="510"/>
        <w:jc w:val="both"/>
        <w:rPr>
          <w:sz w:val="28"/>
          <w:szCs w:val="28"/>
        </w:rPr>
      </w:pPr>
      <w:r w:rsidRPr="00BB2E73">
        <w:rPr>
          <w:sz w:val="28"/>
          <w:szCs w:val="28"/>
        </w:rPr>
        <w:t>- обеспечение функционирования автоматизированной информационной системы «Несовершеннолетние и семьи».</w:t>
      </w:r>
    </w:p>
    <w:p w:rsidR="005E2175" w:rsidRPr="00BB2E73" w:rsidRDefault="005E2175" w:rsidP="005E2175">
      <w:pPr>
        <w:tabs>
          <w:tab w:val="left" w:pos="2235"/>
        </w:tabs>
        <w:ind w:firstLine="510"/>
        <w:jc w:val="both"/>
        <w:rPr>
          <w:b/>
          <w:sz w:val="28"/>
          <w:szCs w:val="28"/>
        </w:rPr>
      </w:pPr>
    </w:p>
    <w:p w:rsidR="005E2175" w:rsidRPr="00BB2E73" w:rsidRDefault="005E2175" w:rsidP="005E2175">
      <w:pPr>
        <w:rPr>
          <w:sz w:val="28"/>
          <w:szCs w:val="28"/>
        </w:rPr>
      </w:pPr>
    </w:p>
    <w:p w:rsidR="005E2175" w:rsidRPr="00BB2E73" w:rsidRDefault="005E2175" w:rsidP="005E2175">
      <w:pPr>
        <w:rPr>
          <w:sz w:val="28"/>
          <w:szCs w:val="28"/>
        </w:rPr>
      </w:pPr>
    </w:p>
    <w:p w:rsidR="005E2175" w:rsidRPr="00BB2E73" w:rsidRDefault="005E2175" w:rsidP="005E2175">
      <w:pPr>
        <w:rPr>
          <w:sz w:val="28"/>
          <w:szCs w:val="28"/>
        </w:rPr>
      </w:pPr>
    </w:p>
    <w:p w:rsidR="005E2175" w:rsidRPr="00BB2E73" w:rsidRDefault="005E2175" w:rsidP="005E2175">
      <w:pPr>
        <w:rPr>
          <w:sz w:val="28"/>
          <w:szCs w:val="28"/>
        </w:rPr>
      </w:pPr>
    </w:p>
    <w:p w:rsidR="005E2175" w:rsidRPr="00BB2E73" w:rsidRDefault="005E2175" w:rsidP="005E2175">
      <w:pPr>
        <w:rPr>
          <w:sz w:val="28"/>
          <w:szCs w:val="28"/>
        </w:rPr>
      </w:pPr>
      <w:r w:rsidRPr="00BB2E73">
        <w:rPr>
          <w:sz w:val="28"/>
          <w:szCs w:val="28"/>
        </w:rPr>
        <w:t>Председатель  КДН и ЗП                                                           А.А. Ямашкин</w:t>
      </w:r>
    </w:p>
    <w:p w:rsidR="005E2175" w:rsidRDefault="005E2175" w:rsidP="005E2175"/>
    <w:p w:rsidR="005E2175" w:rsidRDefault="005E2175" w:rsidP="005E2175"/>
    <w:p w:rsidR="005E2175" w:rsidRDefault="005E2175" w:rsidP="005E2175"/>
    <w:p w:rsidR="005E2175" w:rsidRDefault="005E2175" w:rsidP="005E2175"/>
    <w:p w:rsidR="005E2175" w:rsidRDefault="005E2175" w:rsidP="005E2175"/>
    <w:p w:rsidR="005E2175" w:rsidRPr="000E2436" w:rsidRDefault="005E2175" w:rsidP="005E2175"/>
    <w:p w:rsidR="005E2175" w:rsidRPr="000E2436" w:rsidRDefault="005E2175" w:rsidP="005E2175"/>
    <w:p w:rsidR="005E2175" w:rsidRDefault="005E2175" w:rsidP="005E2175">
      <w:pPr>
        <w:ind w:left="720"/>
        <w:jc w:val="center"/>
        <w:rPr>
          <w:b/>
          <w:sz w:val="28"/>
          <w:szCs w:val="28"/>
        </w:rPr>
      </w:pPr>
    </w:p>
    <w:p w:rsidR="00D479B8" w:rsidRDefault="00D479B8"/>
    <w:sectPr w:rsidR="00D479B8" w:rsidSect="00D47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2A5C"/>
    <w:multiLevelType w:val="hybridMultilevel"/>
    <w:tmpl w:val="4E0EFB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A672F6C"/>
    <w:multiLevelType w:val="hybridMultilevel"/>
    <w:tmpl w:val="6B9CC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5E2175"/>
    <w:rsid w:val="00380632"/>
    <w:rsid w:val="00466AA8"/>
    <w:rsid w:val="005E2175"/>
    <w:rsid w:val="007D2D6A"/>
    <w:rsid w:val="00B92D6C"/>
    <w:rsid w:val="00BC752E"/>
    <w:rsid w:val="00D479B8"/>
    <w:rsid w:val="00DC6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1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C752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37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2171</Words>
  <Characters>12381</Characters>
  <Application>Microsoft Office Word</Application>
  <DocSecurity>0</DocSecurity>
  <Lines>103</Lines>
  <Paragraphs>29</Paragraphs>
  <ScaleCrop>false</ScaleCrop>
  <Company/>
  <LinksUpToDate>false</LinksUpToDate>
  <CharactersWithSpaces>14523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2018-01-30T05:53:00Z</dcterms:created>
  <dcterms:modified xsi:type="dcterms:W3CDTF">2018-02-01T10:58:00Z</dcterms:modified>
</cp:coreProperties>
</file>