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69A" w:rsidRPr="0061511F" w:rsidRDefault="0061511F" w:rsidP="006151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1511F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61511F">
        <w:rPr>
          <w:rFonts w:ascii="Times New Roman" w:hAnsi="Times New Roman" w:cs="Times New Roman"/>
          <w:b/>
          <w:sz w:val="28"/>
          <w:szCs w:val="28"/>
        </w:rPr>
        <w:t>Самый</w:t>
      </w:r>
      <w:proofErr w:type="gramEnd"/>
      <w:r w:rsidRPr="0061511F">
        <w:rPr>
          <w:rFonts w:ascii="Times New Roman" w:hAnsi="Times New Roman" w:cs="Times New Roman"/>
          <w:b/>
          <w:sz w:val="28"/>
          <w:szCs w:val="28"/>
        </w:rPr>
        <w:t xml:space="preserve"> умный» - тематическая викторина для детей</w:t>
      </w:r>
    </w:p>
    <w:p w:rsidR="0061511F" w:rsidRDefault="0061511F" w:rsidP="006151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151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1511F">
        <w:rPr>
          <w:rFonts w:ascii="Times New Roman" w:hAnsi="Times New Roman" w:cs="Times New Roman"/>
          <w:b/>
          <w:sz w:val="28"/>
          <w:szCs w:val="28"/>
        </w:rPr>
        <w:t xml:space="preserve">  младших классов.</w:t>
      </w:r>
    </w:p>
    <w:p w:rsidR="0061511F" w:rsidRDefault="0061511F" w:rsidP="0061511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1511F" w:rsidRDefault="0061511F" w:rsidP="006151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марта 2018 года в Культурно-досуговом центре Большеберезниковского района в зале детской библиотеки прошла тематическая викторина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умный», цель которой развитие познавательной активности учащихся.</w:t>
      </w:r>
      <w:r w:rsidR="008D4DD1" w:rsidRPr="008D4DD1">
        <w:rPr>
          <w:rFonts w:ascii="Times New Roman" w:hAnsi="Times New Roman" w:cs="Times New Roman"/>
          <w:sz w:val="28"/>
          <w:szCs w:val="28"/>
        </w:rPr>
        <w:t xml:space="preserve"> </w:t>
      </w:r>
      <w:r w:rsidR="008D4DD1">
        <w:rPr>
          <w:rFonts w:ascii="Times New Roman" w:hAnsi="Times New Roman" w:cs="Times New Roman"/>
          <w:sz w:val="28"/>
          <w:szCs w:val="28"/>
        </w:rPr>
        <w:t>Участниками были дети 3-их классов, которых оценивало компетентное жюри. Игра состояла из трёх туров, в результате которых из 12 человек до финиша дошли только трое.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DD1">
        <w:rPr>
          <w:rFonts w:ascii="Times New Roman" w:hAnsi="Times New Roman" w:cs="Times New Roman"/>
          <w:sz w:val="28"/>
          <w:szCs w:val="28"/>
        </w:rPr>
        <w:t xml:space="preserve">Из них и выбирался «самый умный» участник викторины. Между турами проводились различные игры для всех  - как подвижные, так и интеллектуальные. Победителю и всем участникам мероприятия были вручены памятные подарки. </w:t>
      </w:r>
    </w:p>
    <w:p w:rsidR="00EC79FD" w:rsidRDefault="00EC79FD" w:rsidP="006151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5267960"/>
            <wp:effectExtent l="0" t="0" r="8890" b="8890"/>
            <wp:docPr id="1" name="Рисунок 1" descr="C:\Users\user\Desktop\Изображение 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 6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2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9FD" w:rsidRDefault="00EC79FD" w:rsidP="006151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79FD" w:rsidRPr="0061511F" w:rsidRDefault="00EC79FD" w:rsidP="006151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5267960"/>
            <wp:effectExtent l="0" t="0" r="8890" b="8890"/>
            <wp:docPr id="2" name="Рисунок 2" descr="C:\Users\user\Desktop\Изображение 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зображение 6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2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79FD" w:rsidRPr="0061511F" w:rsidSect="0061511F">
      <w:pgSz w:w="11906" w:h="16838"/>
      <w:pgMar w:top="426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1CC"/>
    <w:rsid w:val="0061511F"/>
    <w:rsid w:val="0070169A"/>
    <w:rsid w:val="007B71CC"/>
    <w:rsid w:val="00826A92"/>
    <w:rsid w:val="008D4DD1"/>
    <w:rsid w:val="00EC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1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7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1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7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2018-04-02T09:35:00Z</dcterms:created>
  <dcterms:modified xsi:type="dcterms:W3CDTF">2018-04-03T12:31:00Z</dcterms:modified>
</cp:coreProperties>
</file>