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3A5" w:rsidRDefault="00A863A5" w:rsidP="00A863A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>Праздничный концерт ко Дню муниципального работника</w:t>
      </w:r>
    </w:p>
    <w:p w:rsidR="00A863A5" w:rsidRDefault="00A863A5" w:rsidP="00A863A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и ко Дню призывника.</w:t>
      </w:r>
    </w:p>
    <w:p w:rsidR="00A863A5" w:rsidRDefault="00A863A5" w:rsidP="00A863A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863A5" w:rsidRDefault="00A863A5" w:rsidP="00A863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Концерт проходил </w:t>
      </w:r>
      <w:r>
        <w:rPr>
          <w:rFonts w:ascii="Times New Roman" w:hAnsi="Times New Roman" w:cs="Times New Roman"/>
          <w:sz w:val="28"/>
          <w:szCs w:val="28"/>
        </w:rPr>
        <w:t xml:space="preserve">20 апреля 2018 года </w:t>
      </w:r>
      <w:r>
        <w:rPr>
          <w:rFonts w:ascii="Times New Roman" w:hAnsi="Times New Roman" w:cs="Times New Roman"/>
          <w:sz w:val="28"/>
          <w:szCs w:val="28"/>
        </w:rPr>
        <w:t>на сцене К</w:t>
      </w:r>
      <w:r>
        <w:rPr>
          <w:rFonts w:ascii="Times New Roman" w:hAnsi="Times New Roman" w:cs="Times New Roman"/>
          <w:sz w:val="28"/>
          <w:szCs w:val="28"/>
        </w:rPr>
        <w:t>ультурно-досугового центра Большеберезниковского муниципального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Глава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И.И.Игонов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поздравил с праздником и вручил награды муниципальным служащим, лучшим по профессии. Военный комиссар Большеберезниковского,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И.А.Акманов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вместе с Главой  райо</w:t>
      </w:r>
      <w:r>
        <w:rPr>
          <w:rFonts w:ascii="Times New Roman" w:hAnsi="Times New Roman" w:cs="Times New Roman"/>
          <w:sz w:val="28"/>
          <w:szCs w:val="28"/>
        </w:rPr>
        <w:t>на вручили призывникам повестки и памятные подарки.</w:t>
      </w:r>
      <w:r>
        <w:rPr>
          <w:rFonts w:ascii="Times New Roman" w:hAnsi="Times New Roman" w:cs="Times New Roman"/>
          <w:sz w:val="28"/>
          <w:szCs w:val="28"/>
        </w:rPr>
        <w:t xml:space="preserve"> Работники КДЦ и </w:t>
      </w:r>
      <w:r>
        <w:rPr>
          <w:rFonts w:ascii="Times New Roman" w:hAnsi="Times New Roman" w:cs="Times New Roman"/>
          <w:sz w:val="28"/>
          <w:szCs w:val="28"/>
        </w:rPr>
        <w:t xml:space="preserve">участники  художественной самодеятельности </w:t>
      </w:r>
      <w:r>
        <w:rPr>
          <w:rFonts w:ascii="Times New Roman" w:hAnsi="Times New Roman" w:cs="Times New Roman"/>
          <w:sz w:val="28"/>
          <w:szCs w:val="28"/>
        </w:rPr>
        <w:t>подарили праздничный концерт, в котором приняли учас</w:t>
      </w:r>
      <w:r>
        <w:rPr>
          <w:rFonts w:ascii="Times New Roman" w:hAnsi="Times New Roman" w:cs="Times New Roman"/>
          <w:sz w:val="28"/>
          <w:szCs w:val="28"/>
        </w:rPr>
        <w:t xml:space="preserve">тие участники разных возрастов. </w:t>
      </w:r>
    </w:p>
    <w:p w:rsidR="00A863A5" w:rsidRDefault="00A863A5" w:rsidP="00A863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Хочется поздравить работников муниципальных слу</w:t>
      </w:r>
      <w:proofErr w:type="gramStart"/>
      <w:r>
        <w:rPr>
          <w:rFonts w:ascii="Times New Roman" w:hAnsi="Times New Roman" w:cs="Times New Roman"/>
          <w:sz w:val="28"/>
          <w:szCs w:val="28"/>
        </w:rPr>
        <w:t>жб с пр</w:t>
      </w:r>
      <w:proofErr w:type="gramEnd"/>
      <w:r>
        <w:rPr>
          <w:rFonts w:ascii="Times New Roman" w:hAnsi="Times New Roman" w:cs="Times New Roman"/>
          <w:sz w:val="28"/>
          <w:szCs w:val="28"/>
        </w:rPr>
        <w:t>аздником, а призывникам пожелать достойно защищать рубежи нашей Родины!</w:t>
      </w:r>
    </w:p>
    <w:p w:rsidR="00A863A5" w:rsidRDefault="00A863A5" w:rsidP="00A863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3A5" w:rsidRDefault="00A863A5" w:rsidP="00A863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103711"/>
            <wp:effectExtent l="0" t="0" r="0" b="0"/>
            <wp:docPr id="1" name="Рисунок 1" descr="D:\Фото Мероприятий для отчёта за апрель\Видео Муниц. работника и День призыв. 20.04.2018г\0qeuQpCA-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Мероприятий для отчёта за апрель\Видео Муниц. работника и День призыв. 20.04.2018г\0qeuQpCA-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103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A5" w:rsidRDefault="00A863A5" w:rsidP="00A863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3A5" w:rsidRDefault="00A863A5" w:rsidP="00A863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4103711"/>
            <wp:effectExtent l="0" t="0" r="0" b="0"/>
            <wp:docPr id="2" name="Рисунок 2" descr="D:\Фото Мероприятий для отчёта за апрель\Видео Муниц. работника и День призыв. 20.04.2018г\5h2egmLcQ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Мероприятий для отчёта за апрель\Видео Муниц. работника и День призыв. 20.04.2018г\5h2egmLcQ9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103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A5" w:rsidRDefault="00A863A5" w:rsidP="00A863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63A5" w:rsidRDefault="00A863A5" w:rsidP="00A863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103711"/>
            <wp:effectExtent l="0" t="0" r="0" b="0"/>
            <wp:docPr id="3" name="Рисунок 3" descr="D:\Фото Мероприятий для отчёта за апрель\Видео Муниц. работника и День призыв. 20.04.2018г\ExUnhTfC1j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Мероприятий для отчёта за апрель\Видео Муниц. работника и День призыв. 20.04.2018г\ExUnhTfC1j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103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110" w:rsidRDefault="00A74110" w:rsidP="00A863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4110" w:rsidRDefault="00A74110" w:rsidP="00A863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4103711"/>
            <wp:effectExtent l="0" t="0" r="0" b="0"/>
            <wp:docPr id="4" name="Рисунок 4" descr="D:\Фото Мероприятий для отчёта за апрель\Видео Муниц. работника и День призыв. 20.04.2018г\oE7fJF5-Z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Мероприятий для отчёта за апрель\Видео Муниц. работника и День призыв. 20.04.2018г\oE7fJF5-ZT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103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110" w:rsidRDefault="00A74110" w:rsidP="00A863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4110" w:rsidRDefault="00A74110" w:rsidP="00A863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103711"/>
            <wp:effectExtent l="0" t="0" r="0" b="0"/>
            <wp:docPr id="5" name="Рисунок 5" descr="D:\Фото Мероприятий для отчёта за апрель\Видео Муниц. работника и День призыв. 20.04.2018г\y9Bq_qCGr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Мероприятий для отчёта за апрель\Видео Муниц. работника и День призыв. 20.04.2018г\y9Bq_qCGr_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103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110" w:rsidRDefault="00A74110" w:rsidP="00A863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4110" w:rsidRDefault="00A74110" w:rsidP="00A863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4103711"/>
            <wp:effectExtent l="0" t="0" r="0" b="0"/>
            <wp:docPr id="6" name="Рисунок 6" descr="D:\Фото Мероприятий для отчёта за апрель\Видео Муниц. работника и День призыв. 20.04.2018г\ahB9tj-tRb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Мероприятий для отчёта за апрель\Видео Муниц. работника и День призыв. 20.04.2018г\ahB9tj-tRb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103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110" w:rsidRDefault="00A74110" w:rsidP="00A863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4110" w:rsidRDefault="00A74110" w:rsidP="00A863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4103711"/>
            <wp:effectExtent l="0" t="0" r="0" b="0"/>
            <wp:docPr id="7" name="Рисунок 7" descr="D:\Фото Мероприятий для отчёта за апрель\Видео Муниц. работника и День призыв. 20.04.2018г\r0EZW_fHr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Мероприятий для отчёта за апрель\Видео Муниц. работника и День призыв. 20.04.2018г\r0EZW_fHri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103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D4774" w:rsidRDefault="009D4774"/>
    <w:sectPr w:rsidR="009D4774" w:rsidSect="00A863A5">
      <w:pgSz w:w="11906" w:h="16838"/>
      <w:pgMar w:top="709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DB9"/>
    <w:rsid w:val="00216DB9"/>
    <w:rsid w:val="009D4774"/>
    <w:rsid w:val="00A74110"/>
    <w:rsid w:val="00A8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3A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86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63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3A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86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63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2018-04-20T12:57:00Z</dcterms:created>
  <dcterms:modified xsi:type="dcterms:W3CDTF">2018-04-20T13:12:00Z</dcterms:modified>
</cp:coreProperties>
</file>