
<file path=[Content_Types].xml><?xml version="1.0" encoding="utf-8"?>
<Types xmlns="http://schemas.openxmlformats.org/package/2006/content-types">
  <Default Extension="png" ContentType="image/png"/>
  <Override PartName="/word/charts/chart10.xml" ContentType="application/vnd.openxmlformats-officedocument.drawingml.chart+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AB3" w:rsidRPr="0087266D" w:rsidRDefault="0087266D" w:rsidP="005B0AB3">
      <w:pPr>
        <w:spacing w:after="0" w:line="240" w:lineRule="auto"/>
        <w:jc w:val="right"/>
        <w:rPr>
          <w:rFonts w:ascii="Times New Roman" w:hAnsi="Times New Roman"/>
          <w:bCs/>
          <w:sz w:val="28"/>
          <w:szCs w:val="28"/>
        </w:rPr>
      </w:pPr>
      <w:r>
        <w:rPr>
          <w:rFonts w:ascii="Times New Roman" w:hAnsi="Times New Roman"/>
          <w:bCs/>
          <w:sz w:val="28"/>
          <w:szCs w:val="28"/>
        </w:rPr>
        <w:t>ПРОЕКТ</w:t>
      </w: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Default="005B0AB3" w:rsidP="005B0AB3">
      <w:pPr>
        <w:spacing w:after="0" w:line="240" w:lineRule="auto"/>
        <w:jc w:val="center"/>
        <w:rPr>
          <w:rFonts w:ascii="Times New Roman" w:hAnsi="Times New Roman"/>
          <w:bCs/>
        </w:rPr>
      </w:pPr>
    </w:p>
    <w:p w:rsidR="005B0AB3" w:rsidRPr="0062662D" w:rsidRDefault="005B0AB3" w:rsidP="005B0AB3">
      <w:pPr>
        <w:tabs>
          <w:tab w:val="left" w:pos="7088"/>
        </w:tabs>
        <w:spacing w:after="0"/>
        <w:jc w:val="center"/>
        <w:rPr>
          <w:rStyle w:val="a9"/>
          <w:rFonts w:ascii="Times New Roman" w:hAnsi="Times New Roman"/>
          <w:color w:val="000000" w:themeColor="text1"/>
          <w:sz w:val="48"/>
          <w:szCs w:val="48"/>
        </w:rPr>
      </w:pPr>
      <w:r w:rsidRPr="0062662D">
        <w:rPr>
          <w:rStyle w:val="a9"/>
          <w:rFonts w:ascii="Times New Roman" w:hAnsi="Times New Roman"/>
          <w:color w:val="000000" w:themeColor="text1"/>
          <w:sz w:val="48"/>
          <w:szCs w:val="48"/>
        </w:rPr>
        <w:t xml:space="preserve">Стратегия социально - экономического развития Большеберезниковского муниципального района Республики Мордовия </w:t>
      </w:r>
      <w:r w:rsidR="007B6F1D" w:rsidRPr="0062662D">
        <w:rPr>
          <w:rStyle w:val="a9"/>
          <w:rFonts w:ascii="Times New Roman" w:hAnsi="Times New Roman"/>
          <w:color w:val="000000" w:themeColor="text1"/>
          <w:sz w:val="48"/>
          <w:szCs w:val="48"/>
        </w:rPr>
        <w:t>на период</w:t>
      </w:r>
      <w:r w:rsidRPr="0062662D">
        <w:rPr>
          <w:rStyle w:val="a9"/>
          <w:rFonts w:ascii="Times New Roman" w:hAnsi="Times New Roman"/>
          <w:color w:val="000000" w:themeColor="text1"/>
          <w:sz w:val="48"/>
          <w:szCs w:val="48"/>
        </w:rPr>
        <w:t xml:space="preserve"> до  20</w:t>
      </w:r>
      <w:r w:rsidR="000C4C64" w:rsidRPr="0062662D">
        <w:rPr>
          <w:rStyle w:val="a9"/>
          <w:rFonts w:ascii="Times New Roman" w:hAnsi="Times New Roman"/>
          <w:color w:val="000000" w:themeColor="text1"/>
          <w:sz w:val="48"/>
          <w:szCs w:val="48"/>
        </w:rPr>
        <w:t>25</w:t>
      </w:r>
      <w:r w:rsidRPr="0062662D">
        <w:rPr>
          <w:rStyle w:val="a9"/>
          <w:rFonts w:ascii="Times New Roman" w:hAnsi="Times New Roman"/>
          <w:color w:val="000000" w:themeColor="text1"/>
          <w:sz w:val="48"/>
          <w:szCs w:val="48"/>
        </w:rPr>
        <w:t xml:space="preserve"> года</w:t>
      </w:r>
    </w:p>
    <w:p w:rsidR="005B0AB3"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Pr="0033387D" w:rsidRDefault="005B0AB3" w:rsidP="005B0AB3">
      <w:pPr>
        <w:tabs>
          <w:tab w:val="left" w:pos="7088"/>
        </w:tabs>
        <w:spacing w:after="0"/>
        <w:jc w:val="center"/>
        <w:rPr>
          <w:rStyle w:val="a9"/>
          <w:rFonts w:ascii="Times New Roman" w:hAnsi="Times New Roman"/>
          <w:color w:val="4F6228" w:themeColor="accent3" w:themeShade="80"/>
          <w:sz w:val="48"/>
          <w:szCs w:val="48"/>
        </w:rPr>
      </w:pPr>
    </w:p>
    <w:p w:rsidR="005B0AB3" w:rsidRDefault="005B0AB3" w:rsidP="005B0AB3">
      <w:pPr>
        <w:spacing w:after="0" w:line="240" w:lineRule="auto"/>
        <w:jc w:val="center"/>
        <w:rPr>
          <w:sz w:val="36"/>
          <w:szCs w:val="36"/>
        </w:rPr>
      </w:pPr>
      <w:r w:rsidRPr="005B0AB3">
        <w:rPr>
          <w:noProof/>
          <w:sz w:val="36"/>
          <w:szCs w:val="36"/>
          <w:lang w:eastAsia="zh-CN"/>
        </w:rPr>
        <w:drawing>
          <wp:inline distT="0" distB="0" distL="0" distR="0">
            <wp:extent cx="4543425" cy="2962275"/>
            <wp:effectExtent l="19050" t="0" r="9525" b="0"/>
            <wp:docPr id="39" name="Рисунок 39" descr="https://img02.rl0.ru/fe8b11a204505c10f1c7d5c5c826f168/c752x583/900igr.net/up/datai/241551/0004-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02.rl0.ru/fe8b11a204505c10f1c7d5c5c826f168/c752x583/900igr.net/up/datai/241551/0004-002-.gif"/>
                    <pic:cNvPicPr>
                      <a:picLocks noChangeAspect="1" noChangeArrowheads="1"/>
                    </pic:cNvPicPr>
                  </pic:nvPicPr>
                  <pic:blipFill>
                    <a:blip r:embed="rId6"/>
                    <a:srcRect/>
                    <a:stretch>
                      <a:fillRect/>
                    </a:stretch>
                  </pic:blipFill>
                  <pic:spPr bwMode="auto">
                    <a:xfrm>
                      <a:off x="0" y="0"/>
                      <a:ext cx="4547672" cy="2965044"/>
                    </a:xfrm>
                    <a:prstGeom prst="rect">
                      <a:avLst/>
                    </a:prstGeom>
                    <a:noFill/>
                    <a:ln w="9525">
                      <a:noFill/>
                      <a:miter lim="800000"/>
                      <a:headEnd/>
                      <a:tailEnd/>
                    </a:ln>
                  </pic:spPr>
                </pic:pic>
              </a:graphicData>
            </a:graphic>
          </wp:inline>
        </w:drawing>
      </w:r>
    </w:p>
    <w:p w:rsidR="005B0AB3" w:rsidRDefault="005B0AB3" w:rsidP="005B0AB3">
      <w:pPr>
        <w:rPr>
          <w:sz w:val="36"/>
          <w:szCs w:val="36"/>
        </w:rPr>
      </w:pPr>
    </w:p>
    <w:p w:rsidR="005B0AB3" w:rsidRDefault="005B0AB3" w:rsidP="005B0AB3">
      <w:pPr>
        <w:spacing w:after="0" w:line="240" w:lineRule="auto"/>
        <w:jc w:val="center"/>
        <w:rPr>
          <w:sz w:val="36"/>
          <w:szCs w:val="36"/>
        </w:rPr>
      </w:pPr>
      <w:r>
        <w:rPr>
          <w:sz w:val="36"/>
          <w:szCs w:val="36"/>
        </w:rPr>
        <w:tab/>
      </w:r>
    </w:p>
    <w:p w:rsidR="005B0AB3" w:rsidRDefault="005B0AB3" w:rsidP="005B0AB3">
      <w:pPr>
        <w:spacing w:after="0" w:line="240" w:lineRule="auto"/>
        <w:jc w:val="center"/>
        <w:rPr>
          <w:rFonts w:ascii="Times New Roman" w:hAnsi="Times New Roman"/>
          <w:b/>
          <w:bCs/>
          <w:color w:val="4F6228" w:themeColor="accent3" w:themeShade="80"/>
          <w:sz w:val="28"/>
          <w:szCs w:val="28"/>
        </w:rPr>
      </w:pPr>
      <w:r>
        <w:rPr>
          <w:rFonts w:ascii="Times New Roman" w:hAnsi="Times New Roman"/>
          <w:b/>
          <w:bCs/>
          <w:color w:val="4F6228" w:themeColor="accent3" w:themeShade="80"/>
          <w:sz w:val="28"/>
          <w:szCs w:val="28"/>
        </w:rPr>
        <w:t>с.Большие Березники</w:t>
      </w:r>
    </w:p>
    <w:p w:rsidR="005B0AB3" w:rsidRPr="00431587" w:rsidRDefault="005B0AB3" w:rsidP="005B0AB3">
      <w:pPr>
        <w:spacing w:after="0" w:line="240" w:lineRule="auto"/>
        <w:jc w:val="center"/>
        <w:rPr>
          <w:rFonts w:ascii="Times New Roman" w:hAnsi="Times New Roman"/>
          <w:b/>
          <w:bCs/>
          <w:color w:val="4F6228" w:themeColor="accent3" w:themeShade="80"/>
          <w:sz w:val="28"/>
          <w:szCs w:val="28"/>
        </w:rPr>
      </w:pPr>
      <w:r w:rsidRPr="00431587">
        <w:rPr>
          <w:rFonts w:ascii="Times New Roman" w:hAnsi="Times New Roman"/>
          <w:b/>
          <w:bCs/>
          <w:color w:val="4F6228" w:themeColor="accent3" w:themeShade="80"/>
          <w:sz w:val="28"/>
          <w:szCs w:val="28"/>
        </w:rPr>
        <w:t>201</w:t>
      </w:r>
      <w:r>
        <w:rPr>
          <w:rFonts w:ascii="Times New Roman" w:hAnsi="Times New Roman"/>
          <w:b/>
          <w:bCs/>
          <w:color w:val="4F6228" w:themeColor="accent3" w:themeShade="80"/>
          <w:sz w:val="28"/>
          <w:szCs w:val="28"/>
        </w:rPr>
        <w:t>8</w:t>
      </w:r>
      <w:r w:rsidRPr="00431587">
        <w:rPr>
          <w:rFonts w:ascii="Times New Roman" w:hAnsi="Times New Roman"/>
          <w:b/>
          <w:bCs/>
          <w:color w:val="4F6228" w:themeColor="accent3" w:themeShade="80"/>
          <w:sz w:val="28"/>
          <w:szCs w:val="28"/>
        </w:rPr>
        <w:t xml:space="preserve"> год</w:t>
      </w:r>
    </w:p>
    <w:p w:rsidR="00FF0545" w:rsidRPr="00FF0545" w:rsidRDefault="00FF0545" w:rsidP="00FF0545">
      <w:pPr>
        <w:pStyle w:val="20"/>
        <w:spacing w:before="0" w:after="0"/>
        <w:jc w:val="center"/>
        <w:rPr>
          <w:rFonts w:ascii="Times New Roman" w:hAnsi="Times New Roman"/>
          <w:color w:val="auto"/>
        </w:rPr>
      </w:pPr>
      <w:bookmarkStart w:id="0" w:name="_Toc466621356"/>
      <w:bookmarkStart w:id="1" w:name="_Toc227326934"/>
      <w:bookmarkStart w:id="2" w:name="_Toc233448443"/>
      <w:bookmarkStart w:id="3" w:name="_Toc347683739"/>
      <w:bookmarkStart w:id="4" w:name="_Toc347683899"/>
      <w:bookmarkStart w:id="5" w:name="_Toc221705586"/>
      <w:bookmarkStart w:id="6" w:name="_Toc227326921"/>
      <w:bookmarkStart w:id="7" w:name="_Toc233448436"/>
      <w:r w:rsidRPr="00FF0545">
        <w:rPr>
          <w:rFonts w:ascii="Times New Roman" w:hAnsi="Times New Roman"/>
          <w:color w:val="auto"/>
        </w:rPr>
        <w:t>ПАСПОРТ</w:t>
      </w:r>
    </w:p>
    <w:p w:rsidR="00FF0545" w:rsidRPr="00DE5BAD" w:rsidRDefault="00FF0545" w:rsidP="00FF0545">
      <w:pPr>
        <w:spacing w:after="0"/>
        <w:jc w:val="center"/>
        <w:rPr>
          <w:rFonts w:ascii="Times New Roman" w:hAnsi="Times New Roman"/>
          <w:b/>
          <w:sz w:val="28"/>
          <w:szCs w:val="28"/>
        </w:rPr>
      </w:pPr>
      <w:r w:rsidRPr="00DE5BAD">
        <w:rPr>
          <w:rFonts w:ascii="Times New Roman" w:hAnsi="Times New Roman"/>
          <w:b/>
          <w:sz w:val="28"/>
          <w:szCs w:val="28"/>
        </w:rPr>
        <w:t xml:space="preserve">Стратегии социально-экономического развития </w:t>
      </w:r>
    </w:p>
    <w:p w:rsidR="00FF0545" w:rsidRPr="00DE5BAD" w:rsidRDefault="00FF0545" w:rsidP="00FF0545">
      <w:pPr>
        <w:spacing w:after="0"/>
        <w:jc w:val="center"/>
        <w:rPr>
          <w:rFonts w:ascii="Times New Roman" w:hAnsi="Times New Roman"/>
          <w:b/>
          <w:sz w:val="28"/>
          <w:szCs w:val="28"/>
        </w:rPr>
      </w:pPr>
      <w:r>
        <w:rPr>
          <w:rFonts w:ascii="Times New Roman" w:hAnsi="Times New Roman"/>
          <w:b/>
          <w:sz w:val="28"/>
          <w:szCs w:val="28"/>
        </w:rPr>
        <w:t>Большеберезниковского</w:t>
      </w:r>
      <w:r w:rsidRPr="00DE5BAD">
        <w:rPr>
          <w:rFonts w:ascii="Times New Roman" w:hAnsi="Times New Roman"/>
          <w:b/>
          <w:sz w:val="28"/>
          <w:szCs w:val="28"/>
        </w:rPr>
        <w:t xml:space="preserve"> муниципального района </w:t>
      </w:r>
      <w:r>
        <w:rPr>
          <w:rFonts w:ascii="Times New Roman" w:hAnsi="Times New Roman"/>
          <w:b/>
          <w:sz w:val="28"/>
          <w:szCs w:val="28"/>
        </w:rPr>
        <w:t xml:space="preserve">на период </w:t>
      </w:r>
      <w:r w:rsidRPr="00DE5BAD">
        <w:rPr>
          <w:rFonts w:ascii="Times New Roman" w:hAnsi="Times New Roman"/>
          <w:b/>
          <w:sz w:val="28"/>
          <w:szCs w:val="28"/>
        </w:rPr>
        <w:t>до 2025 года</w:t>
      </w:r>
    </w:p>
    <w:p w:rsidR="00FF0545" w:rsidRPr="005347A2" w:rsidRDefault="00FF0545" w:rsidP="00FF0545">
      <w:pPr>
        <w:pStyle w:val="af5"/>
        <w:spacing w:before="0" w:beforeAutospacing="0" w:after="0" w:afterAutospacing="0"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6060"/>
      </w:tblGrid>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Наименование </w:t>
            </w:r>
            <w:r>
              <w:rPr>
                <w:rFonts w:ascii="Times New Roman" w:hAnsi="Times New Roman"/>
                <w:szCs w:val="24"/>
              </w:rPr>
              <w:t>Документа</w:t>
            </w:r>
          </w:p>
        </w:tc>
        <w:tc>
          <w:tcPr>
            <w:tcW w:w="6060" w:type="dxa"/>
          </w:tcPr>
          <w:p w:rsidR="00FF0545" w:rsidRPr="005347A2" w:rsidRDefault="00FF0545" w:rsidP="00FF0545">
            <w:pPr>
              <w:spacing w:after="0"/>
              <w:jc w:val="both"/>
              <w:rPr>
                <w:rFonts w:ascii="Times New Roman" w:hAnsi="Times New Roman"/>
                <w:szCs w:val="24"/>
              </w:rPr>
            </w:pPr>
            <w:r w:rsidRPr="005347A2">
              <w:rPr>
                <w:rFonts w:ascii="Times New Roman" w:hAnsi="Times New Roman"/>
                <w:szCs w:val="24"/>
              </w:rPr>
              <w:t xml:space="preserve">Стратегия социально-экономического развития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r>
              <w:rPr>
                <w:rFonts w:ascii="Times New Roman" w:hAnsi="Times New Roman"/>
                <w:szCs w:val="24"/>
              </w:rPr>
              <w:t xml:space="preserve"> на </w:t>
            </w:r>
            <w:r>
              <w:rPr>
                <w:rFonts w:ascii="Times New Roman" w:hAnsi="Times New Roman"/>
                <w:szCs w:val="24"/>
              </w:rPr>
              <w:lastRenderedPageBreak/>
              <w:t>период</w:t>
            </w:r>
            <w:r w:rsidRPr="005347A2">
              <w:rPr>
                <w:rFonts w:ascii="Times New Roman" w:hAnsi="Times New Roman"/>
                <w:szCs w:val="24"/>
              </w:rPr>
              <w:t xml:space="preserve"> до 20</w:t>
            </w:r>
            <w:r>
              <w:rPr>
                <w:rFonts w:ascii="Times New Roman" w:hAnsi="Times New Roman"/>
                <w:szCs w:val="24"/>
              </w:rPr>
              <w:t>25</w:t>
            </w:r>
            <w:r w:rsidRPr="005347A2">
              <w:rPr>
                <w:rFonts w:ascii="Times New Roman" w:hAnsi="Times New Roman"/>
                <w:szCs w:val="24"/>
              </w:rPr>
              <w:t xml:space="preserve"> года</w:t>
            </w:r>
          </w:p>
          <w:p w:rsidR="00FF0545" w:rsidRPr="005347A2" w:rsidRDefault="00FF0545" w:rsidP="00FF0545">
            <w:pPr>
              <w:spacing w:after="0"/>
              <w:rPr>
                <w:rFonts w:ascii="Times New Roman" w:hAnsi="Times New Roman"/>
                <w:szCs w:val="24"/>
              </w:rPr>
            </w:pPr>
            <w:r>
              <w:rPr>
                <w:rFonts w:ascii="Times New Roman" w:hAnsi="Times New Roman"/>
                <w:szCs w:val="24"/>
              </w:rPr>
              <w:t>(далее Стратегия)</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lastRenderedPageBreak/>
              <w:t xml:space="preserve">Основание для разработки </w:t>
            </w:r>
          </w:p>
        </w:tc>
        <w:tc>
          <w:tcPr>
            <w:tcW w:w="6060" w:type="dxa"/>
          </w:tcPr>
          <w:p w:rsidR="00FF0545" w:rsidRDefault="00FF0545" w:rsidP="00FF0545">
            <w:pPr>
              <w:autoSpaceDE w:val="0"/>
              <w:autoSpaceDN w:val="0"/>
              <w:adjustRightInd w:val="0"/>
              <w:spacing w:after="0" w:line="240" w:lineRule="auto"/>
              <w:jc w:val="both"/>
              <w:outlineLvl w:val="1"/>
              <w:rPr>
                <w:rFonts w:ascii="Times New Roman" w:hAnsi="Times New Roman"/>
                <w:szCs w:val="24"/>
              </w:rPr>
            </w:pPr>
            <w:r>
              <w:rPr>
                <w:rFonts w:ascii="Times New Roman" w:hAnsi="Times New Roman"/>
                <w:szCs w:val="24"/>
              </w:rPr>
              <w:t xml:space="preserve">-  </w:t>
            </w:r>
            <w:r w:rsidRPr="00517E68">
              <w:rPr>
                <w:rFonts w:ascii="Times New Roman" w:hAnsi="Times New Roman"/>
                <w:szCs w:val="24"/>
              </w:rPr>
              <w:t xml:space="preserve">Федеральный закон </w:t>
            </w:r>
            <w:r>
              <w:rPr>
                <w:rFonts w:ascii="Times New Roman" w:hAnsi="Times New Roman"/>
                <w:szCs w:val="24"/>
              </w:rPr>
              <w:t xml:space="preserve">от </w:t>
            </w:r>
            <w:r w:rsidRPr="00517E68">
              <w:rPr>
                <w:rFonts w:ascii="Times New Roman" w:hAnsi="Times New Roman"/>
                <w:szCs w:val="24"/>
              </w:rPr>
              <w:t>6 октября 2003 года</w:t>
            </w:r>
            <w:r w:rsidRPr="00852661">
              <w:rPr>
                <w:rFonts w:ascii="Times New Roman" w:hAnsi="Times New Roman"/>
                <w:sz w:val="28"/>
                <w:szCs w:val="28"/>
              </w:rPr>
              <w:t xml:space="preserve"> </w:t>
            </w:r>
            <w:r w:rsidRPr="00517E68">
              <w:rPr>
                <w:rFonts w:ascii="Times New Roman" w:hAnsi="Times New Roman"/>
                <w:szCs w:val="24"/>
              </w:rPr>
              <w:t>№ 131-ФЗ «Об общих принципах организации местного самоуправления в Российской Федерации»</w:t>
            </w:r>
          </w:p>
          <w:p w:rsidR="00FF0545" w:rsidRDefault="00FF0545" w:rsidP="00FF0545">
            <w:pPr>
              <w:autoSpaceDE w:val="0"/>
              <w:autoSpaceDN w:val="0"/>
              <w:adjustRightInd w:val="0"/>
              <w:spacing w:after="0" w:line="240" w:lineRule="auto"/>
              <w:jc w:val="both"/>
              <w:outlineLvl w:val="1"/>
              <w:rPr>
                <w:rFonts w:ascii="Times New Roman" w:hAnsi="Times New Roman"/>
                <w:szCs w:val="24"/>
              </w:rPr>
            </w:pPr>
            <w:r>
              <w:rPr>
                <w:rFonts w:ascii="Times New Roman" w:hAnsi="Times New Roman"/>
                <w:szCs w:val="24"/>
              </w:rPr>
              <w:t xml:space="preserve">- </w:t>
            </w:r>
            <w:r w:rsidRPr="005A4D17">
              <w:rPr>
                <w:rFonts w:ascii="Times New Roman" w:hAnsi="Times New Roman"/>
                <w:szCs w:val="24"/>
              </w:rPr>
              <w:t>Федеральный закон от 28.06.2014 №</w:t>
            </w:r>
            <w:r>
              <w:rPr>
                <w:rFonts w:ascii="Times New Roman" w:hAnsi="Times New Roman"/>
                <w:szCs w:val="24"/>
              </w:rPr>
              <w:t xml:space="preserve"> </w:t>
            </w:r>
            <w:r w:rsidRPr="005A4D17">
              <w:rPr>
                <w:rFonts w:ascii="Times New Roman" w:hAnsi="Times New Roman"/>
                <w:szCs w:val="24"/>
              </w:rPr>
              <w:t>172-ФЗ «О стратегическом планировании в Российской Федерации»</w:t>
            </w:r>
          </w:p>
          <w:p w:rsidR="00FF0545" w:rsidRPr="00D03AF9" w:rsidRDefault="00FF0545" w:rsidP="00FF0545">
            <w:pPr>
              <w:outlineLvl w:val="0"/>
              <w:rPr>
                <w:rFonts w:ascii="Times New Roman" w:hAnsi="Times New Roman"/>
                <w:szCs w:val="24"/>
              </w:rPr>
            </w:pPr>
            <w:r>
              <w:rPr>
                <w:rFonts w:ascii="Times New Roman" w:hAnsi="Times New Roman"/>
                <w:szCs w:val="24"/>
              </w:rPr>
              <w:t xml:space="preserve">- </w:t>
            </w:r>
            <w:r w:rsidRPr="0047317D">
              <w:rPr>
                <w:rFonts w:ascii="Times New Roman" w:hAnsi="Times New Roman"/>
                <w:bCs/>
                <w:szCs w:val="24"/>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47317D">
              <w:rPr>
                <w:rFonts w:ascii="Times New Roman" w:hAnsi="Times New Roman"/>
                <w:szCs w:val="24"/>
              </w:rPr>
              <w:t>приказом Министерства экономики, торговли и предпринимательства  Республики Мордовия от 6 июля 2018 года № 420-П</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Заказчик </w:t>
            </w:r>
            <w:r>
              <w:rPr>
                <w:rFonts w:ascii="Times New Roman" w:hAnsi="Times New Roman"/>
                <w:szCs w:val="24"/>
              </w:rPr>
              <w:t>Стратегии</w:t>
            </w:r>
          </w:p>
        </w:tc>
        <w:tc>
          <w:tcPr>
            <w:tcW w:w="6060" w:type="dxa"/>
          </w:tcPr>
          <w:p w:rsidR="00FF0545" w:rsidRPr="005347A2" w:rsidRDefault="00FF0545" w:rsidP="00FF0545">
            <w:pPr>
              <w:spacing w:after="0"/>
              <w:jc w:val="both"/>
              <w:rPr>
                <w:rFonts w:ascii="Times New Roman" w:hAnsi="Times New Roman"/>
                <w:szCs w:val="24"/>
              </w:rPr>
            </w:pPr>
            <w:r w:rsidRPr="005347A2">
              <w:rPr>
                <w:rFonts w:ascii="Times New Roman" w:hAnsi="Times New Roman"/>
                <w:szCs w:val="24"/>
              </w:rPr>
              <w:t xml:space="preserve">Администрация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Основные разработчики </w:t>
            </w:r>
            <w:r>
              <w:rPr>
                <w:rFonts w:ascii="Times New Roman" w:hAnsi="Times New Roman"/>
                <w:szCs w:val="24"/>
              </w:rPr>
              <w:t>Стратегии</w:t>
            </w:r>
          </w:p>
        </w:tc>
        <w:tc>
          <w:tcPr>
            <w:tcW w:w="6060" w:type="dxa"/>
          </w:tcPr>
          <w:p w:rsidR="00FF0545" w:rsidRDefault="00FF0545" w:rsidP="00FF0545">
            <w:pPr>
              <w:pStyle w:val="afffffffe"/>
              <w:ind w:left="0" w:right="-2"/>
              <w:jc w:val="both"/>
              <w:rPr>
                <w:sz w:val="24"/>
                <w:szCs w:val="24"/>
              </w:rPr>
            </w:pPr>
            <w:r w:rsidRPr="003E05AA">
              <w:rPr>
                <w:sz w:val="24"/>
                <w:szCs w:val="24"/>
              </w:rPr>
              <w:t>-</w:t>
            </w:r>
            <w:r>
              <w:rPr>
                <w:sz w:val="24"/>
                <w:szCs w:val="24"/>
              </w:rPr>
              <w:t xml:space="preserve"> Отдел экономического развития, предпринимательства и торговли администрации Большеберезниковского муниципального района; </w:t>
            </w:r>
          </w:p>
          <w:p w:rsidR="00FF0545" w:rsidRPr="003E05AA" w:rsidRDefault="00FF0545" w:rsidP="00FF0545">
            <w:pPr>
              <w:pStyle w:val="afffffffe"/>
              <w:ind w:left="0" w:right="-2"/>
              <w:jc w:val="both"/>
              <w:rPr>
                <w:sz w:val="24"/>
                <w:szCs w:val="24"/>
              </w:rPr>
            </w:pPr>
            <w:r>
              <w:rPr>
                <w:sz w:val="24"/>
                <w:szCs w:val="24"/>
              </w:rPr>
              <w:t>-</w:t>
            </w:r>
            <w:r w:rsidRPr="003E05AA">
              <w:rPr>
                <w:sz w:val="24"/>
                <w:szCs w:val="24"/>
              </w:rPr>
              <w:t xml:space="preserve"> </w:t>
            </w:r>
            <w:r>
              <w:rPr>
                <w:sz w:val="24"/>
                <w:szCs w:val="24"/>
              </w:rPr>
              <w:t>Рабочая</w:t>
            </w:r>
            <w:r w:rsidRPr="003E05AA">
              <w:rPr>
                <w:sz w:val="24"/>
                <w:szCs w:val="24"/>
              </w:rPr>
              <w:t xml:space="preserve"> группа</w:t>
            </w:r>
            <w:r>
              <w:rPr>
                <w:sz w:val="24"/>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Исполнители </w:t>
            </w:r>
            <w:r>
              <w:rPr>
                <w:rFonts w:ascii="Times New Roman" w:hAnsi="Times New Roman"/>
                <w:szCs w:val="24"/>
              </w:rPr>
              <w:t>Стратегии</w:t>
            </w:r>
          </w:p>
        </w:tc>
        <w:tc>
          <w:tcPr>
            <w:tcW w:w="6060" w:type="dxa"/>
          </w:tcPr>
          <w:p w:rsidR="00FF0545" w:rsidRDefault="00FF0545" w:rsidP="00FF0545">
            <w:pPr>
              <w:numPr>
                <w:ilvl w:val="0"/>
                <w:numId w:val="98"/>
              </w:numPr>
              <w:spacing w:after="0"/>
              <w:ind w:left="318"/>
              <w:jc w:val="both"/>
              <w:rPr>
                <w:rFonts w:ascii="Times New Roman" w:hAnsi="Times New Roman"/>
                <w:szCs w:val="24"/>
              </w:rPr>
            </w:pPr>
            <w:r>
              <w:rPr>
                <w:rFonts w:ascii="Times New Roman" w:hAnsi="Times New Roman"/>
                <w:szCs w:val="24"/>
              </w:rPr>
              <w:t>Исполнительные органы местного самоуправления:</w:t>
            </w:r>
          </w:p>
          <w:p w:rsidR="00FF0545" w:rsidRDefault="00FF0545" w:rsidP="00FF0545">
            <w:pPr>
              <w:spacing w:after="0"/>
              <w:ind w:left="318"/>
              <w:rPr>
                <w:rFonts w:ascii="Times New Roman" w:hAnsi="Times New Roman"/>
                <w:szCs w:val="24"/>
              </w:rPr>
            </w:pPr>
            <w:r>
              <w:rPr>
                <w:rFonts w:ascii="Times New Roman" w:hAnsi="Times New Roman"/>
                <w:szCs w:val="24"/>
              </w:rPr>
              <w:t xml:space="preserve">      - </w:t>
            </w:r>
            <w:r w:rsidRPr="005347A2">
              <w:rPr>
                <w:rFonts w:ascii="Times New Roman" w:hAnsi="Times New Roman"/>
                <w:szCs w:val="24"/>
              </w:rPr>
              <w:t xml:space="preserve">Администрация </w:t>
            </w:r>
            <w:r>
              <w:rPr>
                <w:rFonts w:ascii="Times New Roman" w:hAnsi="Times New Roman"/>
                <w:szCs w:val="24"/>
              </w:rPr>
              <w:t>Большеберезниковского</w:t>
            </w:r>
            <w:r w:rsidRPr="005347A2">
              <w:rPr>
                <w:rFonts w:ascii="Times New Roman" w:hAnsi="Times New Roman"/>
                <w:szCs w:val="24"/>
              </w:rPr>
              <w:t xml:space="preserve"> муниципального района</w:t>
            </w:r>
            <w:r>
              <w:rPr>
                <w:rFonts w:ascii="Times New Roman" w:hAnsi="Times New Roman"/>
                <w:szCs w:val="24"/>
              </w:rPr>
              <w:t>, включая структурные подразделения по отраслевым направлениям;</w:t>
            </w:r>
          </w:p>
          <w:p w:rsidR="00FF0545" w:rsidRDefault="00FF0545" w:rsidP="00FF0545">
            <w:pPr>
              <w:spacing w:after="0"/>
              <w:ind w:left="318"/>
              <w:jc w:val="both"/>
              <w:rPr>
                <w:rFonts w:ascii="Times New Roman" w:hAnsi="Times New Roman"/>
                <w:szCs w:val="24"/>
              </w:rPr>
            </w:pPr>
            <w:r>
              <w:rPr>
                <w:rFonts w:ascii="Times New Roman" w:hAnsi="Times New Roman"/>
                <w:szCs w:val="24"/>
              </w:rPr>
              <w:t xml:space="preserve">      - Администрации сельских поселений;</w:t>
            </w:r>
          </w:p>
          <w:p w:rsidR="00FF0545" w:rsidRPr="005347A2" w:rsidRDefault="00FF0545" w:rsidP="00FF0545">
            <w:pPr>
              <w:numPr>
                <w:ilvl w:val="0"/>
                <w:numId w:val="98"/>
              </w:numPr>
              <w:spacing w:after="0"/>
              <w:ind w:left="318"/>
              <w:jc w:val="both"/>
              <w:rPr>
                <w:rFonts w:ascii="Times New Roman" w:hAnsi="Times New Roman"/>
                <w:szCs w:val="24"/>
              </w:rPr>
            </w:pPr>
            <w:r w:rsidRPr="005347A2">
              <w:rPr>
                <w:rFonts w:ascii="Times New Roman" w:hAnsi="Times New Roman"/>
                <w:szCs w:val="24"/>
              </w:rPr>
              <w:t xml:space="preserve">Муниципальные учреждения </w:t>
            </w:r>
            <w:r>
              <w:rPr>
                <w:rFonts w:ascii="Times New Roman" w:hAnsi="Times New Roman"/>
                <w:szCs w:val="24"/>
              </w:rPr>
              <w:t xml:space="preserve">Большеберезниковского </w:t>
            </w:r>
            <w:r w:rsidRPr="005347A2">
              <w:rPr>
                <w:rFonts w:ascii="Times New Roman" w:hAnsi="Times New Roman"/>
                <w:szCs w:val="24"/>
              </w:rPr>
              <w:t xml:space="preserve"> муниципального района</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Основная цель Стратегии</w:t>
            </w:r>
          </w:p>
        </w:tc>
        <w:tc>
          <w:tcPr>
            <w:tcW w:w="6060" w:type="dxa"/>
          </w:tcPr>
          <w:p w:rsidR="00FF0545" w:rsidRPr="003E05AA" w:rsidRDefault="00FF0545" w:rsidP="00FF0545">
            <w:pPr>
              <w:spacing w:after="0"/>
              <w:ind w:firstLine="318"/>
              <w:jc w:val="both"/>
              <w:rPr>
                <w:rFonts w:ascii="Times New Roman" w:hAnsi="Times New Roman"/>
                <w:szCs w:val="24"/>
              </w:rPr>
            </w:pPr>
            <w:r w:rsidRPr="003E05AA">
              <w:rPr>
                <w:rFonts w:ascii="Times New Roman" w:hAnsi="Times New Roman"/>
                <w:szCs w:val="24"/>
              </w:rPr>
              <w:t xml:space="preserve">Формирование благоприятной среды жизнедеятельности для жителей </w:t>
            </w:r>
            <w:r>
              <w:rPr>
                <w:rFonts w:ascii="Times New Roman" w:hAnsi="Times New Roman"/>
                <w:szCs w:val="24"/>
              </w:rPr>
              <w:t xml:space="preserve">Большеберезниковского </w:t>
            </w:r>
            <w:r w:rsidRPr="003E05AA">
              <w:rPr>
                <w:rFonts w:ascii="Times New Roman" w:hAnsi="Times New Roman"/>
                <w:szCs w:val="24"/>
              </w:rPr>
              <w:t>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r>
              <w:rPr>
                <w:rFonts w:ascii="Times New Roman" w:hAnsi="Times New Roman"/>
                <w:szCs w:val="24"/>
              </w:rPr>
              <w:t>.</w:t>
            </w:r>
          </w:p>
        </w:tc>
      </w:tr>
      <w:tr w:rsidR="00FF0545" w:rsidRPr="005347A2" w:rsidTr="00FF0545">
        <w:tc>
          <w:tcPr>
            <w:tcW w:w="3510" w:type="dxa"/>
          </w:tcPr>
          <w:p w:rsidR="00FF0545" w:rsidRDefault="00FF0545" w:rsidP="00FF0545">
            <w:pPr>
              <w:spacing w:after="0"/>
              <w:rPr>
                <w:rFonts w:ascii="Times New Roman" w:hAnsi="Times New Roman"/>
                <w:szCs w:val="24"/>
              </w:rPr>
            </w:pPr>
            <w:r>
              <w:rPr>
                <w:rFonts w:ascii="Times New Roman" w:hAnsi="Times New Roman"/>
                <w:szCs w:val="24"/>
              </w:rPr>
              <w:t>Приоритетные направления развития</w:t>
            </w:r>
          </w:p>
        </w:tc>
        <w:tc>
          <w:tcPr>
            <w:tcW w:w="6060" w:type="dxa"/>
          </w:tcPr>
          <w:p w:rsidR="00FF0545" w:rsidRPr="003E05AA" w:rsidRDefault="00FF0545" w:rsidP="00FF0545">
            <w:pPr>
              <w:numPr>
                <w:ilvl w:val="0"/>
                <w:numId w:val="98"/>
              </w:numPr>
              <w:tabs>
                <w:tab w:val="left" w:pos="459"/>
              </w:tabs>
              <w:spacing w:after="0"/>
              <w:ind w:left="459" w:right="-109"/>
              <w:jc w:val="both"/>
              <w:rPr>
                <w:rFonts w:ascii="Times New Roman" w:hAnsi="Times New Roman"/>
                <w:szCs w:val="24"/>
              </w:rPr>
            </w:pPr>
            <w:r w:rsidRPr="003E05AA">
              <w:rPr>
                <w:rFonts w:ascii="Times New Roman" w:hAnsi="Times New Roman"/>
                <w:szCs w:val="24"/>
              </w:rPr>
              <w:t>Ра</w:t>
            </w:r>
            <w:r>
              <w:rPr>
                <w:rFonts w:ascii="Times New Roman" w:hAnsi="Times New Roman"/>
                <w:szCs w:val="24"/>
              </w:rPr>
              <w:t>звитие человеческого потенциала;</w:t>
            </w:r>
          </w:p>
          <w:p w:rsidR="00FF0545" w:rsidRDefault="00FF0545" w:rsidP="00FF0545">
            <w:pPr>
              <w:numPr>
                <w:ilvl w:val="0"/>
                <w:numId w:val="98"/>
              </w:numPr>
              <w:tabs>
                <w:tab w:val="left" w:pos="0"/>
                <w:tab w:val="left" w:pos="459"/>
              </w:tabs>
              <w:spacing w:after="0"/>
              <w:ind w:left="459" w:right="-109"/>
              <w:jc w:val="both"/>
              <w:rPr>
                <w:rFonts w:ascii="Times New Roman" w:hAnsi="Times New Roman"/>
                <w:szCs w:val="24"/>
              </w:rPr>
            </w:pPr>
            <w:r>
              <w:rPr>
                <w:rFonts w:ascii="Times New Roman" w:hAnsi="Times New Roman"/>
                <w:szCs w:val="24"/>
              </w:rPr>
              <w:t>Экономическое развитие;</w:t>
            </w:r>
          </w:p>
          <w:p w:rsidR="00FF0545" w:rsidRPr="0056505C" w:rsidRDefault="00FF0545" w:rsidP="00FF0545">
            <w:pPr>
              <w:numPr>
                <w:ilvl w:val="0"/>
                <w:numId w:val="98"/>
              </w:numPr>
              <w:tabs>
                <w:tab w:val="left" w:pos="0"/>
                <w:tab w:val="left" w:pos="459"/>
              </w:tabs>
              <w:spacing w:after="0"/>
              <w:ind w:left="459" w:right="-109"/>
              <w:jc w:val="both"/>
              <w:rPr>
                <w:rFonts w:ascii="Times New Roman" w:hAnsi="Times New Roman"/>
                <w:szCs w:val="24"/>
              </w:rPr>
            </w:pPr>
            <w:r>
              <w:rPr>
                <w:rFonts w:ascii="Times New Roman" w:hAnsi="Times New Roman"/>
                <w:szCs w:val="24"/>
              </w:rPr>
              <w:t>Муниципальные финансы</w:t>
            </w:r>
            <w:r>
              <w:rPr>
                <w:rFonts w:ascii="Times New Roman" w:hAnsi="Times New Roman"/>
                <w:szCs w:val="24"/>
                <w:lang w:val="en-US"/>
              </w:rPr>
              <w:t>;</w:t>
            </w:r>
          </w:p>
          <w:p w:rsidR="00FF0545" w:rsidRPr="003E05AA" w:rsidRDefault="00FF0545" w:rsidP="00FF0545">
            <w:pPr>
              <w:numPr>
                <w:ilvl w:val="0"/>
                <w:numId w:val="98"/>
              </w:numPr>
              <w:tabs>
                <w:tab w:val="left" w:pos="0"/>
                <w:tab w:val="left" w:pos="459"/>
              </w:tabs>
              <w:spacing w:after="0"/>
              <w:ind w:left="459" w:right="-109"/>
              <w:jc w:val="both"/>
              <w:rPr>
                <w:rFonts w:ascii="Times New Roman" w:hAnsi="Times New Roman"/>
                <w:szCs w:val="24"/>
              </w:rPr>
            </w:pPr>
            <w:r>
              <w:rPr>
                <w:rFonts w:ascii="Times New Roman" w:hAnsi="Times New Roman"/>
                <w:szCs w:val="24"/>
              </w:rPr>
              <w:t>Муниципальное управление</w:t>
            </w:r>
            <w:r>
              <w:rPr>
                <w:rFonts w:ascii="Times New Roman" w:hAnsi="Times New Roman"/>
                <w:szCs w:val="24"/>
                <w:lang w:val="en-US"/>
              </w:rPr>
              <w:t>;</w:t>
            </w:r>
          </w:p>
          <w:p w:rsidR="00FF0545" w:rsidRPr="0056505C" w:rsidRDefault="00FF0545" w:rsidP="00FF0545">
            <w:pPr>
              <w:numPr>
                <w:ilvl w:val="0"/>
                <w:numId w:val="98"/>
              </w:numPr>
              <w:tabs>
                <w:tab w:val="left" w:pos="0"/>
                <w:tab w:val="left" w:pos="459"/>
              </w:tabs>
              <w:spacing w:after="0"/>
              <w:ind w:left="459" w:right="-109"/>
              <w:jc w:val="both"/>
              <w:rPr>
                <w:rFonts w:ascii="Times New Roman" w:hAnsi="Times New Roman"/>
                <w:szCs w:val="24"/>
              </w:rPr>
            </w:pPr>
            <w:r w:rsidRPr="003E05AA">
              <w:rPr>
                <w:rFonts w:ascii="Times New Roman" w:hAnsi="Times New Roman"/>
                <w:szCs w:val="24"/>
              </w:rPr>
              <w:t>Территориальное развитие</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sidRPr="005347A2">
              <w:rPr>
                <w:rFonts w:ascii="Times New Roman" w:hAnsi="Times New Roman"/>
                <w:szCs w:val="24"/>
              </w:rPr>
              <w:t xml:space="preserve">Сроки реализации </w:t>
            </w:r>
            <w:r>
              <w:rPr>
                <w:rFonts w:ascii="Times New Roman" w:hAnsi="Times New Roman"/>
                <w:szCs w:val="24"/>
              </w:rPr>
              <w:t>Стратегии</w:t>
            </w:r>
          </w:p>
        </w:tc>
        <w:tc>
          <w:tcPr>
            <w:tcW w:w="6060" w:type="dxa"/>
          </w:tcPr>
          <w:p w:rsidR="00FF0545" w:rsidRDefault="00FF0545" w:rsidP="00FF0545">
            <w:pPr>
              <w:spacing w:after="0"/>
              <w:rPr>
                <w:rFonts w:ascii="Times New Roman" w:hAnsi="Times New Roman"/>
                <w:szCs w:val="24"/>
              </w:rPr>
            </w:pPr>
            <w:r>
              <w:rPr>
                <w:rFonts w:ascii="Times New Roman" w:hAnsi="Times New Roman"/>
                <w:szCs w:val="24"/>
              </w:rPr>
              <w:t xml:space="preserve">1 Этап -2019-2021 год переходный период;   </w:t>
            </w:r>
          </w:p>
          <w:p w:rsidR="00FF0545" w:rsidRPr="005347A2" w:rsidRDefault="00FF0545" w:rsidP="00FF0545">
            <w:pPr>
              <w:spacing w:after="0"/>
              <w:rPr>
                <w:rFonts w:ascii="Times New Roman" w:hAnsi="Times New Roman"/>
                <w:szCs w:val="24"/>
              </w:rPr>
            </w:pPr>
            <w:r>
              <w:rPr>
                <w:rFonts w:ascii="Times New Roman" w:hAnsi="Times New Roman"/>
                <w:szCs w:val="24"/>
              </w:rPr>
              <w:t xml:space="preserve">2 этап </w:t>
            </w:r>
            <w:r w:rsidRPr="005347A2">
              <w:rPr>
                <w:rFonts w:ascii="Times New Roman" w:hAnsi="Times New Roman"/>
                <w:szCs w:val="24"/>
              </w:rPr>
              <w:t>20</w:t>
            </w:r>
            <w:r>
              <w:rPr>
                <w:rFonts w:ascii="Times New Roman" w:hAnsi="Times New Roman"/>
                <w:szCs w:val="24"/>
              </w:rPr>
              <w:t>22 - 2025</w:t>
            </w:r>
            <w:r w:rsidRPr="005347A2">
              <w:rPr>
                <w:rFonts w:ascii="Times New Roman" w:hAnsi="Times New Roman"/>
                <w:szCs w:val="24"/>
              </w:rPr>
              <w:t xml:space="preserve"> годы</w:t>
            </w:r>
            <w:r>
              <w:rPr>
                <w:rFonts w:ascii="Times New Roman" w:hAnsi="Times New Roman"/>
                <w:szCs w:val="24"/>
              </w:rPr>
              <w:t>.</w:t>
            </w: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Ис</w:t>
            </w:r>
            <w:r w:rsidRPr="005347A2">
              <w:rPr>
                <w:rFonts w:ascii="Times New Roman" w:hAnsi="Times New Roman"/>
                <w:szCs w:val="24"/>
              </w:rPr>
              <w:t xml:space="preserve">точники </w:t>
            </w:r>
            <w:r>
              <w:rPr>
                <w:rFonts w:ascii="Times New Roman" w:hAnsi="Times New Roman"/>
                <w:szCs w:val="24"/>
              </w:rPr>
              <w:t xml:space="preserve">и объем </w:t>
            </w:r>
            <w:r w:rsidRPr="005347A2">
              <w:rPr>
                <w:rFonts w:ascii="Times New Roman" w:hAnsi="Times New Roman"/>
                <w:szCs w:val="24"/>
              </w:rPr>
              <w:t>финансирования</w:t>
            </w:r>
          </w:p>
        </w:tc>
        <w:tc>
          <w:tcPr>
            <w:tcW w:w="6060" w:type="dxa"/>
          </w:tcPr>
          <w:p w:rsidR="003D1E32" w:rsidRPr="003D1E32" w:rsidRDefault="003D1E32" w:rsidP="003D1E32">
            <w:pPr>
              <w:spacing w:after="0" w:line="240" w:lineRule="auto"/>
              <w:jc w:val="both"/>
              <w:rPr>
                <w:rFonts w:ascii="Times New Roman" w:eastAsia="Times New Roman" w:hAnsi="Times New Roman"/>
                <w:szCs w:val="24"/>
                <w:lang w:eastAsia="zh-CN"/>
              </w:rPr>
            </w:pPr>
            <w:r>
              <w:rPr>
                <w:rFonts w:ascii="Times New Roman" w:eastAsia="Times New Roman" w:hAnsi="Times New Roman"/>
                <w:szCs w:val="24"/>
                <w:lang w:eastAsia="zh-CN"/>
              </w:rPr>
              <w:t xml:space="preserve">      </w:t>
            </w:r>
            <w:r w:rsidRPr="003D1E32">
              <w:rPr>
                <w:rFonts w:ascii="Times New Roman" w:eastAsia="Times New Roman" w:hAnsi="Times New Roman"/>
                <w:szCs w:val="24"/>
                <w:lang w:eastAsia="zh-CN"/>
              </w:rPr>
              <w:t xml:space="preserve">Достижение целей и задач Стратегии за счет средств местного бюджета будет осуществляться в рамках реализации муниципальных программ Большеберезниковского муниципального </w:t>
            </w:r>
            <w:r w:rsidR="0074406C">
              <w:rPr>
                <w:rFonts w:ascii="Times New Roman" w:eastAsia="Times New Roman" w:hAnsi="Times New Roman"/>
                <w:szCs w:val="24"/>
                <w:lang w:eastAsia="zh-CN"/>
              </w:rPr>
              <w:t>района</w:t>
            </w:r>
            <w:r w:rsidRPr="003D1E32">
              <w:rPr>
                <w:rFonts w:ascii="Times New Roman" w:eastAsia="Times New Roman" w:hAnsi="Times New Roman"/>
                <w:szCs w:val="24"/>
                <w:highlight w:val="yellow"/>
                <w:lang w:eastAsia="zh-CN"/>
              </w:rPr>
              <w:t>.</w:t>
            </w:r>
            <w:r w:rsidRPr="003D1E32">
              <w:rPr>
                <w:rFonts w:ascii="Times New Roman" w:eastAsia="Times New Roman" w:hAnsi="Times New Roman"/>
                <w:szCs w:val="24"/>
                <w:lang w:eastAsia="zh-CN"/>
              </w:rPr>
              <w:t xml:space="preserve">         </w:t>
            </w:r>
          </w:p>
          <w:p w:rsidR="003D1E32" w:rsidRPr="003D1E32" w:rsidRDefault="003D1E32" w:rsidP="003D1E32">
            <w:pPr>
              <w:spacing w:after="0" w:line="240" w:lineRule="auto"/>
              <w:jc w:val="both"/>
              <w:rPr>
                <w:rFonts w:ascii="Times New Roman" w:eastAsia="Times New Roman" w:hAnsi="Times New Roman"/>
                <w:szCs w:val="24"/>
                <w:lang w:eastAsia="zh-CN"/>
              </w:rPr>
            </w:pPr>
            <w:r w:rsidRPr="003D1E32">
              <w:rPr>
                <w:rFonts w:ascii="Times New Roman" w:eastAsia="Times New Roman" w:hAnsi="Times New Roman"/>
                <w:szCs w:val="24"/>
                <w:lang w:eastAsia="zh-CN"/>
              </w:rPr>
              <w:t xml:space="preserve">       Объем бюджетных средств на реализацию </w:t>
            </w:r>
            <w:r w:rsidRPr="003D1E32">
              <w:rPr>
                <w:rFonts w:ascii="Times New Roman" w:eastAsia="Times New Roman" w:hAnsi="Times New Roman"/>
                <w:szCs w:val="24"/>
                <w:lang w:eastAsia="zh-CN"/>
              </w:rPr>
              <w:lastRenderedPageBreak/>
              <w:t>муниципальных программ будет ежегодно уточняться по итогам оценки эффективности реализации программ, исходя из возможностей местного бюджета.</w:t>
            </w:r>
          </w:p>
          <w:p w:rsidR="003D1E32" w:rsidRPr="003D1E32" w:rsidRDefault="003D1E32" w:rsidP="003D1E32">
            <w:pPr>
              <w:spacing w:after="0" w:line="240" w:lineRule="auto"/>
              <w:jc w:val="both"/>
              <w:rPr>
                <w:rFonts w:ascii="Times New Roman" w:eastAsia="Times New Roman" w:hAnsi="Times New Roman"/>
                <w:szCs w:val="24"/>
                <w:lang w:eastAsia="zh-CN"/>
              </w:rPr>
            </w:pPr>
            <w:r w:rsidRPr="003D1E32">
              <w:rPr>
                <w:rFonts w:ascii="Times New Roman" w:eastAsia="Times New Roman" w:hAnsi="Times New Roman"/>
                <w:szCs w:val="24"/>
                <w:lang w:eastAsia="zh-CN"/>
              </w:rPr>
              <w:t xml:space="preserve">         Общий объем финансирования из различных источников оценивается в</w:t>
            </w:r>
          </w:p>
          <w:p w:rsidR="003D1E32" w:rsidRPr="003D1E32" w:rsidRDefault="003D1E32" w:rsidP="003D1E32">
            <w:pPr>
              <w:tabs>
                <w:tab w:val="left" w:pos="0"/>
              </w:tabs>
              <w:spacing w:after="0" w:line="240" w:lineRule="auto"/>
              <w:ind w:firstLine="459"/>
              <w:jc w:val="both"/>
              <w:rPr>
                <w:rFonts w:ascii="Times New Roman" w:hAnsi="Times New Roman"/>
                <w:szCs w:val="24"/>
              </w:rPr>
            </w:pPr>
            <w:r w:rsidRPr="003D1E32">
              <w:rPr>
                <w:rFonts w:ascii="Times New Roman" w:eastAsia="Times New Roman" w:hAnsi="Times New Roman"/>
                <w:szCs w:val="24"/>
                <w:lang w:eastAsia="zh-CN"/>
              </w:rPr>
              <w:t xml:space="preserve"> 1 635, 416 млн.. руб. </w:t>
            </w:r>
          </w:p>
          <w:p w:rsidR="00FF0545" w:rsidRPr="00702969" w:rsidRDefault="00FF0545" w:rsidP="00FF0545">
            <w:pPr>
              <w:spacing w:after="0"/>
              <w:ind w:firstLine="459"/>
              <w:jc w:val="both"/>
              <w:rPr>
                <w:rFonts w:ascii="Times New Roman" w:hAnsi="Times New Roman"/>
                <w:szCs w:val="24"/>
              </w:rPr>
            </w:pPr>
          </w:p>
        </w:tc>
      </w:tr>
      <w:tr w:rsidR="00FF0545" w:rsidRPr="005347A2" w:rsidTr="00FF0545">
        <w:trPr>
          <w:trHeight w:val="2374"/>
        </w:trPr>
        <w:tc>
          <w:tcPr>
            <w:tcW w:w="3510" w:type="dxa"/>
          </w:tcPr>
          <w:p w:rsidR="00FF0545" w:rsidRPr="00702969" w:rsidRDefault="00FF0545" w:rsidP="00FF0545">
            <w:pPr>
              <w:spacing w:after="0"/>
              <w:rPr>
                <w:rFonts w:ascii="Times New Roman" w:hAnsi="Times New Roman"/>
                <w:szCs w:val="24"/>
              </w:rPr>
            </w:pPr>
            <w:r w:rsidRPr="00702969">
              <w:rPr>
                <w:rFonts w:ascii="Times New Roman" w:hAnsi="Times New Roman"/>
                <w:szCs w:val="24"/>
              </w:rPr>
              <w:lastRenderedPageBreak/>
              <w:t>Целевые направления  реализации Стратегии:</w:t>
            </w:r>
          </w:p>
          <w:p w:rsidR="00FF0545" w:rsidRPr="00702969" w:rsidRDefault="00FF0545" w:rsidP="00FF0545">
            <w:pPr>
              <w:spacing w:after="0"/>
              <w:rPr>
                <w:rFonts w:ascii="Times New Roman" w:hAnsi="Times New Roman"/>
                <w:szCs w:val="24"/>
                <w:highlight w:val="yellow"/>
              </w:rPr>
            </w:pPr>
          </w:p>
        </w:tc>
        <w:tc>
          <w:tcPr>
            <w:tcW w:w="6060" w:type="dxa"/>
          </w:tcPr>
          <w:p w:rsidR="00FF0545" w:rsidRPr="00823E8B" w:rsidRDefault="00FF0545" w:rsidP="00FF0545">
            <w:pPr>
              <w:numPr>
                <w:ilvl w:val="0"/>
                <w:numId w:val="98"/>
              </w:numPr>
              <w:tabs>
                <w:tab w:val="left" w:pos="459"/>
              </w:tabs>
              <w:spacing w:after="0"/>
              <w:ind w:left="459" w:right="-109"/>
              <w:jc w:val="both"/>
              <w:rPr>
                <w:rFonts w:ascii="Times New Roman" w:hAnsi="Times New Roman"/>
                <w:b/>
                <w:szCs w:val="24"/>
              </w:rPr>
            </w:pPr>
            <w:r w:rsidRPr="00823E8B">
              <w:rPr>
                <w:rFonts w:ascii="Times New Roman" w:hAnsi="Times New Roman"/>
                <w:b/>
                <w:szCs w:val="24"/>
              </w:rPr>
              <w:t>Развитие человеческого потенциала</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Повышение качества и доступности медицинских услуг;</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Совершенствование системы образования;</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xml:space="preserve">- Обеспечение </w:t>
            </w:r>
            <w:r>
              <w:rPr>
                <w:rFonts w:ascii="Times New Roman" w:hAnsi="Times New Roman"/>
                <w:szCs w:val="24"/>
              </w:rPr>
              <w:t>общественного порядка</w:t>
            </w:r>
            <w:r w:rsidRPr="00702969">
              <w:rPr>
                <w:rFonts w:ascii="Times New Roman" w:hAnsi="Times New Roman"/>
                <w:szCs w:val="24"/>
              </w:rPr>
              <w:t>;</w:t>
            </w:r>
          </w:p>
          <w:p w:rsidR="00FF0545" w:rsidRPr="00702969"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Социальная защита населения;</w:t>
            </w:r>
          </w:p>
          <w:p w:rsidR="00FF0545" w:rsidRDefault="00FF0545" w:rsidP="00FF0545">
            <w:pPr>
              <w:spacing w:after="0" w:line="240" w:lineRule="auto"/>
              <w:ind w:left="34" w:firstLine="425"/>
              <w:jc w:val="both"/>
              <w:rPr>
                <w:rFonts w:ascii="Times New Roman" w:hAnsi="Times New Roman"/>
                <w:szCs w:val="24"/>
              </w:rPr>
            </w:pPr>
            <w:r w:rsidRPr="00702969">
              <w:rPr>
                <w:rFonts w:ascii="Times New Roman" w:hAnsi="Times New Roman"/>
                <w:szCs w:val="24"/>
              </w:rPr>
              <w:t>- Развитие сфе</w:t>
            </w:r>
            <w:r>
              <w:rPr>
                <w:rFonts w:ascii="Times New Roman" w:hAnsi="Times New Roman"/>
                <w:szCs w:val="24"/>
              </w:rPr>
              <w:t>ры досуга и физической культуры.</w:t>
            </w:r>
          </w:p>
          <w:p w:rsidR="00FF0545" w:rsidRPr="00823E8B" w:rsidRDefault="00FF0545" w:rsidP="00FF0545">
            <w:pPr>
              <w:numPr>
                <w:ilvl w:val="0"/>
                <w:numId w:val="98"/>
              </w:numPr>
              <w:tabs>
                <w:tab w:val="left" w:pos="0"/>
                <w:tab w:val="left" w:pos="459"/>
              </w:tabs>
              <w:spacing w:after="0"/>
              <w:ind w:left="459" w:right="-109"/>
              <w:jc w:val="both"/>
              <w:rPr>
                <w:rFonts w:ascii="Times New Roman" w:hAnsi="Times New Roman"/>
                <w:b/>
                <w:szCs w:val="24"/>
              </w:rPr>
            </w:pPr>
            <w:r>
              <w:rPr>
                <w:rFonts w:ascii="Times New Roman" w:hAnsi="Times New Roman"/>
                <w:b/>
                <w:szCs w:val="24"/>
              </w:rPr>
              <w:t>Созд</w:t>
            </w:r>
            <w:r w:rsidR="003D1E32">
              <w:rPr>
                <w:rFonts w:ascii="Times New Roman" w:hAnsi="Times New Roman"/>
                <w:b/>
                <w:szCs w:val="24"/>
              </w:rPr>
              <w:t xml:space="preserve">ание </w:t>
            </w:r>
            <w:r w:rsidR="003D1E32" w:rsidRPr="00FF0545">
              <w:rPr>
                <w:rFonts w:ascii="Times New Roman" w:eastAsiaTheme="minorEastAsia" w:hAnsi="Times New Roman"/>
                <w:b/>
                <w:color w:val="000000"/>
                <w:szCs w:val="24"/>
                <w:lang w:eastAsia="zh-CN"/>
              </w:rPr>
              <w:t>условий для инвестиций и развития предпринимательства</w:t>
            </w:r>
          </w:p>
          <w:p w:rsidR="00FF0545"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Создание благоприятного климата для привлечения инвестиций</w:t>
            </w:r>
            <w:r>
              <w:rPr>
                <w:rFonts w:ascii="Times New Roman" w:hAnsi="Times New Roman"/>
                <w:bCs/>
                <w:szCs w:val="24"/>
              </w:rPr>
              <w:t>;</w:t>
            </w:r>
          </w:p>
          <w:p w:rsidR="00FF0545" w:rsidRPr="00A8174F"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Поддержка малого бизнеса</w:t>
            </w:r>
            <w:r>
              <w:rPr>
                <w:rFonts w:ascii="Times New Roman" w:hAnsi="Times New Roman"/>
                <w:bCs/>
                <w:szCs w:val="24"/>
              </w:rPr>
              <w:t>;</w:t>
            </w:r>
          </w:p>
          <w:p w:rsidR="00FF0545" w:rsidRPr="00823E8B"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A8174F">
              <w:rPr>
                <w:rFonts w:ascii="Times New Roman" w:hAnsi="Times New Roman"/>
                <w:bCs/>
                <w:szCs w:val="24"/>
              </w:rPr>
              <w:t>Развитие въездного туризма и зон отдыха населения</w:t>
            </w:r>
            <w:r>
              <w:rPr>
                <w:rFonts w:ascii="Times New Roman" w:hAnsi="Times New Roman"/>
                <w:bCs/>
                <w:szCs w:val="24"/>
              </w:rPr>
              <w:t>.</w:t>
            </w:r>
          </w:p>
          <w:p w:rsidR="00FF0545" w:rsidRPr="003D1E32" w:rsidRDefault="003D1E32" w:rsidP="00FF0545">
            <w:pPr>
              <w:numPr>
                <w:ilvl w:val="0"/>
                <w:numId w:val="98"/>
              </w:numPr>
              <w:tabs>
                <w:tab w:val="left" w:pos="0"/>
                <w:tab w:val="left" w:pos="459"/>
              </w:tabs>
              <w:spacing w:after="0"/>
              <w:ind w:left="459" w:right="-109"/>
              <w:jc w:val="both"/>
              <w:rPr>
                <w:rFonts w:ascii="Times New Roman" w:hAnsi="Times New Roman"/>
                <w:b/>
                <w:szCs w:val="24"/>
              </w:rPr>
            </w:pPr>
            <w:r w:rsidRPr="004D224B">
              <w:rPr>
                <w:rFonts w:ascii="Times New Roman" w:eastAsiaTheme="minorEastAsia" w:hAnsi="Times New Roman"/>
                <w:color w:val="000000"/>
                <w:sz w:val="28"/>
                <w:szCs w:val="28"/>
                <w:lang w:eastAsia="zh-CN"/>
              </w:rPr>
              <w:t xml:space="preserve"> </w:t>
            </w:r>
            <w:r w:rsidRPr="003D1E32">
              <w:rPr>
                <w:rFonts w:ascii="Times New Roman" w:eastAsiaTheme="minorEastAsia" w:hAnsi="Times New Roman"/>
                <w:b/>
                <w:color w:val="000000"/>
                <w:szCs w:val="24"/>
                <w:lang w:eastAsia="zh-CN"/>
              </w:rPr>
              <w:t>Эффективное управление</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 xml:space="preserve">- </w:t>
            </w:r>
            <w:r w:rsidRPr="003D1E32">
              <w:rPr>
                <w:rFonts w:ascii="Times New Roman" w:eastAsiaTheme="minorEastAsia" w:hAnsi="Times New Roman"/>
                <w:color w:val="000000"/>
                <w:szCs w:val="24"/>
                <w:lang w:eastAsia="zh-CN"/>
              </w:rPr>
              <w:t>переход органов местного самоуправления на качественно новый уровень деятельности,</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 xml:space="preserve">- </w:t>
            </w:r>
            <w:r w:rsidRPr="003D1E32">
              <w:rPr>
                <w:rFonts w:ascii="Times New Roman" w:eastAsiaTheme="minorEastAsia" w:hAnsi="Times New Roman"/>
                <w:color w:val="000000"/>
                <w:szCs w:val="24"/>
                <w:lang w:eastAsia="zh-CN"/>
              </w:rPr>
              <w:t xml:space="preserve"> развитие и совершенствование эффективных механизмов муниципального управления,</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sidRPr="003D1E32">
              <w:rPr>
                <w:rFonts w:ascii="Times New Roman" w:eastAsiaTheme="minorEastAsia" w:hAnsi="Times New Roman"/>
                <w:color w:val="000000"/>
                <w:szCs w:val="24"/>
                <w:lang w:eastAsia="zh-CN"/>
              </w:rPr>
              <w:t xml:space="preserve"> </w:t>
            </w:r>
            <w:r>
              <w:rPr>
                <w:rFonts w:ascii="Times New Roman" w:eastAsiaTheme="minorEastAsia" w:hAnsi="Times New Roman"/>
                <w:color w:val="000000"/>
                <w:szCs w:val="24"/>
                <w:lang w:eastAsia="zh-CN"/>
              </w:rPr>
              <w:t>-</w:t>
            </w:r>
            <w:r w:rsidRPr="003D1E32">
              <w:rPr>
                <w:rFonts w:ascii="Times New Roman" w:eastAsiaTheme="minorEastAsia" w:hAnsi="Times New Roman"/>
                <w:color w:val="000000"/>
                <w:szCs w:val="24"/>
                <w:lang w:eastAsia="zh-CN"/>
              </w:rPr>
              <w:t>улучшение взаимодействия населения с органами местной власти,</w:t>
            </w:r>
          </w:p>
          <w:p w:rsidR="003D1E32" w:rsidRDefault="003D1E32" w:rsidP="003D1E32">
            <w:pPr>
              <w:tabs>
                <w:tab w:val="left" w:pos="0"/>
                <w:tab w:val="left" w:pos="459"/>
              </w:tabs>
              <w:spacing w:after="0"/>
              <w:ind w:left="459" w:right="-109"/>
              <w:jc w:val="both"/>
              <w:rPr>
                <w:rFonts w:ascii="Times New Roman" w:eastAsiaTheme="minorEastAsia" w:hAnsi="Times New Roman"/>
                <w:color w:val="000000"/>
                <w:szCs w:val="24"/>
                <w:lang w:eastAsia="zh-CN"/>
              </w:rPr>
            </w:pPr>
            <w:r>
              <w:rPr>
                <w:rFonts w:ascii="Times New Roman" w:eastAsiaTheme="minorEastAsia" w:hAnsi="Times New Roman"/>
                <w:color w:val="000000"/>
                <w:szCs w:val="24"/>
                <w:lang w:eastAsia="zh-CN"/>
              </w:rPr>
              <w:t>-</w:t>
            </w:r>
            <w:r w:rsidRPr="003D1E32">
              <w:rPr>
                <w:rFonts w:ascii="Times New Roman" w:eastAsiaTheme="minorEastAsia" w:hAnsi="Times New Roman"/>
                <w:color w:val="000000"/>
                <w:szCs w:val="24"/>
                <w:lang w:eastAsia="zh-CN"/>
              </w:rPr>
              <w:t xml:space="preserve"> повышение информационной открытости органов местного самоуправления,</w:t>
            </w:r>
          </w:p>
          <w:p w:rsidR="003D1E32" w:rsidRPr="003D1E32" w:rsidRDefault="003D1E32" w:rsidP="003D1E32">
            <w:pPr>
              <w:numPr>
                <w:ilvl w:val="0"/>
                <w:numId w:val="98"/>
              </w:numPr>
              <w:tabs>
                <w:tab w:val="left" w:pos="0"/>
                <w:tab w:val="left" w:pos="459"/>
              </w:tabs>
              <w:spacing w:after="0"/>
              <w:ind w:left="459" w:right="-109"/>
              <w:jc w:val="both"/>
              <w:rPr>
                <w:rFonts w:ascii="Times New Roman" w:hAnsi="Times New Roman"/>
                <w:b/>
                <w:szCs w:val="24"/>
              </w:rPr>
            </w:pPr>
            <w:r w:rsidRPr="003D1E32">
              <w:rPr>
                <w:rFonts w:ascii="Times New Roman" w:eastAsiaTheme="minorEastAsia" w:hAnsi="Times New Roman"/>
                <w:b/>
                <w:color w:val="000000"/>
                <w:szCs w:val="24"/>
                <w:lang w:eastAsia="zh-CN"/>
              </w:rPr>
              <w:t>Развитие транспортной и коммунальной инфраструктуры для жизнедеятельности</w:t>
            </w:r>
          </w:p>
          <w:p w:rsidR="00FF0545" w:rsidRPr="003D1E32" w:rsidRDefault="00FF0545" w:rsidP="00FF0545">
            <w:pPr>
              <w:spacing w:after="0" w:line="240" w:lineRule="auto"/>
              <w:ind w:firstLine="459"/>
              <w:jc w:val="both"/>
              <w:rPr>
                <w:rFonts w:ascii="Times New Roman" w:hAnsi="Times New Roman"/>
                <w:bCs/>
                <w:szCs w:val="24"/>
              </w:rPr>
            </w:pPr>
            <w:r>
              <w:rPr>
                <w:rFonts w:ascii="Times New Roman" w:hAnsi="Times New Roman"/>
                <w:bCs/>
                <w:szCs w:val="24"/>
              </w:rPr>
              <w:t xml:space="preserve">- </w:t>
            </w:r>
            <w:r w:rsidRPr="003D1E32">
              <w:rPr>
                <w:rFonts w:ascii="Times New Roman" w:hAnsi="Times New Roman"/>
                <w:bCs/>
                <w:szCs w:val="24"/>
              </w:rPr>
              <w:t>Развитие жилищно-коммунальной инфраструктуры;</w:t>
            </w:r>
          </w:p>
          <w:p w:rsidR="00FF0545" w:rsidRPr="003D1E32"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Развитие транспортной, информационной инфраструктуры и благоустройство территорий;</w:t>
            </w:r>
          </w:p>
          <w:p w:rsidR="00FF0545" w:rsidRPr="003D1E32"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Жилищное строительство;</w:t>
            </w:r>
          </w:p>
          <w:p w:rsidR="00FF0545" w:rsidRPr="00823E8B" w:rsidRDefault="00FF0545" w:rsidP="00FF0545">
            <w:pPr>
              <w:spacing w:after="0" w:line="240" w:lineRule="auto"/>
              <w:ind w:firstLine="459"/>
              <w:jc w:val="both"/>
              <w:rPr>
                <w:rFonts w:ascii="Times New Roman" w:hAnsi="Times New Roman"/>
                <w:bCs/>
                <w:szCs w:val="24"/>
              </w:rPr>
            </w:pPr>
            <w:r w:rsidRPr="003D1E32">
              <w:rPr>
                <w:rFonts w:ascii="Times New Roman" w:hAnsi="Times New Roman"/>
                <w:bCs/>
                <w:szCs w:val="24"/>
              </w:rPr>
              <w:t>- Обеспечение безопасности проживания.</w:t>
            </w:r>
          </w:p>
          <w:p w:rsidR="00FF0545" w:rsidRPr="00702969" w:rsidRDefault="00FF0545" w:rsidP="00FF0545">
            <w:pPr>
              <w:spacing w:after="0" w:line="240" w:lineRule="auto"/>
              <w:ind w:firstLine="459"/>
              <w:rPr>
                <w:rFonts w:ascii="Times New Roman" w:hAnsi="Times New Roman"/>
                <w:szCs w:val="24"/>
              </w:rPr>
            </w:pPr>
          </w:p>
        </w:tc>
      </w:tr>
      <w:tr w:rsidR="00FF0545" w:rsidRPr="005347A2" w:rsidTr="00FF0545">
        <w:tc>
          <w:tcPr>
            <w:tcW w:w="3510" w:type="dxa"/>
          </w:tcPr>
          <w:p w:rsidR="00FF0545" w:rsidRPr="005347A2" w:rsidRDefault="00FF0545" w:rsidP="00FF0545">
            <w:pPr>
              <w:spacing w:after="0"/>
              <w:rPr>
                <w:rFonts w:ascii="Times New Roman" w:hAnsi="Times New Roman"/>
                <w:szCs w:val="24"/>
              </w:rPr>
            </w:pPr>
            <w:r>
              <w:rPr>
                <w:rFonts w:ascii="Times New Roman" w:hAnsi="Times New Roman"/>
                <w:szCs w:val="24"/>
              </w:rPr>
              <w:t xml:space="preserve">Организация контроля </w:t>
            </w:r>
          </w:p>
        </w:tc>
        <w:tc>
          <w:tcPr>
            <w:tcW w:w="6060" w:type="dxa"/>
          </w:tcPr>
          <w:p w:rsidR="00FF0545" w:rsidRPr="005347A2" w:rsidRDefault="00FF0545" w:rsidP="00FF0545">
            <w:pPr>
              <w:pStyle w:val="ConsPlusNormal"/>
              <w:widowControl/>
              <w:spacing w:line="276" w:lineRule="auto"/>
              <w:ind w:firstLine="0"/>
              <w:jc w:val="both"/>
              <w:rPr>
                <w:rFonts w:ascii="Times New Roman" w:hAnsi="Times New Roman" w:cs="Times New Roman"/>
                <w:sz w:val="24"/>
                <w:szCs w:val="24"/>
              </w:rPr>
            </w:pPr>
            <w:r w:rsidRPr="005347A2">
              <w:rPr>
                <w:rFonts w:ascii="Times New Roman" w:hAnsi="Times New Roman" w:cs="Times New Roman"/>
                <w:sz w:val="24"/>
                <w:szCs w:val="24"/>
              </w:rPr>
              <w:t xml:space="preserve">Контроль за реализацией </w:t>
            </w:r>
            <w:r>
              <w:rPr>
                <w:rFonts w:ascii="Times New Roman" w:hAnsi="Times New Roman" w:cs="Times New Roman"/>
                <w:sz w:val="24"/>
                <w:szCs w:val="24"/>
              </w:rPr>
              <w:t xml:space="preserve">Стратегии </w:t>
            </w:r>
            <w:r w:rsidRPr="005347A2">
              <w:rPr>
                <w:rFonts w:ascii="Times New Roman" w:hAnsi="Times New Roman" w:cs="Times New Roman"/>
                <w:sz w:val="24"/>
                <w:szCs w:val="24"/>
              </w:rPr>
              <w:t>осуществляют:</w:t>
            </w:r>
          </w:p>
          <w:p w:rsidR="00FF0545" w:rsidRPr="005347A2" w:rsidRDefault="00FF0545" w:rsidP="00FF0545">
            <w:pPr>
              <w:pStyle w:val="ConsPlusNormal"/>
              <w:widowContro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С</w:t>
            </w:r>
            <w:r w:rsidRPr="005347A2">
              <w:rPr>
                <w:rFonts w:ascii="Times New Roman" w:hAnsi="Times New Roman" w:cs="Times New Roman"/>
                <w:sz w:val="24"/>
                <w:szCs w:val="24"/>
              </w:rPr>
              <w:t xml:space="preserve">обрание </w:t>
            </w:r>
            <w:r>
              <w:rPr>
                <w:rFonts w:ascii="Times New Roman" w:hAnsi="Times New Roman" w:cs="Times New Roman"/>
                <w:sz w:val="24"/>
                <w:szCs w:val="24"/>
              </w:rPr>
              <w:t xml:space="preserve">представителей </w:t>
            </w:r>
            <w:r w:rsidRPr="005347A2">
              <w:rPr>
                <w:rFonts w:ascii="Times New Roman" w:hAnsi="Times New Roman" w:cs="Times New Roman"/>
                <w:sz w:val="24"/>
                <w:szCs w:val="24"/>
              </w:rPr>
              <w:t xml:space="preserve"> муниципального района;</w:t>
            </w:r>
          </w:p>
          <w:p w:rsidR="00FF0545" w:rsidRPr="005347A2" w:rsidRDefault="00FF0545" w:rsidP="0074406C">
            <w:pPr>
              <w:pStyle w:val="ConsPlusNormal"/>
              <w:widowControl/>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Глава </w:t>
            </w:r>
            <w:r w:rsidR="0074406C">
              <w:rPr>
                <w:rFonts w:ascii="Times New Roman" w:hAnsi="Times New Roman" w:cs="Times New Roman"/>
                <w:sz w:val="24"/>
                <w:szCs w:val="24"/>
              </w:rPr>
              <w:t>Большеберезниковского</w:t>
            </w:r>
            <w:r w:rsidRPr="005347A2">
              <w:rPr>
                <w:rFonts w:ascii="Times New Roman" w:hAnsi="Times New Roman" w:cs="Times New Roman"/>
                <w:sz w:val="24"/>
                <w:szCs w:val="24"/>
              </w:rPr>
              <w:t xml:space="preserve"> муниципального района.</w:t>
            </w:r>
          </w:p>
        </w:tc>
      </w:tr>
    </w:tbl>
    <w:p w:rsidR="00681880" w:rsidRPr="0062662D" w:rsidRDefault="00681880" w:rsidP="00CC424C">
      <w:pPr>
        <w:pStyle w:val="10"/>
        <w:spacing w:before="0" w:after="240"/>
        <w:jc w:val="center"/>
        <w:rPr>
          <w:rFonts w:ascii="Times New Roman" w:hAnsi="Times New Roman"/>
          <w:color w:val="000000" w:themeColor="text1"/>
          <w:shd w:val="pct15" w:color="auto" w:fill="FFFFFF"/>
        </w:rPr>
      </w:pPr>
      <w:r w:rsidRPr="001F13B7">
        <w:rPr>
          <w:rFonts w:ascii="Times New Roman" w:hAnsi="Times New Roman"/>
          <w:color w:val="000000" w:themeColor="text1"/>
          <w:shd w:val="pct15" w:color="auto" w:fill="FFFFFF"/>
        </w:rPr>
        <w:lastRenderedPageBreak/>
        <w:t>Резюме</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Стратегия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муниципального  район</w:t>
      </w:r>
      <w:r>
        <w:rPr>
          <w:rFonts w:ascii="Times New Roman" w:eastAsiaTheme="minorEastAsia" w:hAnsi="Times New Roman"/>
          <w:color w:val="000000"/>
          <w:sz w:val="28"/>
          <w:szCs w:val="28"/>
          <w:lang w:eastAsia="zh-CN"/>
        </w:rPr>
        <w:t>а</w:t>
      </w:r>
      <w:r w:rsidRPr="004D224B">
        <w:rPr>
          <w:rFonts w:ascii="Times New Roman" w:eastAsiaTheme="minorEastAsia" w:hAnsi="Times New Roman"/>
          <w:color w:val="000000"/>
          <w:sz w:val="28"/>
          <w:szCs w:val="28"/>
          <w:lang w:eastAsia="zh-CN"/>
        </w:rPr>
        <w:t xml:space="preserve"> </w:t>
      </w:r>
      <w:r>
        <w:rPr>
          <w:rFonts w:ascii="Times New Roman" w:eastAsiaTheme="minorEastAsia" w:hAnsi="Times New Roman"/>
          <w:color w:val="000000"/>
          <w:sz w:val="28"/>
          <w:szCs w:val="28"/>
          <w:lang w:eastAsia="zh-CN"/>
        </w:rPr>
        <w:t>республики Мордовия</w:t>
      </w:r>
      <w:r w:rsidR="003A58F2">
        <w:rPr>
          <w:rFonts w:ascii="Times New Roman" w:eastAsiaTheme="minorEastAsia" w:hAnsi="Times New Roman"/>
          <w:color w:val="000000"/>
          <w:sz w:val="28"/>
          <w:szCs w:val="28"/>
          <w:lang w:eastAsia="zh-CN"/>
        </w:rPr>
        <w:t xml:space="preserve"> на период</w:t>
      </w: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до 20</w:t>
      </w:r>
      <w:r>
        <w:rPr>
          <w:rFonts w:ascii="Times New Roman" w:eastAsiaTheme="minorEastAsia" w:hAnsi="Times New Roman"/>
          <w:color w:val="000000"/>
          <w:sz w:val="28"/>
          <w:szCs w:val="28"/>
          <w:lang w:eastAsia="zh-CN"/>
        </w:rPr>
        <w:t>25</w:t>
      </w:r>
      <w:r w:rsidRPr="004D224B">
        <w:rPr>
          <w:rFonts w:ascii="Times New Roman" w:eastAsiaTheme="minorEastAsia" w:hAnsi="Times New Roman"/>
          <w:color w:val="000000"/>
          <w:sz w:val="28"/>
          <w:szCs w:val="28"/>
          <w:lang w:eastAsia="zh-CN"/>
        </w:rPr>
        <w:t xml:space="preserve"> года (далее – Стратегия) определяет стратегические приоритеты, цели и задачи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района, основные направления их достижения на долгосрочную перспективу.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Миссия: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 -  </w:t>
      </w:r>
      <w:r>
        <w:rPr>
          <w:rFonts w:ascii="Times New Roman" w:eastAsiaTheme="minorEastAsia" w:hAnsi="Times New Roman"/>
          <w:color w:val="000000"/>
          <w:sz w:val="28"/>
          <w:szCs w:val="28"/>
          <w:lang w:eastAsia="zh-CN"/>
        </w:rPr>
        <w:t xml:space="preserve">с </w:t>
      </w:r>
      <w:r w:rsidRPr="004D224B">
        <w:rPr>
          <w:rFonts w:ascii="Times New Roman" w:eastAsiaTheme="minorEastAsia" w:hAnsi="Times New Roman"/>
          <w:color w:val="000000"/>
          <w:sz w:val="28"/>
          <w:szCs w:val="28"/>
          <w:lang w:eastAsia="zh-CN"/>
        </w:rPr>
        <w:t>благоприятными условиями для жизни населения и высоким производственным потенциалом в</w:t>
      </w:r>
      <w:r>
        <w:rPr>
          <w:rFonts w:ascii="Times New Roman" w:eastAsiaTheme="minorEastAsia" w:hAnsi="Times New Roman"/>
          <w:color w:val="000000"/>
          <w:sz w:val="28"/>
          <w:szCs w:val="28"/>
          <w:lang w:eastAsia="zh-CN"/>
        </w:rPr>
        <w:t xml:space="preserve"> производственной</w:t>
      </w:r>
      <w:r w:rsidRPr="004D224B">
        <w:rPr>
          <w:rFonts w:ascii="Times New Roman" w:eastAsiaTheme="minorEastAsia" w:hAnsi="Times New Roman"/>
          <w:color w:val="000000"/>
          <w:sz w:val="28"/>
          <w:szCs w:val="28"/>
          <w:lang w:eastAsia="zh-CN"/>
        </w:rPr>
        <w:t xml:space="preserve"> и сельскохозяйственной отраслях.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Стратегическая цель соц</w:t>
      </w:r>
      <w:r>
        <w:rPr>
          <w:rFonts w:ascii="Times New Roman" w:eastAsiaTheme="minorEastAsia" w:hAnsi="Times New Roman"/>
          <w:color w:val="000000"/>
          <w:sz w:val="28"/>
          <w:szCs w:val="28"/>
          <w:lang w:eastAsia="zh-CN"/>
        </w:rPr>
        <w:t xml:space="preserve">иально-экономического развития </w:t>
      </w:r>
      <w:r w:rsidRPr="004D224B">
        <w:rPr>
          <w:rFonts w:ascii="Times New Roman" w:eastAsiaTheme="minorEastAsia" w:hAnsi="Times New Roman"/>
          <w:color w:val="000000"/>
          <w:sz w:val="28"/>
          <w:szCs w:val="28"/>
          <w:lang w:eastAsia="zh-CN"/>
        </w:rPr>
        <w:t xml:space="preserve"> на ближайшие </w:t>
      </w:r>
      <w:r>
        <w:rPr>
          <w:rFonts w:ascii="Times New Roman" w:eastAsiaTheme="minorEastAsia" w:hAnsi="Times New Roman"/>
          <w:color w:val="000000"/>
          <w:sz w:val="28"/>
          <w:szCs w:val="28"/>
          <w:lang w:eastAsia="zh-CN"/>
        </w:rPr>
        <w:t>7</w:t>
      </w:r>
      <w:r w:rsidRPr="004D224B">
        <w:rPr>
          <w:rFonts w:ascii="Times New Roman" w:eastAsiaTheme="minorEastAsia" w:hAnsi="Times New Roman"/>
          <w:color w:val="000000"/>
          <w:sz w:val="28"/>
          <w:szCs w:val="28"/>
          <w:lang w:eastAsia="zh-CN"/>
        </w:rPr>
        <w:t xml:space="preserve"> лет – </w:t>
      </w:r>
      <w:r w:rsidRPr="004D224B">
        <w:rPr>
          <w:rFonts w:ascii="Times New Roman" w:eastAsiaTheme="minorEastAsia" w:hAnsi="Times New Roman"/>
          <w:b/>
          <w:bCs/>
          <w:i/>
          <w:iCs/>
          <w:color w:val="000000"/>
          <w:sz w:val="28"/>
          <w:szCs w:val="28"/>
          <w:lang w:eastAsia="zh-CN"/>
        </w:rPr>
        <w:t xml:space="preserve">повышение качества жизни населения, за счет наращивания экономического потенциала территории.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Поставив перед собой главную цель на ближайшие </w:t>
      </w:r>
      <w:r>
        <w:rPr>
          <w:rFonts w:ascii="Times New Roman" w:eastAsiaTheme="minorEastAsia" w:hAnsi="Times New Roman"/>
          <w:color w:val="000000"/>
          <w:sz w:val="28"/>
          <w:szCs w:val="28"/>
          <w:lang w:eastAsia="zh-CN"/>
        </w:rPr>
        <w:t>7</w:t>
      </w:r>
      <w:r w:rsidRPr="004D224B">
        <w:rPr>
          <w:rFonts w:ascii="Times New Roman" w:eastAsiaTheme="minorEastAsia" w:hAnsi="Times New Roman"/>
          <w:color w:val="000000"/>
          <w:sz w:val="28"/>
          <w:szCs w:val="28"/>
          <w:lang w:eastAsia="zh-CN"/>
        </w:rPr>
        <w:t xml:space="preserve"> лет, мы обеспечим будущее району на </w:t>
      </w:r>
      <w:r>
        <w:rPr>
          <w:rFonts w:ascii="Times New Roman" w:eastAsiaTheme="minorEastAsia" w:hAnsi="Times New Roman"/>
          <w:color w:val="000000"/>
          <w:sz w:val="28"/>
          <w:szCs w:val="28"/>
          <w:lang w:eastAsia="zh-CN"/>
        </w:rPr>
        <w:t>несколько</w:t>
      </w:r>
      <w:r w:rsidRPr="004D224B">
        <w:rPr>
          <w:rFonts w:ascii="Times New Roman" w:eastAsiaTheme="minorEastAsia" w:hAnsi="Times New Roman"/>
          <w:color w:val="000000"/>
          <w:sz w:val="28"/>
          <w:szCs w:val="28"/>
          <w:lang w:eastAsia="zh-CN"/>
        </w:rPr>
        <w:t xml:space="preserve"> лет вперед.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Этапы реализации Стратегии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xml:space="preserve">Стратегия реализуется в </w:t>
      </w:r>
      <w:r>
        <w:rPr>
          <w:rFonts w:ascii="Times New Roman" w:eastAsiaTheme="minorEastAsia" w:hAnsi="Times New Roman"/>
          <w:color w:val="000000"/>
          <w:sz w:val="28"/>
          <w:szCs w:val="28"/>
          <w:lang w:eastAsia="zh-CN"/>
        </w:rPr>
        <w:t>два</w:t>
      </w:r>
      <w:r w:rsidRPr="004D224B">
        <w:rPr>
          <w:rFonts w:ascii="Times New Roman" w:eastAsiaTheme="minorEastAsia" w:hAnsi="Times New Roman"/>
          <w:color w:val="000000"/>
          <w:sz w:val="28"/>
          <w:szCs w:val="28"/>
          <w:lang w:eastAsia="zh-CN"/>
        </w:rPr>
        <w:t xml:space="preserve"> этапа: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первый этап – 201</w:t>
      </w:r>
      <w:r>
        <w:rPr>
          <w:rFonts w:ascii="Times New Roman" w:eastAsiaTheme="minorEastAsia" w:hAnsi="Times New Roman"/>
          <w:color w:val="000000"/>
          <w:sz w:val="28"/>
          <w:szCs w:val="28"/>
          <w:lang w:eastAsia="zh-CN"/>
        </w:rPr>
        <w:t>9</w:t>
      </w:r>
      <w:r w:rsidRPr="004D224B">
        <w:rPr>
          <w:rFonts w:ascii="Times New Roman" w:eastAsiaTheme="minorEastAsia" w:hAnsi="Times New Roman"/>
          <w:color w:val="000000"/>
          <w:sz w:val="28"/>
          <w:szCs w:val="28"/>
          <w:lang w:eastAsia="zh-CN"/>
        </w:rPr>
        <w:t>-202</w:t>
      </w:r>
      <w:r>
        <w:rPr>
          <w:rFonts w:ascii="Times New Roman" w:eastAsiaTheme="minorEastAsia" w:hAnsi="Times New Roman"/>
          <w:color w:val="000000"/>
          <w:sz w:val="28"/>
          <w:szCs w:val="28"/>
          <w:lang w:eastAsia="zh-CN"/>
        </w:rPr>
        <w:t>1</w:t>
      </w:r>
      <w:r w:rsidRPr="004D224B">
        <w:rPr>
          <w:rFonts w:ascii="Times New Roman" w:eastAsiaTheme="minorEastAsia" w:hAnsi="Times New Roman"/>
          <w:color w:val="000000"/>
          <w:sz w:val="28"/>
          <w:szCs w:val="28"/>
          <w:lang w:eastAsia="zh-CN"/>
        </w:rPr>
        <w:t xml:space="preserve"> годы;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4D224B">
        <w:rPr>
          <w:rFonts w:ascii="Times New Roman" w:eastAsiaTheme="minorEastAsia" w:hAnsi="Times New Roman"/>
          <w:color w:val="000000"/>
          <w:sz w:val="28"/>
          <w:szCs w:val="28"/>
          <w:lang w:eastAsia="zh-CN"/>
        </w:rPr>
        <w:t>- второй этап – 202</w:t>
      </w:r>
      <w:r>
        <w:rPr>
          <w:rFonts w:ascii="Times New Roman" w:eastAsiaTheme="minorEastAsia" w:hAnsi="Times New Roman"/>
          <w:color w:val="000000"/>
          <w:sz w:val="28"/>
          <w:szCs w:val="28"/>
          <w:lang w:eastAsia="zh-CN"/>
        </w:rPr>
        <w:t>2</w:t>
      </w:r>
      <w:r w:rsidRPr="004D224B">
        <w:rPr>
          <w:rFonts w:ascii="Times New Roman" w:eastAsiaTheme="minorEastAsia" w:hAnsi="Times New Roman"/>
          <w:color w:val="000000"/>
          <w:sz w:val="28"/>
          <w:szCs w:val="28"/>
          <w:lang w:eastAsia="zh-CN"/>
        </w:rPr>
        <w:t xml:space="preserve">-2025 годы;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Приоритетными направлениями социально-экономического развития </w:t>
      </w:r>
      <w:r>
        <w:rPr>
          <w:rFonts w:ascii="Times New Roman" w:eastAsiaTheme="minorEastAsia" w:hAnsi="Times New Roman"/>
          <w:color w:val="000000"/>
          <w:sz w:val="28"/>
          <w:szCs w:val="28"/>
          <w:lang w:eastAsia="zh-CN"/>
        </w:rPr>
        <w:t xml:space="preserve">Большеберезниковского </w:t>
      </w:r>
      <w:r w:rsidRPr="004D224B">
        <w:rPr>
          <w:rFonts w:ascii="Times New Roman" w:eastAsiaTheme="minorEastAsia" w:hAnsi="Times New Roman"/>
          <w:color w:val="000000"/>
          <w:sz w:val="28"/>
          <w:szCs w:val="28"/>
          <w:lang w:eastAsia="zh-CN"/>
        </w:rPr>
        <w:t xml:space="preserve">муниципального  района на </w:t>
      </w:r>
      <w:r>
        <w:rPr>
          <w:rFonts w:ascii="Times New Roman" w:eastAsiaTheme="minorEastAsia" w:hAnsi="Times New Roman"/>
          <w:color w:val="000000"/>
          <w:sz w:val="28"/>
          <w:szCs w:val="28"/>
          <w:lang w:eastAsia="zh-CN"/>
        </w:rPr>
        <w:t>период до</w:t>
      </w:r>
      <w:r w:rsidRPr="004D224B">
        <w:rPr>
          <w:rFonts w:ascii="Times New Roman" w:eastAsiaTheme="minorEastAsia" w:hAnsi="Times New Roman"/>
          <w:color w:val="000000"/>
          <w:sz w:val="28"/>
          <w:szCs w:val="28"/>
          <w:lang w:eastAsia="zh-CN"/>
        </w:rPr>
        <w:t xml:space="preserve"> 20</w:t>
      </w:r>
      <w:r>
        <w:rPr>
          <w:rFonts w:ascii="Times New Roman" w:eastAsiaTheme="minorEastAsia" w:hAnsi="Times New Roman"/>
          <w:color w:val="000000"/>
          <w:sz w:val="28"/>
          <w:szCs w:val="28"/>
          <w:lang w:eastAsia="zh-CN"/>
        </w:rPr>
        <w:t>25</w:t>
      </w:r>
      <w:r w:rsidRPr="004D224B">
        <w:rPr>
          <w:rFonts w:ascii="Times New Roman" w:eastAsiaTheme="minorEastAsia" w:hAnsi="Times New Roman"/>
          <w:color w:val="000000"/>
          <w:sz w:val="28"/>
          <w:szCs w:val="28"/>
          <w:lang w:eastAsia="zh-CN"/>
        </w:rPr>
        <w:t xml:space="preserve"> год</w:t>
      </w:r>
      <w:r>
        <w:rPr>
          <w:rFonts w:ascii="Times New Roman" w:eastAsiaTheme="minorEastAsia" w:hAnsi="Times New Roman"/>
          <w:color w:val="000000"/>
          <w:sz w:val="28"/>
          <w:szCs w:val="28"/>
          <w:lang w:eastAsia="zh-CN"/>
        </w:rPr>
        <w:t>а</w:t>
      </w:r>
      <w:r w:rsidRPr="004D224B">
        <w:rPr>
          <w:rFonts w:ascii="Times New Roman" w:eastAsiaTheme="minorEastAsia" w:hAnsi="Times New Roman"/>
          <w:color w:val="000000"/>
          <w:sz w:val="28"/>
          <w:szCs w:val="28"/>
          <w:lang w:eastAsia="zh-CN"/>
        </w:rPr>
        <w:t xml:space="preserve"> являются: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1. «Человеческий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lastRenderedPageBreak/>
        <w:t xml:space="preserve">         </w:t>
      </w:r>
      <w:r w:rsidRPr="004D224B">
        <w:rPr>
          <w:rFonts w:ascii="Times New Roman" w:eastAsiaTheme="minorEastAsia" w:hAnsi="Times New Roman"/>
          <w:color w:val="000000"/>
          <w:sz w:val="28"/>
          <w:szCs w:val="28"/>
          <w:lang w:eastAsia="zh-CN"/>
        </w:rPr>
        <w:t xml:space="preserve">Приоритет 2. «Условия для инвестиций и развития предпринимательства»: создание условий для привлечения и работы новых предприятий, инвесторов, развитие малого бизнеса, путем выявления наиболее перспективных отраслей и производств, способных достигнуть высокой конкурентоспособности производимых товаров и услуг.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3. «Развитие транспортной и коммунальной инфраструктуры для жизнедеятельности»: реализация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color w:val="000000"/>
          <w:sz w:val="28"/>
          <w:szCs w:val="28"/>
          <w:lang w:eastAsia="zh-CN"/>
        </w:rPr>
        <w:t xml:space="preserve">        </w:t>
      </w:r>
      <w:r w:rsidRPr="004D224B">
        <w:rPr>
          <w:rFonts w:ascii="Times New Roman" w:eastAsiaTheme="minorEastAsia" w:hAnsi="Times New Roman"/>
          <w:color w:val="000000"/>
          <w:sz w:val="28"/>
          <w:szCs w:val="28"/>
          <w:lang w:eastAsia="zh-CN"/>
        </w:rPr>
        <w:t xml:space="preserve">Приоритет 4. «Эффективное управление»: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w:t>
      </w:r>
      <w:r>
        <w:rPr>
          <w:rFonts w:ascii="Times New Roman" w:eastAsiaTheme="minorEastAsia" w:hAnsi="Times New Roman"/>
          <w:color w:val="000000"/>
          <w:sz w:val="28"/>
          <w:szCs w:val="28"/>
          <w:lang w:eastAsia="zh-CN"/>
        </w:rPr>
        <w:t>п</w:t>
      </w:r>
      <w:r w:rsidRPr="004D224B">
        <w:rPr>
          <w:rFonts w:ascii="Times New Roman" w:eastAsiaTheme="minorEastAsia" w:hAnsi="Times New Roman"/>
          <w:sz w:val="28"/>
          <w:szCs w:val="28"/>
          <w:lang w:eastAsia="zh-CN"/>
        </w:rPr>
        <w:t xml:space="preserve">оследствий реализуемых мер социально-экономического развития, повышение эффективности управления муниципальными финансами.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Ожидаемые результаты реализации Стратегии к 20</w:t>
      </w:r>
      <w:r>
        <w:rPr>
          <w:rFonts w:ascii="Times New Roman" w:eastAsiaTheme="minorEastAsia" w:hAnsi="Times New Roman"/>
          <w:sz w:val="28"/>
          <w:szCs w:val="28"/>
          <w:lang w:eastAsia="zh-CN"/>
        </w:rPr>
        <w:t>25</w:t>
      </w:r>
      <w:r w:rsidRPr="004D224B">
        <w:rPr>
          <w:rFonts w:ascii="Times New Roman" w:eastAsiaTheme="minorEastAsia" w:hAnsi="Times New Roman"/>
          <w:sz w:val="28"/>
          <w:szCs w:val="28"/>
          <w:lang w:eastAsia="zh-CN"/>
        </w:rPr>
        <w:t xml:space="preserve"> году: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sidRPr="004D224B">
        <w:rPr>
          <w:rFonts w:ascii="Times New Roman" w:eastAsiaTheme="minorEastAsia" w:hAnsi="Times New Roman"/>
          <w:sz w:val="28"/>
          <w:szCs w:val="28"/>
          <w:lang w:eastAsia="zh-CN"/>
        </w:rPr>
        <w:t xml:space="preserve">Улучшение показателей социально-экономического развития и повышение рейтинга среди муниципальных </w:t>
      </w:r>
      <w:r>
        <w:rPr>
          <w:rFonts w:ascii="Times New Roman" w:eastAsiaTheme="minorEastAsia" w:hAnsi="Times New Roman"/>
          <w:sz w:val="28"/>
          <w:szCs w:val="28"/>
          <w:lang w:eastAsia="zh-CN"/>
        </w:rPr>
        <w:t>районов</w:t>
      </w:r>
      <w:r w:rsidRPr="004D224B">
        <w:rPr>
          <w:rFonts w:ascii="Times New Roman" w:eastAsiaTheme="minorEastAsia" w:hAnsi="Times New Roman"/>
          <w:sz w:val="28"/>
          <w:szCs w:val="28"/>
          <w:lang w:eastAsia="zh-CN"/>
        </w:rPr>
        <w:t xml:space="preserve"> </w:t>
      </w:r>
      <w:r>
        <w:rPr>
          <w:rFonts w:ascii="Times New Roman" w:eastAsiaTheme="minorEastAsia" w:hAnsi="Times New Roman"/>
          <w:sz w:val="28"/>
          <w:szCs w:val="28"/>
          <w:lang w:eastAsia="zh-CN"/>
        </w:rPr>
        <w:t>республики Мордовия</w:t>
      </w:r>
      <w:r w:rsidRPr="004D224B">
        <w:rPr>
          <w:rFonts w:ascii="Times New Roman" w:eastAsiaTheme="minorEastAsia" w:hAnsi="Times New Roman"/>
          <w:sz w:val="28"/>
          <w:szCs w:val="28"/>
          <w:lang w:eastAsia="zh-CN"/>
        </w:rPr>
        <w:t xml:space="preserve">, закрепление позиции района как благополучного и комфортного для жизни.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Уровень зарегистрированной безработицы на конец периода на уровне </w:t>
      </w:r>
      <w:r w:rsidRPr="0030259D">
        <w:rPr>
          <w:rFonts w:ascii="Times New Roman" w:eastAsiaTheme="minorEastAsia" w:hAnsi="Times New Roman"/>
          <w:sz w:val="28"/>
          <w:szCs w:val="28"/>
          <w:lang w:eastAsia="zh-CN"/>
        </w:rPr>
        <w:t xml:space="preserve">– </w:t>
      </w:r>
      <w:r w:rsidR="00AA11B4" w:rsidRPr="00AA11B4">
        <w:rPr>
          <w:rFonts w:ascii="Times New Roman" w:eastAsiaTheme="minorEastAsia" w:hAnsi="Times New Roman"/>
          <w:sz w:val="28"/>
          <w:szCs w:val="28"/>
          <w:lang w:eastAsia="zh-CN"/>
        </w:rPr>
        <w:t>0.8</w:t>
      </w:r>
      <w:r w:rsidRPr="0030259D">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r w:rsidR="00AB4E20">
        <w:rPr>
          <w:rFonts w:ascii="Times New Roman" w:eastAsiaTheme="minorEastAsia" w:hAnsi="Times New Roman"/>
          <w:sz w:val="28"/>
          <w:szCs w:val="28"/>
          <w:lang w:eastAsia="zh-CN"/>
        </w:rPr>
        <w:t>Ежегодный т</w:t>
      </w:r>
      <w:r w:rsidRPr="004D224B">
        <w:rPr>
          <w:rFonts w:ascii="Times New Roman" w:eastAsiaTheme="minorEastAsia" w:hAnsi="Times New Roman"/>
          <w:sz w:val="28"/>
          <w:szCs w:val="28"/>
          <w:lang w:eastAsia="zh-CN"/>
        </w:rPr>
        <w:t xml:space="preserve">емп роста реальной начисленной заработной платы работников организаций (без субъектов малого предпринимательства) к </w:t>
      </w:r>
      <w:r w:rsidR="00AB4E20">
        <w:rPr>
          <w:rFonts w:ascii="Times New Roman" w:eastAsiaTheme="minorEastAsia" w:hAnsi="Times New Roman"/>
          <w:sz w:val="28"/>
          <w:szCs w:val="28"/>
          <w:lang w:eastAsia="zh-CN"/>
        </w:rPr>
        <w:t xml:space="preserve">прошлому </w:t>
      </w:r>
      <w:r w:rsidRPr="004D224B">
        <w:rPr>
          <w:rFonts w:ascii="Times New Roman" w:eastAsiaTheme="minorEastAsia" w:hAnsi="Times New Roman"/>
          <w:sz w:val="28"/>
          <w:szCs w:val="28"/>
          <w:lang w:eastAsia="zh-CN"/>
        </w:rPr>
        <w:t xml:space="preserve"> году </w:t>
      </w:r>
      <w:r w:rsidRPr="00AB4E20">
        <w:rPr>
          <w:rFonts w:ascii="Times New Roman" w:eastAsiaTheme="minorEastAsia" w:hAnsi="Times New Roman"/>
          <w:sz w:val="28"/>
          <w:szCs w:val="28"/>
          <w:lang w:eastAsia="zh-CN"/>
        </w:rPr>
        <w:t>составит 1</w:t>
      </w:r>
      <w:r w:rsidR="00AB4E20" w:rsidRPr="00AB4E20">
        <w:rPr>
          <w:rFonts w:ascii="Times New Roman" w:eastAsiaTheme="minorEastAsia" w:hAnsi="Times New Roman"/>
          <w:sz w:val="28"/>
          <w:szCs w:val="28"/>
          <w:lang w:eastAsia="zh-CN"/>
        </w:rPr>
        <w:t>10</w:t>
      </w:r>
      <w:r w:rsidRPr="00AB4E20">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lastRenderedPageBreak/>
        <w:t xml:space="preserve">          </w:t>
      </w:r>
      <w:r w:rsidRPr="004D224B">
        <w:rPr>
          <w:rFonts w:ascii="Times New Roman" w:eastAsiaTheme="minorEastAsia" w:hAnsi="Times New Roman"/>
          <w:sz w:val="28"/>
          <w:szCs w:val="28"/>
          <w:lang w:eastAsia="zh-CN"/>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w:t>
      </w:r>
      <w:r w:rsidRPr="000E550E">
        <w:rPr>
          <w:rFonts w:ascii="Times New Roman" w:eastAsiaTheme="minorEastAsia" w:hAnsi="Times New Roman"/>
          <w:sz w:val="28"/>
          <w:szCs w:val="28"/>
          <w:lang w:eastAsia="zh-CN"/>
        </w:rPr>
        <w:t>100%</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Доля населения, систематически занимающегося физической культурой и </w:t>
      </w:r>
      <w:r w:rsidRPr="000E550E">
        <w:rPr>
          <w:rFonts w:ascii="Times New Roman" w:eastAsiaTheme="minorEastAsia" w:hAnsi="Times New Roman"/>
          <w:sz w:val="28"/>
          <w:szCs w:val="28"/>
          <w:lang w:eastAsia="zh-CN"/>
        </w:rPr>
        <w:t xml:space="preserve">спортом до </w:t>
      </w:r>
      <w:r w:rsidR="000E550E" w:rsidRPr="000E550E">
        <w:rPr>
          <w:rFonts w:ascii="Times New Roman" w:eastAsiaTheme="minorEastAsia" w:hAnsi="Times New Roman"/>
          <w:sz w:val="28"/>
          <w:szCs w:val="28"/>
          <w:lang w:eastAsia="zh-CN"/>
        </w:rPr>
        <w:t>42,5</w:t>
      </w:r>
      <w:r w:rsidRPr="000E550E">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Число субъектов малого и </w:t>
      </w:r>
      <w:r w:rsidR="00372F07">
        <w:rPr>
          <w:rFonts w:ascii="Times New Roman" w:eastAsiaTheme="minorEastAsia" w:hAnsi="Times New Roman"/>
          <w:sz w:val="28"/>
          <w:szCs w:val="28"/>
          <w:lang w:eastAsia="zh-CN"/>
        </w:rPr>
        <w:t xml:space="preserve">среднего предпринимательства </w:t>
      </w:r>
      <w:r w:rsidRPr="004D224B">
        <w:rPr>
          <w:rFonts w:ascii="Times New Roman" w:eastAsiaTheme="minorEastAsia" w:hAnsi="Times New Roman"/>
          <w:sz w:val="28"/>
          <w:szCs w:val="28"/>
          <w:lang w:eastAsia="zh-CN"/>
        </w:rPr>
        <w:t xml:space="preserve">– </w:t>
      </w:r>
      <w:r w:rsidRPr="00372F07">
        <w:rPr>
          <w:rFonts w:ascii="Times New Roman" w:eastAsiaTheme="minorEastAsia" w:hAnsi="Times New Roman"/>
          <w:sz w:val="28"/>
          <w:szCs w:val="28"/>
          <w:lang w:eastAsia="zh-CN"/>
        </w:rPr>
        <w:t>до 2</w:t>
      </w:r>
      <w:r w:rsidR="00372F07" w:rsidRPr="00372F07">
        <w:rPr>
          <w:rFonts w:ascii="Times New Roman" w:eastAsiaTheme="minorEastAsia" w:hAnsi="Times New Roman"/>
          <w:sz w:val="28"/>
          <w:szCs w:val="28"/>
          <w:lang w:eastAsia="zh-CN"/>
        </w:rPr>
        <w:t>25</w:t>
      </w:r>
      <w:r w:rsidRPr="00372F07">
        <w:rPr>
          <w:rFonts w:ascii="Times New Roman" w:eastAsiaTheme="minorEastAsia" w:hAnsi="Times New Roman"/>
          <w:sz w:val="28"/>
          <w:szCs w:val="28"/>
          <w:lang w:eastAsia="zh-CN"/>
        </w:rPr>
        <w:t xml:space="preserve"> ед</w:t>
      </w:r>
      <w:r w:rsidRPr="004D224B">
        <w:rPr>
          <w:rFonts w:ascii="Times New Roman" w:eastAsiaTheme="minorEastAsia" w:hAnsi="Times New Roman"/>
          <w:sz w:val="28"/>
          <w:szCs w:val="28"/>
          <w:highlight w:val="yellow"/>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Доля занятых в сфере малого и среднего предпринимательства в общей численности занятых в экономике до</w:t>
      </w:r>
      <w:r w:rsidR="00372F07">
        <w:rPr>
          <w:rFonts w:ascii="Times New Roman" w:eastAsiaTheme="minorEastAsia" w:hAnsi="Times New Roman"/>
          <w:sz w:val="28"/>
          <w:szCs w:val="28"/>
          <w:lang w:eastAsia="zh-CN"/>
        </w:rPr>
        <w:t xml:space="preserve"> </w:t>
      </w:r>
      <w:r w:rsidR="00372F07" w:rsidRPr="00372F07">
        <w:rPr>
          <w:rFonts w:ascii="Times New Roman" w:eastAsiaTheme="minorEastAsia" w:hAnsi="Times New Roman"/>
          <w:sz w:val="28"/>
          <w:szCs w:val="28"/>
          <w:lang w:eastAsia="zh-CN"/>
        </w:rPr>
        <w:t>35</w:t>
      </w:r>
      <w:r w:rsidRPr="00372F07">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отгруженных товаров промышленного производства, к базовому году в сопоставимых ценах до </w:t>
      </w:r>
      <w:r w:rsidR="00AA11B4" w:rsidRPr="00AA11B4">
        <w:rPr>
          <w:rFonts w:ascii="Times New Roman" w:eastAsiaTheme="minorEastAsia" w:hAnsi="Times New Roman"/>
          <w:sz w:val="28"/>
          <w:szCs w:val="28"/>
          <w:lang w:eastAsia="zh-CN"/>
        </w:rPr>
        <w:t>264.2</w:t>
      </w:r>
      <w:r w:rsidRPr="00CB0898">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производства продукции сельского хозяйства в хозяйствах всех категорий к </w:t>
      </w:r>
      <w:r w:rsidR="003C529B">
        <w:rPr>
          <w:rFonts w:ascii="Times New Roman" w:eastAsiaTheme="minorEastAsia" w:hAnsi="Times New Roman"/>
          <w:sz w:val="28"/>
          <w:szCs w:val="28"/>
          <w:lang w:eastAsia="zh-CN"/>
        </w:rPr>
        <w:t>прошлому</w:t>
      </w:r>
      <w:r w:rsidRPr="004D224B">
        <w:rPr>
          <w:rFonts w:ascii="Times New Roman" w:eastAsiaTheme="minorEastAsia" w:hAnsi="Times New Roman"/>
          <w:sz w:val="28"/>
          <w:szCs w:val="28"/>
          <w:lang w:eastAsia="zh-CN"/>
        </w:rPr>
        <w:t xml:space="preserve"> году в сопоставимых ценах – </w:t>
      </w:r>
      <w:r w:rsidRPr="003C529B">
        <w:rPr>
          <w:rFonts w:ascii="Times New Roman" w:eastAsiaTheme="minorEastAsia" w:hAnsi="Times New Roman"/>
          <w:sz w:val="28"/>
          <w:szCs w:val="28"/>
          <w:lang w:eastAsia="zh-CN"/>
        </w:rPr>
        <w:t>1</w:t>
      </w:r>
      <w:r w:rsidR="003C529B" w:rsidRPr="003C529B">
        <w:rPr>
          <w:rFonts w:ascii="Times New Roman" w:eastAsiaTheme="minorEastAsia" w:hAnsi="Times New Roman"/>
          <w:sz w:val="28"/>
          <w:szCs w:val="28"/>
          <w:lang w:eastAsia="zh-CN"/>
        </w:rPr>
        <w:t>41,2</w:t>
      </w:r>
      <w:r w:rsidRPr="003C529B">
        <w:rPr>
          <w:rFonts w:ascii="Times New Roman" w:eastAsiaTheme="minorEastAsia" w:hAnsi="Times New Roman"/>
          <w:sz w:val="28"/>
          <w:szCs w:val="28"/>
          <w:lang w:eastAsia="zh-CN"/>
        </w:rPr>
        <w:t>%.</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Темп роста объема инвестиций в основной капитал к базовому году в сопоставимых ценах </w:t>
      </w:r>
      <w:r w:rsidRPr="003C529B">
        <w:rPr>
          <w:rFonts w:ascii="Times New Roman" w:eastAsiaTheme="minorEastAsia" w:hAnsi="Times New Roman"/>
          <w:sz w:val="28"/>
          <w:szCs w:val="28"/>
          <w:lang w:eastAsia="zh-CN"/>
        </w:rPr>
        <w:t>до 1</w:t>
      </w:r>
      <w:r w:rsidR="00AA11B4" w:rsidRPr="00AA11B4">
        <w:rPr>
          <w:rFonts w:ascii="Times New Roman" w:eastAsiaTheme="minorEastAsia" w:hAnsi="Times New Roman"/>
          <w:sz w:val="28"/>
          <w:szCs w:val="28"/>
          <w:lang w:eastAsia="zh-CN"/>
        </w:rPr>
        <w:t>39.5</w:t>
      </w:r>
      <w:r w:rsidRPr="003C529B">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 Общая площадь жилых помещений, приходящаяся в среднем на одного жителя до </w:t>
      </w:r>
      <w:r w:rsidR="003C529B">
        <w:rPr>
          <w:rFonts w:ascii="Times New Roman" w:eastAsiaTheme="minorEastAsia" w:hAnsi="Times New Roman"/>
          <w:sz w:val="28"/>
          <w:szCs w:val="28"/>
          <w:lang w:eastAsia="zh-CN"/>
        </w:rPr>
        <w:t>33,</w:t>
      </w:r>
      <w:r w:rsidR="00AA11B4" w:rsidRPr="00AA11B4">
        <w:rPr>
          <w:rFonts w:ascii="Times New Roman" w:eastAsiaTheme="minorEastAsia" w:hAnsi="Times New Roman"/>
          <w:sz w:val="28"/>
          <w:szCs w:val="28"/>
          <w:lang w:eastAsia="zh-CN"/>
        </w:rPr>
        <w:t xml:space="preserve">9 </w:t>
      </w:r>
      <w:r w:rsidRPr="003C529B">
        <w:rPr>
          <w:rFonts w:ascii="Times New Roman" w:eastAsiaTheme="minorEastAsia" w:hAnsi="Times New Roman"/>
          <w:sz w:val="28"/>
          <w:szCs w:val="28"/>
          <w:lang w:eastAsia="zh-CN"/>
        </w:rPr>
        <w:t>кв.м./чел</w:t>
      </w:r>
      <w:r w:rsidRPr="004D224B">
        <w:rPr>
          <w:rFonts w:ascii="Times New Roman" w:eastAsiaTheme="minorEastAsia" w:hAnsi="Times New Roman"/>
          <w:sz w:val="28"/>
          <w:szCs w:val="28"/>
          <w:lang w:eastAsia="zh-CN"/>
        </w:rPr>
        <w:t xml:space="preserve">. </w:t>
      </w:r>
    </w:p>
    <w:p w:rsidR="004D224B" w:rsidRPr="004D224B" w:rsidRDefault="004D224B" w:rsidP="007064FC">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Pr="004D224B">
        <w:rPr>
          <w:rFonts w:ascii="Times New Roman" w:eastAsiaTheme="minorEastAsia" w:hAnsi="Times New Roman"/>
          <w:sz w:val="28"/>
          <w:szCs w:val="28"/>
          <w:lang w:eastAsia="zh-CN"/>
        </w:rPr>
        <w:t xml:space="preserve">Сведения о подходах к разработке Стратегии: </w:t>
      </w:r>
    </w:p>
    <w:p w:rsidR="007064FC" w:rsidRPr="007064FC" w:rsidRDefault="007064FC" w:rsidP="007064FC">
      <w:pPr>
        <w:pStyle w:val="Default"/>
        <w:spacing w:line="360" w:lineRule="auto"/>
        <w:jc w:val="both"/>
        <w:rPr>
          <w:bCs/>
          <w:sz w:val="28"/>
          <w:szCs w:val="28"/>
        </w:rPr>
      </w:pPr>
      <w:r>
        <w:rPr>
          <w:rFonts w:eastAsiaTheme="minorEastAsia"/>
          <w:sz w:val="28"/>
          <w:szCs w:val="28"/>
          <w:lang w:eastAsia="zh-CN"/>
        </w:rPr>
        <w:t xml:space="preserve">     </w:t>
      </w:r>
      <w:r w:rsidR="004D224B" w:rsidRPr="004D224B">
        <w:rPr>
          <w:rFonts w:eastAsiaTheme="minorEastAsia"/>
          <w:sz w:val="28"/>
          <w:szCs w:val="28"/>
          <w:lang w:eastAsia="zh-CN"/>
        </w:rPr>
        <w:t xml:space="preserve">Стратегия разработана на основе требований Федерального закона от 28 июня 2014 года № 172-ФЗ «О стратегическом планировании в Российской Федерации», закона </w:t>
      </w:r>
      <w:r w:rsidR="00284897" w:rsidRPr="00284897">
        <w:rPr>
          <w:rFonts w:eastAsiaTheme="minorEastAsia"/>
          <w:sz w:val="28"/>
          <w:szCs w:val="28"/>
          <w:lang w:eastAsia="zh-CN"/>
        </w:rPr>
        <w:t xml:space="preserve">Республики Мордовия </w:t>
      </w:r>
      <w:r w:rsidR="004D224B" w:rsidRPr="004D224B">
        <w:rPr>
          <w:rFonts w:eastAsiaTheme="minorEastAsia"/>
          <w:sz w:val="28"/>
          <w:szCs w:val="28"/>
          <w:lang w:eastAsia="zh-CN"/>
        </w:rPr>
        <w:t xml:space="preserve">от </w:t>
      </w:r>
      <w:r w:rsidR="00284897" w:rsidRPr="00284897">
        <w:rPr>
          <w:rFonts w:eastAsiaTheme="minorEastAsia"/>
          <w:sz w:val="28"/>
          <w:szCs w:val="28"/>
          <w:lang w:eastAsia="zh-CN"/>
        </w:rPr>
        <w:t xml:space="preserve">01.10.2008г </w:t>
      </w:r>
      <w:r w:rsidR="004D224B" w:rsidRPr="004D224B">
        <w:rPr>
          <w:rFonts w:eastAsiaTheme="minorEastAsia"/>
          <w:sz w:val="28"/>
          <w:szCs w:val="28"/>
          <w:lang w:eastAsia="zh-CN"/>
        </w:rPr>
        <w:t>№ 9</w:t>
      </w:r>
      <w:r w:rsidR="00284897" w:rsidRPr="00284897">
        <w:rPr>
          <w:rFonts w:eastAsiaTheme="minorEastAsia"/>
          <w:sz w:val="28"/>
          <w:szCs w:val="28"/>
          <w:lang w:eastAsia="zh-CN"/>
        </w:rPr>
        <w:t>4-З</w:t>
      </w:r>
      <w:r w:rsidR="004D224B" w:rsidRPr="004D224B">
        <w:rPr>
          <w:rFonts w:eastAsiaTheme="minorEastAsia"/>
          <w:sz w:val="28"/>
          <w:szCs w:val="28"/>
          <w:lang w:eastAsia="zh-CN"/>
        </w:rPr>
        <w:t xml:space="preserve"> «О</w:t>
      </w:r>
      <w:r w:rsidR="00284897" w:rsidRPr="00284897">
        <w:rPr>
          <w:rFonts w:eastAsiaTheme="minorEastAsia"/>
          <w:sz w:val="28"/>
          <w:szCs w:val="28"/>
          <w:lang w:eastAsia="zh-CN"/>
        </w:rPr>
        <w:t xml:space="preserve"> стратегии социально-экономического развития Республики Мордовия</w:t>
      </w:r>
      <w:r w:rsidR="00284897">
        <w:rPr>
          <w:rFonts w:eastAsiaTheme="minorEastAsia"/>
          <w:sz w:val="28"/>
          <w:szCs w:val="28"/>
          <w:lang w:eastAsia="zh-CN"/>
        </w:rPr>
        <w:t xml:space="preserve"> до 2025года</w:t>
      </w:r>
      <w:r w:rsidR="004D224B" w:rsidRPr="004D224B">
        <w:rPr>
          <w:rFonts w:eastAsiaTheme="minorEastAsia"/>
          <w:sz w:val="28"/>
          <w:szCs w:val="28"/>
          <w:lang w:eastAsia="zh-CN"/>
        </w:rPr>
        <w:t xml:space="preserve">», </w:t>
      </w:r>
      <w:r>
        <w:rPr>
          <w:rFonts w:eastAsiaTheme="minorEastAsia"/>
          <w:sz w:val="28"/>
          <w:szCs w:val="28"/>
          <w:lang w:eastAsia="zh-CN"/>
        </w:rPr>
        <w:t>постановления администрации Большеберезниковского муниципального района от 30.01.2017 года № 57  «</w:t>
      </w:r>
      <w:r w:rsidRPr="007064FC">
        <w:rPr>
          <w:bCs/>
          <w:sz w:val="28"/>
          <w:szCs w:val="28"/>
        </w:rPr>
        <w:t xml:space="preserve">Об утверждении </w:t>
      </w:r>
      <w:r>
        <w:rPr>
          <w:bCs/>
          <w:sz w:val="28"/>
          <w:szCs w:val="28"/>
        </w:rPr>
        <w:t>и</w:t>
      </w:r>
      <w:r w:rsidRPr="007064FC">
        <w:rPr>
          <w:bCs/>
          <w:sz w:val="28"/>
          <w:szCs w:val="28"/>
        </w:rPr>
        <w:t xml:space="preserve">нвестиционной </w:t>
      </w:r>
      <w:r>
        <w:rPr>
          <w:bCs/>
          <w:sz w:val="28"/>
          <w:szCs w:val="28"/>
        </w:rPr>
        <w:t xml:space="preserve"> </w:t>
      </w:r>
      <w:r w:rsidRPr="007064FC">
        <w:rPr>
          <w:bCs/>
          <w:sz w:val="28"/>
          <w:szCs w:val="28"/>
        </w:rPr>
        <w:t xml:space="preserve">стратегии </w:t>
      </w:r>
      <w:r w:rsidRPr="007064FC">
        <w:rPr>
          <w:sz w:val="28"/>
          <w:szCs w:val="28"/>
        </w:rPr>
        <w:t xml:space="preserve"> Большеберезниковского муниципального</w:t>
      </w:r>
      <w:r w:rsidRPr="007064FC">
        <w:rPr>
          <w:sz w:val="26"/>
          <w:szCs w:val="26"/>
        </w:rPr>
        <w:t xml:space="preserve"> </w:t>
      </w:r>
      <w:r w:rsidRPr="007064FC">
        <w:rPr>
          <w:bCs/>
          <w:sz w:val="28"/>
          <w:szCs w:val="28"/>
        </w:rPr>
        <w:t xml:space="preserve">района Республики Мордовия до </w:t>
      </w:r>
      <w:smartTag w:uri="urn:schemas-microsoft-com:office:smarttags" w:element="metricconverter">
        <w:smartTagPr>
          <w:attr w:name="ProductID" w:val="2022 г"/>
        </w:smartTagPr>
        <w:r w:rsidRPr="007064FC">
          <w:rPr>
            <w:bCs/>
            <w:sz w:val="28"/>
            <w:szCs w:val="28"/>
          </w:rPr>
          <w:t>2022 г</w:t>
        </w:r>
      </w:smartTag>
      <w:r w:rsidRPr="007064FC">
        <w:rPr>
          <w:bCs/>
          <w:sz w:val="28"/>
          <w:szCs w:val="28"/>
        </w:rPr>
        <w:t>.</w:t>
      </w:r>
      <w:r>
        <w:rPr>
          <w:bCs/>
          <w:sz w:val="28"/>
          <w:szCs w:val="28"/>
        </w:rPr>
        <w:t xml:space="preserve">»,  </w:t>
      </w:r>
      <w:r>
        <w:rPr>
          <w:rFonts w:eastAsiaTheme="minorEastAsia"/>
          <w:sz w:val="28"/>
          <w:szCs w:val="28"/>
          <w:lang w:eastAsia="zh-CN"/>
        </w:rPr>
        <w:t>постановления администрации Большеберезниковского муниципального района от 26.06.2018г №326 «О создании рабочей группы по разработке стратегии социально-экономического развития Большеберезниковского муниципального района на период до 2025года»</w:t>
      </w:r>
      <w:r w:rsidR="00EE4AE2">
        <w:rPr>
          <w:rFonts w:eastAsiaTheme="minorEastAsia"/>
          <w:sz w:val="28"/>
          <w:szCs w:val="28"/>
          <w:lang w:eastAsia="zh-CN"/>
        </w:rPr>
        <w:t xml:space="preserve">, Решения Совета депутатов Большеберезниковского муниципального района от 29.12.2015 года №150 «Об утверждении Порядка </w:t>
      </w:r>
      <w:r w:rsidR="00EE4AE2">
        <w:rPr>
          <w:rFonts w:eastAsiaTheme="minorEastAsia"/>
          <w:sz w:val="28"/>
          <w:szCs w:val="28"/>
          <w:lang w:eastAsia="zh-CN"/>
        </w:rPr>
        <w:lastRenderedPageBreak/>
        <w:t>подготовки документов, в которых отражаются результаты мониторинга реализации документов стратегического планирования Большеберезниковского муниципального района»</w:t>
      </w:r>
      <w:r w:rsidR="008113F8">
        <w:rPr>
          <w:rFonts w:eastAsiaTheme="minorEastAsia"/>
          <w:sz w:val="28"/>
          <w:szCs w:val="28"/>
          <w:lang w:eastAsia="zh-CN"/>
        </w:rPr>
        <w:t>.</w:t>
      </w:r>
    </w:p>
    <w:p w:rsidR="004D224B" w:rsidRPr="004D224B" w:rsidRDefault="007064FC" w:rsidP="008113F8">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008113F8">
        <w:rPr>
          <w:rFonts w:ascii="Times New Roman" w:eastAsiaTheme="minorEastAsia" w:hAnsi="Times New Roman"/>
          <w:sz w:val="28"/>
          <w:szCs w:val="28"/>
          <w:lang w:eastAsia="zh-CN"/>
        </w:rPr>
        <w:t xml:space="preserve">       </w:t>
      </w:r>
      <w:r w:rsidR="008113F8" w:rsidRPr="008113F8">
        <w:rPr>
          <w:rFonts w:ascii="Times New Roman" w:hAnsi="Times New Roman"/>
          <w:sz w:val="28"/>
          <w:szCs w:val="28"/>
        </w:rPr>
        <w:t>Разработчиком Стратегии социально-экономического развития</w:t>
      </w:r>
      <w:r w:rsidR="008113F8">
        <w:rPr>
          <w:rFonts w:ascii="Times New Roman" w:hAnsi="Times New Roman"/>
          <w:sz w:val="28"/>
          <w:szCs w:val="28"/>
        </w:rPr>
        <w:t xml:space="preserve"> </w:t>
      </w:r>
      <w:r w:rsidR="008113F8" w:rsidRPr="008113F8">
        <w:rPr>
          <w:rFonts w:ascii="Times New Roman" w:eastAsiaTheme="minorEastAsia" w:hAnsi="Times New Roman"/>
          <w:sz w:val="28"/>
          <w:szCs w:val="28"/>
          <w:lang w:eastAsia="zh-CN"/>
        </w:rPr>
        <w:t>Большеберезниковского муниципального</w:t>
      </w:r>
      <w:r w:rsidR="008113F8" w:rsidRPr="008113F8">
        <w:rPr>
          <w:rFonts w:ascii="Times New Roman" w:hAnsi="Times New Roman"/>
          <w:sz w:val="28"/>
          <w:szCs w:val="28"/>
        </w:rPr>
        <w:t xml:space="preserve"> района на период до 20</w:t>
      </w:r>
      <w:r w:rsidR="008113F8">
        <w:rPr>
          <w:rFonts w:ascii="Times New Roman" w:hAnsi="Times New Roman"/>
          <w:sz w:val="28"/>
          <w:szCs w:val="28"/>
        </w:rPr>
        <w:t>25</w:t>
      </w:r>
      <w:r w:rsidR="008113F8" w:rsidRPr="008113F8">
        <w:rPr>
          <w:rFonts w:ascii="Times New Roman" w:hAnsi="Times New Roman"/>
          <w:sz w:val="28"/>
          <w:szCs w:val="28"/>
        </w:rPr>
        <w:t xml:space="preserve"> года является Администрация </w:t>
      </w:r>
      <w:r w:rsidR="008113F8" w:rsidRPr="008113F8">
        <w:rPr>
          <w:rFonts w:ascii="Times New Roman" w:eastAsiaTheme="minorEastAsia" w:hAnsi="Times New Roman"/>
          <w:sz w:val="28"/>
          <w:szCs w:val="28"/>
          <w:lang w:eastAsia="zh-CN"/>
        </w:rPr>
        <w:t>Большеберезниковского муниципального</w:t>
      </w:r>
      <w:r w:rsidR="008113F8">
        <w:rPr>
          <w:rFonts w:eastAsiaTheme="minorEastAsia"/>
          <w:sz w:val="28"/>
          <w:szCs w:val="28"/>
          <w:lang w:eastAsia="zh-CN"/>
        </w:rPr>
        <w:t xml:space="preserve"> </w:t>
      </w:r>
      <w:r w:rsidR="008113F8" w:rsidRPr="008113F8">
        <w:rPr>
          <w:rFonts w:ascii="Times New Roman" w:hAnsi="Times New Roman"/>
          <w:sz w:val="28"/>
          <w:szCs w:val="28"/>
        </w:rPr>
        <w:t>района</w:t>
      </w:r>
    </w:p>
    <w:p w:rsidR="004D224B" w:rsidRPr="004D224B" w:rsidRDefault="004D224B" w:rsidP="004D224B">
      <w:pPr>
        <w:autoSpaceDE w:val="0"/>
        <w:autoSpaceDN w:val="0"/>
        <w:adjustRightInd w:val="0"/>
        <w:spacing w:after="0" w:line="360" w:lineRule="auto"/>
        <w:jc w:val="both"/>
        <w:rPr>
          <w:rFonts w:ascii="Times New Roman" w:eastAsiaTheme="minorEastAsia" w:hAnsi="Times New Roman"/>
          <w:sz w:val="28"/>
          <w:szCs w:val="28"/>
          <w:lang w:eastAsia="zh-CN"/>
        </w:rPr>
      </w:pPr>
    </w:p>
    <w:p w:rsidR="00CC424C" w:rsidRPr="0062662D" w:rsidRDefault="00CC424C" w:rsidP="00CC424C">
      <w:pPr>
        <w:pStyle w:val="10"/>
        <w:spacing w:before="0" w:after="240"/>
        <w:jc w:val="center"/>
        <w:rPr>
          <w:rFonts w:ascii="Times New Roman" w:hAnsi="Times New Roman"/>
          <w:color w:val="000000" w:themeColor="text1"/>
          <w:shd w:val="pct15" w:color="auto" w:fill="FFFFFF"/>
        </w:rPr>
      </w:pPr>
      <w:r w:rsidRPr="0062662D">
        <w:rPr>
          <w:rFonts w:ascii="Times New Roman" w:hAnsi="Times New Roman"/>
          <w:color w:val="000000" w:themeColor="text1"/>
          <w:shd w:val="pct15" w:color="auto" w:fill="FFFFFF"/>
        </w:rPr>
        <w:lastRenderedPageBreak/>
        <w:t>ВВЕДЕНИЕ</w:t>
      </w:r>
      <w:bookmarkEnd w:id="0"/>
    </w:p>
    <w:bookmarkEnd w:id="1"/>
    <w:bookmarkEnd w:id="2"/>
    <w:bookmarkEnd w:id="3"/>
    <w:bookmarkEnd w:id="4"/>
    <w:bookmarkEnd w:id="5"/>
    <w:bookmarkEnd w:id="6"/>
    <w:bookmarkEnd w:id="7"/>
    <w:p w:rsidR="00A7207D" w:rsidRDefault="00A7207D" w:rsidP="0001512C">
      <w:pPr>
        <w:spacing w:after="0"/>
        <w:ind w:firstLine="567"/>
        <w:jc w:val="both"/>
        <w:rPr>
          <w:rFonts w:ascii="Times New Roman" w:hAnsi="Times New Roman"/>
          <w:sz w:val="28"/>
          <w:szCs w:val="28"/>
          <w:lang w:eastAsia="ru-RU"/>
        </w:rPr>
      </w:pPr>
      <w:r w:rsidRPr="003F28D7">
        <w:rPr>
          <w:rFonts w:ascii="Times New Roman" w:hAnsi="Times New Roman"/>
          <w:sz w:val="28"/>
          <w:szCs w:val="28"/>
          <w:lang w:eastAsia="ru-RU"/>
        </w:rPr>
        <w:t xml:space="preserve">Стратегия социально-экономического развития </w:t>
      </w:r>
      <w:r>
        <w:rPr>
          <w:rFonts w:ascii="Times New Roman" w:hAnsi="Times New Roman"/>
          <w:sz w:val="28"/>
          <w:szCs w:val="28"/>
          <w:lang w:eastAsia="ru-RU"/>
        </w:rPr>
        <w:t>Большеберезниковского муниципального района</w:t>
      </w:r>
      <w:r w:rsidR="007B6F1D">
        <w:rPr>
          <w:rFonts w:ascii="Times New Roman" w:hAnsi="Times New Roman"/>
          <w:sz w:val="28"/>
          <w:szCs w:val="28"/>
          <w:lang w:eastAsia="ru-RU"/>
        </w:rPr>
        <w:t xml:space="preserve"> Республики Мордовия на период до </w:t>
      </w:r>
      <w:r w:rsidR="007B6F1D">
        <w:rPr>
          <w:rFonts w:ascii="Times New Roman" w:eastAsia="Times New Roman" w:hAnsi="Times New Roman"/>
          <w:bCs/>
          <w:color w:val="000000"/>
          <w:sz w:val="28"/>
          <w:szCs w:val="28"/>
          <w:lang w:eastAsia="ru-RU"/>
        </w:rPr>
        <w:t>20</w:t>
      </w:r>
      <w:r w:rsidR="000C4C64">
        <w:rPr>
          <w:rFonts w:ascii="Times New Roman" w:eastAsia="Times New Roman" w:hAnsi="Times New Roman"/>
          <w:bCs/>
          <w:color w:val="000000"/>
          <w:sz w:val="28"/>
          <w:szCs w:val="28"/>
          <w:lang w:eastAsia="ru-RU"/>
        </w:rPr>
        <w:t>25</w:t>
      </w:r>
      <w:r w:rsidRPr="006958F5">
        <w:rPr>
          <w:rFonts w:ascii="Times New Roman" w:eastAsia="Times New Roman" w:hAnsi="Times New Roman"/>
          <w:bCs/>
          <w:color w:val="000000"/>
          <w:sz w:val="28"/>
          <w:szCs w:val="28"/>
          <w:lang w:eastAsia="ru-RU"/>
        </w:rPr>
        <w:t xml:space="preserve"> год</w:t>
      </w:r>
      <w:r w:rsidR="007B6F1D">
        <w:rPr>
          <w:rFonts w:ascii="Times New Roman" w:eastAsia="Times New Roman" w:hAnsi="Times New Roman"/>
          <w:bCs/>
          <w:color w:val="000000"/>
          <w:sz w:val="28"/>
          <w:szCs w:val="28"/>
          <w:lang w:eastAsia="ru-RU"/>
        </w:rPr>
        <w:t>а</w:t>
      </w:r>
      <w:r w:rsidRPr="003F28D7">
        <w:rPr>
          <w:rFonts w:ascii="Times New Roman" w:hAnsi="Times New Roman"/>
          <w:sz w:val="28"/>
          <w:szCs w:val="28"/>
          <w:lang w:eastAsia="ru-RU"/>
        </w:rPr>
        <w:t xml:space="preserve"> </w:t>
      </w:r>
      <w:r w:rsidRPr="0086129A">
        <w:rPr>
          <w:rFonts w:ascii="Times New Roman" w:hAnsi="Times New Roman"/>
          <w:sz w:val="28"/>
          <w:szCs w:val="28"/>
          <w:lang w:eastAsia="ru-RU"/>
        </w:rPr>
        <w:t>(далее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w:t>
      </w:r>
      <w:r>
        <w:rPr>
          <w:rFonts w:ascii="Times New Roman" w:hAnsi="Times New Roman"/>
          <w:sz w:val="28"/>
          <w:szCs w:val="28"/>
          <w:lang w:eastAsia="ru-RU"/>
        </w:rPr>
        <w:t xml:space="preserve">   </w:t>
      </w:r>
      <w:r w:rsidR="007B6F1D">
        <w:rPr>
          <w:rFonts w:ascii="Times New Roman" w:hAnsi="Times New Roman"/>
          <w:sz w:val="28"/>
          <w:szCs w:val="28"/>
          <w:lang w:eastAsia="ru-RU"/>
        </w:rPr>
        <w:t xml:space="preserve">Большеберезниковского муниципального района Республики Мордовия </w:t>
      </w:r>
      <w:r w:rsidRPr="0086129A">
        <w:rPr>
          <w:rFonts w:ascii="Times New Roman" w:hAnsi="Times New Roman"/>
          <w:sz w:val="28"/>
          <w:szCs w:val="28"/>
          <w:lang w:eastAsia="ru-RU"/>
        </w:rPr>
        <w:t xml:space="preserve"> и входящих в состав </w:t>
      </w:r>
      <w:r w:rsidR="007B6F1D">
        <w:rPr>
          <w:rFonts w:ascii="Times New Roman" w:hAnsi="Times New Roman"/>
          <w:sz w:val="28"/>
          <w:szCs w:val="28"/>
          <w:lang w:eastAsia="ru-RU"/>
        </w:rPr>
        <w:t xml:space="preserve">района </w:t>
      </w:r>
      <w:r w:rsidRPr="0086129A">
        <w:rPr>
          <w:rFonts w:ascii="Times New Roman" w:hAnsi="Times New Roman"/>
          <w:sz w:val="28"/>
          <w:szCs w:val="28"/>
          <w:lang w:eastAsia="ru-RU"/>
        </w:rPr>
        <w:t>поселений.</w:t>
      </w:r>
    </w:p>
    <w:p w:rsidR="0001512C" w:rsidRPr="0086129A" w:rsidRDefault="0001512C" w:rsidP="0001512C">
      <w:pPr>
        <w:spacing w:after="0"/>
        <w:ind w:firstLine="567"/>
        <w:jc w:val="both"/>
        <w:rPr>
          <w:rFonts w:ascii="Times New Roman" w:hAnsi="Times New Roman"/>
          <w:sz w:val="28"/>
          <w:szCs w:val="28"/>
          <w:lang w:eastAsia="ru-RU"/>
        </w:rPr>
      </w:pPr>
      <w:r w:rsidRPr="0086129A">
        <w:rPr>
          <w:rFonts w:ascii="Times New Roman" w:hAnsi="Times New Roman"/>
          <w:sz w:val="28"/>
          <w:szCs w:val="28"/>
          <w:lang w:eastAsia="ru-RU"/>
        </w:rPr>
        <w:t>Стратегия - документ долгосрочного планирования, направленный на устойчивое и эффективное социально-экономическое развитие района.</w:t>
      </w:r>
    </w:p>
    <w:p w:rsidR="0001512C" w:rsidRDefault="0001512C" w:rsidP="0001512C">
      <w:pPr>
        <w:spacing w:after="0"/>
        <w:jc w:val="both"/>
        <w:rPr>
          <w:rFonts w:ascii="Times New Roman" w:hAnsi="Times New Roman"/>
          <w:sz w:val="28"/>
          <w:szCs w:val="28"/>
        </w:rPr>
      </w:pPr>
      <w:r>
        <w:rPr>
          <w:rFonts w:ascii="Times New Roman" w:hAnsi="Times New Roman"/>
          <w:sz w:val="28"/>
          <w:szCs w:val="28"/>
          <w:lang w:eastAsia="ru-RU"/>
        </w:rPr>
        <w:t xml:space="preserve">        </w:t>
      </w:r>
      <w:r w:rsidRPr="0086129A">
        <w:rPr>
          <w:rFonts w:ascii="Times New Roman" w:hAnsi="Times New Roman"/>
          <w:sz w:val="28"/>
          <w:szCs w:val="28"/>
          <w:lang w:eastAsia="ru-RU"/>
        </w:rPr>
        <w:t xml:space="preserve">Настоящая Стратегия </w:t>
      </w:r>
      <w:r w:rsidRPr="003F28D7">
        <w:rPr>
          <w:rFonts w:ascii="Times New Roman" w:hAnsi="Times New Roman"/>
          <w:sz w:val="28"/>
          <w:szCs w:val="28"/>
          <w:lang w:eastAsia="ru-RU"/>
        </w:rPr>
        <w:t xml:space="preserve">является базовым документом системы  стратегического планирования </w:t>
      </w:r>
      <w:r>
        <w:rPr>
          <w:rFonts w:ascii="Times New Roman" w:hAnsi="Times New Roman"/>
          <w:sz w:val="28"/>
          <w:szCs w:val="28"/>
          <w:lang w:eastAsia="ru-RU"/>
        </w:rPr>
        <w:t xml:space="preserve">Большеберезниковского муниципального района и </w:t>
      </w:r>
      <w:r w:rsidRPr="0086129A">
        <w:rPr>
          <w:rFonts w:ascii="Times New Roman" w:hAnsi="Times New Roman"/>
          <w:sz w:val="28"/>
          <w:szCs w:val="28"/>
          <w:lang w:eastAsia="ru-RU"/>
        </w:rPr>
        <w:t xml:space="preserve">призвана определить основные направления </w:t>
      </w:r>
      <w:r>
        <w:rPr>
          <w:rFonts w:ascii="Times New Roman" w:hAnsi="Times New Roman"/>
          <w:sz w:val="28"/>
          <w:szCs w:val="28"/>
          <w:lang w:eastAsia="ru-RU"/>
        </w:rPr>
        <w:t xml:space="preserve">развития  района на период  до </w:t>
      </w:r>
      <w:r w:rsidRPr="0086129A">
        <w:rPr>
          <w:rFonts w:ascii="Times New Roman" w:hAnsi="Times New Roman"/>
          <w:sz w:val="28"/>
          <w:szCs w:val="28"/>
          <w:lang w:eastAsia="ru-RU"/>
        </w:rPr>
        <w:t xml:space="preserve"> 20</w:t>
      </w:r>
      <w:r w:rsidR="000C4C64">
        <w:rPr>
          <w:rFonts w:ascii="Times New Roman" w:hAnsi="Times New Roman"/>
          <w:sz w:val="28"/>
          <w:szCs w:val="28"/>
          <w:lang w:eastAsia="ru-RU"/>
        </w:rPr>
        <w:t>25</w:t>
      </w:r>
      <w:r w:rsidRPr="0086129A">
        <w:rPr>
          <w:rFonts w:ascii="Times New Roman" w:hAnsi="Times New Roman"/>
          <w:sz w:val="28"/>
          <w:szCs w:val="28"/>
          <w:lang w:eastAsia="ru-RU"/>
        </w:rPr>
        <w:t xml:space="preserve"> год</w:t>
      </w:r>
      <w:r>
        <w:rPr>
          <w:rFonts w:ascii="Times New Roman" w:hAnsi="Times New Roman"/>
          <w:sz w:val="28"/>
          <w:szCs w:val="28"/>
          <w:lang w:eastAsia="ru-RU"/>
        </w:rPr>
        <w:t>а.</w:t>
      </w:r>
    </w:p>
    <w:p w:rsidR="007B6F1D" w:rsidRPr="0001512C" w:rsidRDefault="007B6F1D" w:rsidP="0001512C">
      <w:pPr>
        <w:spacing w:after="0"/>
        <w:ind w:firstLine="567"/>
        <w:jc w:val="both"/>
        <w:rPr>
          <w:rFonts w:ascii="Times New Roman" w:hAnsi="Times New Roman"/>
          <w:sz w:val="28"/>
          <w:szCs w:val="28"/>
          <w:lang w:eastAsia="ru-RU"/>
        </w:rPr>
      </w:pPr>
      <w:r w:rsidRPr="0001512C">
        <w:rPr>
          <w:rFonts w:ascii="Times New Roman" w:hAnsi="Times New Roman"/>
          <w:sz w:val="28"/>
          <w:szCs w:val="28"/>
        </w:rPr>
        <w:t>Основной целью разработки и реализации Стратегии является повышение качества и уровня жизни населения района</w:t>
      </w:r>
      <w:r w:rsidR="0001512C" w:rsidRPr="0001512C">
        <w:rPr>
          <w:rFonts w:ascii="Times New Roman" w:hAnsi="Times New Roman"/>
          <w:sz w:val="28"/>
          <w:szCs w:val="28"/>
        </w:rPr>
        <w:t>.</w:t>
      </w:r>
    </w:p>
    <w:p w:rsidR="0001512C" w:rsidRPr="0001512C" w:rsidRDefault="0001512C" w:rsidP="0001512C">
      <w:pPr>
        <w:spacing w:after="0"/>
        <w:jc w:val="both"/>
        <w:rPr>
          <w:rFonts w:ascii="Times New Roman" w:hAnsi="Times New Roman"/>
          <w:sz w:val="28"/>
          <w:szCs w:val="28"/>
        </w:rPr>
      </w:pPr>
      <w:r>
        <w:rPr>
          <w:rFonts w:ascii="Times New Roman" w:hAnsi="Times New Roman"/>
          <w:sz w:val="28"/>
          <w:szCs w:val="28"/>
        </w:rPr>
        <w:t xml:space="preserve">        </w:t>
      </w:r>
      <w:r w:rsidRPr="0001512C">
        <w:rPr>
          <w:rFonts w:ascii="Times New Roman" w:hAnsi="Times New Roman"/>
          <w:sz w:val="28"/>
          <w:szCs w:val="28"/>
        </w:rPr>
        <w:t>Основополагающими принципами формирования Стратегии являются:</w:t>
      </w:r>
    </w:p>
    <w:p w:rsidR="0001512C" w:rsidRPr="0001512C" w:rsidRDefault="0001512C" w:rsidP="0001512C">
      <w:pPr>
        <w:spacing w:after="0"/>
        <w:ind w:firstLine="709"/>
        <w:jc w:val="both"/>
        <w:rPr>
          <w:rFonts w:ascii="Times New Roman" w:hAnsi="Times New Roman"/>
          <w:sz w:val="28"/>
          <w:szCs w:val="28"/>
        </w:rPr>
      </w:pPr>
      <w:r>
        <w:rPr>
          <w:rFonts w:ascii="Times New Roman" w:hAnsi="Times New Roman"/>
          <w:sz w:val="28"/>
          <w:szCs w:val="28"/>
        </w:rPr>
        <w:t xml:space="preserve">    - </w:t>
      </w:r>
      <w:r w:rsidRPr="0001512C">
        <w:rPr>
          <w:rFonts w:ascii="Times New Roman" w:hAnsi="Times New Roman"/>
          <w:sz w:val="28"/>
          <w:szCs w:val="28"/>
        </w:rPr>
        <w:t>обеспечение устойчивого социально-экономическог</w:t>
      </w:r>
      <w:r>
        <w:rPr>
          <w:rFonts w:ascii="Times New Roman" w:hAnsi="Times New Roman"/>
          <w:sz w:val="28"/>
          <w:szCs w:val="28"/>
        </w:rPr>
        <w:t>о развития муниципального район</w:t>
      </w:r>
      <w:r w:rsidR="00323DA2">
        <w:rPr>
          <w:rFonts w:ascii="Times New Roman" w:hAnsi="Times New Roman"/>
          <w:sz w:val="28"/>
          <w:szCs w:val="28"/>
        </w:rPr>
        <w:t>а</w:t>
      </w:r>
      <w:r w:rsidRPr="0001512C">
        <w:rPr>
          <w:rFonts w:ascii="Times New Roman" w:hAnsi="Times New Roman"/>
          <w:sz w:val="28"/>
          <w:szCs w:val="28"/>
        </w:rPr>
        <w:t>;</w:t>
      </w:r>
    </w:p>
    <w:p w:rsidR="0001512C" w:rsidRPr="0001512C" w:rsidRDefault="0001512C" w:rsidP="0001512C">
      <w:pPr>
        <w:spacing w:after="0"/>
        <w:ind w:firstLine="709"/>
        <w:jc w:val="both"/>
        <w:rPr>
          <w:rFonts w:ascii="Times New Roman" w:hAnsi="Times New Roman"/>
          <w:sz w:val="28"/>
          <w:szCs w:val="28"/>
        </w:rPr>
      </w:pPr>
      <w:r>
        <w:rPr>
          <w:rFonts w:ascii="Times New Roman" w:hAnsi="Times New Roman"/>
          <w:sz w:val="28"/>
          <w:szCs w:val="28"/>
        </w:rPr>
        <w:t xml:space="preserve">    - </w:t>
      </w:r>
      <w:r w:rsidRPr="0001512C">
        <w:rPr>
          <w:rFonts w:ascii="Times New Roman" w:hAnsi="Times New Roman"/>
          <w:sz w:val="28"/>
          <w:szCs w:val="28"/>
        </w:rPr>
        <w:t>формирование комплексного подхода к решению демографических, миграционных, социальных и экономических вопросов.</w:t>
      </w:r>
    </w:p>
    <w:p w:rsidR="0001512C" w:rsidRDefault="0001512C" w:rsidP="0001512C">
      <w:pPr>
        <w:tabs>
          <w:tab w:val="left" w:pos="709"/>
        </w:tabs>
        <w:spacing w:after="0"/>
        <w:ind w:firstLine="709"/>
        <w:jc w:val="both"/>
        <w:rPr>
          <w:rFonts w:ascii="Times New Roman" w:hAnsi="Times New Roman"/>
          <w:sz w:val="28"/>
          <w:szCs w:val="28"/>
        </w:rPr>
      </w:pPr>
      <w:r w:rsidRPr="0001512C">
        <w:rPr>
          <w:rFonts w:ascii="Times New Roman" w:hAnsi="Times New Roman"/>
          <w:sz w:val="28"/>
          <w:szCs w:val="28"/>
        </w:rPr>
        <w:t xml:space="preserve">Стратегия  является документом, обеспечивающим регулирование развития муниципального </w:t>
      </w:r>
      <w:r>
        <w:rPr>
          <w:rFonts w:ascii="Times New Roman" w:hAnsi="Times New Roman"/>
          <w:sz w:val="28"/>
          <w:szCs w:val="28"/>
        </w:rPr>
        <w:t>района</w:t>
      </w:r>
      <w:r w:rsidRPr="0001512C">
        <w:rPr>
          <w:rFonts w:ascii="Times New Roman" w:hAnsi="Times New Roman"/>
          <w:sz w:val="28"/>
          <w:szCs w:val="28"/>
        </w:rPr>
        <w:t xml:space="preserve">, позволяет создавать условия для перспективного развития, помогает принимать текущие решения с учетом стратегических целей. </w:t>
      </w:r>
    </w:p>
    <w:p w:rsidR="00DE3F5C" w:rsidRDefault="0001512C" w:rsidP="0001512C">
      <w:pPr>
        <w:spacing w:after="0"/>
        <w:jc w:val="both"/>
        <w:rPr>
          <w:rFonts w:ascii="Times New Roman" w:hAnsi="Times New Roman"/>
          <w:sz w:val="28"/>
          <w:szCs w:val="28"/>
        </w:rPr>
      </w:pPr>
      <w:r>
        <w:rPr>
          <w:rFonts w:ascii="Times New Roman" w:hAnsi="Times New Roman"/>
          <w:sz w:val="28"/>
          <w:szCs w:val="28"/>
        </w:rPr>
        <w:t xml:space="preserve">          До утверждения данно</w:t>
      </w:r>
      <w:r w:rsidR="00323DA2">
        <w:rPr>
          <w:rFonts w:ascii="Times New Roman" w:hAnsi="Times New Roman"/>
          <w:sz w:val="28"/>
          <w:szCs w:val="28"/>
        </w:rPr>
        <w:t>й</w:t>
      </w:r>
      <w:r>
        <w:rPr>
          <w:rFonts w:ascii="Times New Roman" w:hAnsi="Times New Roman"/>
          <w:sz w:val="28"/>
          <w:szCs w:val="28"/>
        </w:rPr>
        <w:t xml:space="preserve"> Стр</w:t>
      </w:r>
      <w:r w:rsidR="00DE3F5C">
        <w:rPr>
          <w:rFonts w:ascii="Times New Roman" w:hAnsi="Times New Roman"/>
          <w:sz w:val="28"/>
          <w:szCs w:val="28"/>
        </w:rPr>
        <w:t>атеги</w:t>
      </w:r>
      <w:r w:rsidR="00323DA2">
        <w:rPr>
          <w:rFonts w:ascii="Times New Roman" w:hAnsi="Times New Roman"/>
          <w:sz w:val="28"/>
          <w:szCs w:val="28"/>
        </w:rPr>
        <w:t xml:space="preserve">и </w:t>
      </w:r>
      <w:r w:rsidR="00DE3F5C">
        <w:rPr>
          <w:rFonts w:ascii="Times New Roman" w:hAnsi="Times New Roman"/>
          <w:sz w:val="28"/>
          <w:szCs w:val="28"/>
        </w:rPr>
        <w:t>цели социально-экономического развития Большеберезниковского муниципального района были закреплены в следующих стратегических документах:</w:t>
      </w:r>
    </w:p>
    <w:p w:rsidR="00DE3F5C" w:rsidRDefault="00DE3F5C" w:rsidP="0001512C">
      <w:pPr>
        <w:spacing w:after="0"/>
        <w:jc w:val="both"/>
        <w:rPr>
          <w:rFonts w:ascii="Times New Roman" w:hAnsi="Times New Roman"/>
          <w:sz w:val="28"/>
          <w:szCs w:val="28"/>
        </w:rPr>
      </w:pPr>
      <w:r>
        <w:rPr>
          <w:rFonts w:ascii="Times New Roman" w:hAnsi="Times New Roman"/>
          <w:sz w:val="28"/>
          <w:szCs w:val="28"/>
        </w:rPr>
        <w:t xml:space="preserve">       - в Муниципальной программе комплексного социально-экономического развития Большеберезниковского муниципального района на 2015-2019 годы», утвержденной  решением сессии Совета депутатов от 29.01.2015 года №1, с изменениями в программу утвержденными   решением сессии Совета депутатов от 22.09.2017 года №110, главной целью которой является обеспечение высокого устойчивого качества жизни нынешнего и будущего поколения района;</w:t>
      </w:r>
    </w:p>
    <w:p w:rsidR="00DE3F5C" w:rsidRDefault="00DE3F5C" w:rsidP="0001512C">
      <w:pPr>
        <w:spacing w:after="0"/>
        <w:jc w:val="both"/>
        <w:rPr>
          <w:rFonts w:ascii="Times New Roman" w:hAnsi="Times New Roman"/>
          <w:sz w:val="28"/>
          <w:szCs w:val="28"/>
        </w:rPr>
      </w:pPr>
      <w:r>
        <w:rPr>
          <w:rFonts w:ascii="Times New Roman" w:hAnsi="Times New Roman"/>
          <w:sz w:val="28"/>
          <w:szCs w:val="28"/>
        </w:rPr>
        <w:t xml:space="preserve">       - в Муниципальных программах Большеберезниковского муниципального района. В программах определены ключевые направления </w:t>
      </w:r>
      <w:r>
        <w:rPr>
          <w:rFonts w:ascii="Times New Roman" w:hAnsi="Times New Roman"/>
          <w:sz w:val="28"/>
          <w:szCs w:val="28"/>
        </w:rPr>
        <w:lastRenderedPageBreak/>
        <w:t>деятельности органов местного самоуправления Большеберезниковского муниципального района, которые способствуют решению основных проблем</w:t>
      </w:r>
      <w:r w:rsidR="00323DA2">
        <w:rPr>
          <w:rFonts w:ascii="Times New Roman" w:hAnsi="Times New Roman"/>
          <w:sz w:val="28"/>
          <w:szCs w:val="28"/>
        </w:rPr>
        <w:t>,</w:t>
      </w:r>
      <w:r>
        <w:rPr>
          <w:rFonts w:ascii="Times New Roman" w:hAnsi="Times New Roman"/>
          <w:sz w:val="28"/>
          <w:szCs w:val="28"/>
        </w:rPr>
        <w:t xml:space="preserve"> и обеспечивают достижение стратегических целей и задач в рамках приоритетных  направлений</w:t>
      </w:r>
      <w:r w:rsidR="006A4C03">
        <w:rPr>
          <w:rFonts w:ascii="Times New Roman" w:hAnsi="Times New Roman"/>
          <w:sz w:val="28"/>
          <w:szCs w:val="28"/>
        </w:rPr>
        <w:t>.</w:t>
      </w:r>
    </w:p>
    <w:p w:rsidR="006A4C03" w:rsidRPr="006A4C03" w:rsidRDefault="006A4C03" w:rsidP="006A4C03">
      <w:pPr>
        <w:spacing w:after="0"/>
        <w:ind w:firstLine="567"/>
        <w:jc w:val="both"/>
        <w:rPr>
          <w:rFonts w:ascii="Times New Roman" w:hAnsi="Times New Roman"/>
          <w:sz w:val="28"/>
          <w:szCs w:val="28"/>
          <w:lang w:eastAsia="ru-RU"/>
        </w:rPr>
      </w:pPr>
      <w:r w:rsidRPr="006A4C03">
        <w:rPr>
          <w:rFonts w:ascii="Times New Roman" w:hAnsi="Times New Roman"/>
          <w:sz w:val="28"/>
          <w:szCs w:val="28"/>
          <w:lang w:eastAsia="ru-RU"/>
        </w:rPr>
        <w:t xml:space="preserve">Стратегия является основой для разработки муниципальных программ </w:t>
      </w:r>
      <w:r>
        <w:rPr>
          <w:rFonts w:ascii="Times New Roman" w:hAnsi="Times New Roman"/>
          <w:sz w:val="28"/>
          <w:szCs w:val="28"/>
          <w:lang w:eastAsia="ru-RU"/>
        </w:rPr>
        <w:t>Большеберезниковского муниципального</w:t>
      </w:r>
      <w:r w:rsidRPr="006A4C03">
        <w:rPr>
          <w:rFonts w:ascii="Times New Roman" w:hAnsi="Times New Roman"/>
          <w:sz w:val="28"/>
          <w:szCs w:val="28"/>
          <w:lang w:eastAsia="ru-RU"/>
        </w:rPr>
        <w:t xml:space="preserve"> района, схемы территориального планирования района и плана мероприятий по реализации Стратегии, направленных на достижение целей и задач Стратегии.</w:t>
      </w:r>
    </w:p>
    <w:p w:rsidR="00323DA2" w:rsidRPr="0062662D" w:rsidRDefault="00323DA2" w:rsidP="00323DA2">
      <w:pPr>
        <w:spacing w:before="120" w:after="0" w:line="240" w:lineRule="auto"/>
        <w:ind w:firstLine="567"/>
        <w:jc w:val="both"/>
        <w:rPr>
          <w:rFonts w:ascii="Times New Roman" w:hAnsi="Times New Roman"/>
          <w:b/>
          <w:sz w:val="28"/>
          <w:szCs w:val="28"/>
          <w:lang w:eastAsia="ru-RU"/>
        </w:rPr>
      </w:pPr>
      <w:r>
        <w:rPr>
          <w:rFonts w:ascii="Times New Roman" w:hAnsi="Times New Roman"/>
          <w:b/>
          <w:sz w:val="28"/>
          <w:szCs w:val="28"/>
          <w:lang w:eastAsia="ru-RU"/>
        </w:rPr>
        <w:t xml:space="preserve">      </w:t>
      </w:r>
      <w:r w:rsidRPr="0062662D">
        <w:rPr>
          <w:rFonts w:ascii="Times New Roman" w:hAnsi="Times New Roman"/>
          <w:b/>
          <w:sz w:val="28"/>
          <w:szCs w:val="28"/>
          <w:lang w:eastAsia="ru-RU"/>
        </w:rPr>
        <w:t>Стратегия базируется на следующих основных разделах:</w:t>
      </w:r>
    </w:p>
    <w:p w:rsidR="00323DA2" w:rsidRPr="0062662D" w:rsidRDefault="0062662D" w:rsidP="00A45399">
      <w:pPr>
        <w:pStyle w:val="af"/>
        <w:numPr>
          <w:ilvl w:val="0"/>
          <w:numId w:val="1"/>
        </w:numPr>
        <w:spacing w:before="120" w:after="120" w:line="240" w:lineRule="auto"/>
        <w:jc w:val="both"/>
        <w:rPr>
          <w:rFonts w:ascii="Times New Roman" w:hAnsi="Times New Roman"/>
          <w:sz w:val="28"/>
          <w:szCs w:val="28"/>
          <w:lang w:eastAsia="ru-RU"/>
        </w:rPr>
      </w:pPr>
      <w:r>
        <w:rPr>
          <w:rFonts w:ascii="Times New Roman" w:hAnsi="Times New Roman"/>
          <w:sz w:val="28"/>
          <w:szCs w:val="28"/>
          <w:lang w:eastAsia="ru-RU"/>
        </w:rPr>
        <w:t>Оценка достигнутых целей и задач социально-экономического развития, текущего уровня конкурентоспособности и потенциала</w:t>
      </w:r>
      <w:r w:rsidR="00323DA2" w:rsidRPr="0062662D">
        <w:rPr>
          <w:rFonts w:ascii="Times New Roman" w:hAnsi="Times New Roman"/>
          <w:sz w:val="28"/>
          <w:szCs w:val="28"/>
          <w:lang w:eastAsia="ru-RU"/>
        </w:rPr>
        <w:t xml:space="preserve"> Большеберезниковского муниципального   района. </w:t>
      </w:r>
    </w:p>
    <w:p w:rsidR="00323DA2" w:rsidRPr="0062662D" w:rsidRDefault="0062662D" w:rsidP="00A45399">
      <w:pPr>
        <w:pStyle w:val="af"/>
        <w:numPr>
          <w:ilvl w:val="0"/>
          <w:numId w:val="1"/>
        </w:numPr>
        <w:spacing w:before="120"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Цели, задачи и приоритеты социально-экономического развития </w:t>
      </w:r>
      <w:r w:rsidRPr="0062662D">
        <w:rPr>
          <w:rFonts w:ascii="Times New Roman" w:hAnsi="Times New Roman"/>
          <w:sz w:val="28"/>
          <w:szCs w:val="28"/>
          <w:lang w:eastAsia="ru-RU"/>
        </w:rPr>
        <w:t xml:space="preserve">Большеберезниковского муниципального   района </w:t>
      </w:r>
    </w:p>
    <w:p w:rsidR="00323DA2" w:rsidRPr="0062662D" w:rsidRDefault="00323DA2" w:rsidP="00A45399">
      <w:pPr>
        <w:pStyle w:val="af"/>
        <w:numPr>
          <w:ilvl w:val="0"/>
          <w:numId w:val="1"/>
        </w:numPr>
        <w:spacing w:before="120" w:after="120" w:line="240" w:lineRule="auto"/>
        <w:jc w:val="both"/>
        <w:rPr>
          <w:rFonts w:ascii="Times New Roman" w:hAnsi="Times New Roman"/>
          <w:sz w:val="28"/>
          <w:szCs w:val="28"/>
          <w:lang w:eastAsia="ru-RU"/>
        </w:rPr>
      </w:pPr>
      <w:r w:rsidRPr="0062662D">
        <w:rPr>
          <w:rFonts w:ascii="Times New Roman" w:hAnsi="Times New Roman"/>
          <w:sz w:val="28"/>
          <w:szCs w:val="28"/>
          <w:lang w:eastAsia="ru-RU"/>
        </w:rPr>
        <w:t xml:space="preserve">Сценарии социально-экономического развития  Большеберезниковского муниципального   района. </w:t>
      </w:r>
    </w:p>
    <w:p w:rsidR="0062662D" w:rsidRDefault="0062662D" w:rsidP="00A45399">
      <w:pPr>
        <w:numPr>
          <w:ilvl w:val="0"/>
          <w:numId w:val="1"/>
        </w:numPr>
        <w:spacing w:before="120" w:after="120" w:line="240" w:lineRule="auto"/>
        <w:jc w:val="both"/>
        <w:rPr>
          <w:rFonts w:ascii="Times New Roman" w:hAnsi="Times New Roman"/>
          <w:sz w:val="28"/>
          <w:szCs w:val="28"/>
          <w:lang w:eastAsia="ru-RU"/>
        </w:rPr>
      </w:pPr>
      <w:r>
        <w:rPr>
          <w:rFonts w:ascii="Times New Roman" w:hAnsi="Times New Roman"/>
          <w:sz w:val="28"/>
          <w:szCs w:val="28"/>
          <w:lang w:eastAsia="ru-RU"/>
        </w:rPr>
        <w:t>Приоритетные направления по основным отраслям социально-экономического развития</w:t>
      </w:r>
    </w:p>
    <w:p w:rsidR="00323DA2" w:rsidRPr="0062662D" w:rsidRDefault="0062662D" w:rsidP="00A45399">
      <w:pPr>
        <w:numPr>
          <w:ilvl w:val="0"/>
          <w:numId w:val="1"/>
        </w:numPr>
        <w:spacing w:before="120" w:after="120" w:line="240" w:lineRule="auto"/>
        <w:jc w:val="both"/>
        <w:rPr>
          <w:rFonts w:ascii="Times New Roman" w:hAnsi="Times New Roman"/>
          <w:sz w:val="28"/>
          <w:szCs w:val="28"/>
          <w:lang w:eastAsia="ru-RU"/>
        </w:rPr>
      </w:pPr>
      <w:r>
        <w:rPr>
          <w:rFonts w:ascii="Times New Roman" w:hAnsi="Times New Roman"/>
          <w:sz w:val="28"/>
          <w:szCs w:val="28"/>
          <w:lang w:eastAsia="ru-RU"/>
        </w:rPr>
        <w:t>Ожидаемые результаты реализации Стратегии</w:t>
      </w:r>
      <w:r w:rsidR="00323DA2" w:rsidRPr="0062662D">
        <w:rPr>
          <w:rFonts w:ascii="Times New Roman" w:hAnsi="Times New Roman"/>
          <w:sz w:val="28"/>
          <w:szCs w:val="28"/>
          <w:lang w:eastAsia="ru-RU"/>
        </w:rPr>
        <w:t>.</w:t>
      </w:r>
    </w:p>
    <w:p w:rsidR="00323DA2" w:rsidRDefault="00323DA2" w:rsidP="00A45399">
      <w:pPr>
        <w:numPr>
          <w:ilvl w:val="0"/>
          <w:numId w:val="1"/>
        </w:numPr>
        <w:spacing w:before="120" w:after="120" w:line="240" w:lineRule="auto"/>
        <w:jc w:val="both"/>
        <w:rPr>
          <w:rFonts w:ascii="Times New Roman" w:hAnsi="Times New Roman"/>
          <w:sz w:val="28"/>
          <w:szCs w:val="28"/>
          <w:lang w:eastAsia="ru-RU"/>
        </w:rPr>
      </w:pPr>
      <w:r w:rsidRPr="0062662D">
        <w:rPr>
          <w:rFonts w:ascii="Times New Roman" w:hAnsi="Times New Roman"/>
          <w:sz w:val="28"/>
          <w:szCs w:val="28"/>
          <w:lang w:eastAsia="ru-RU"/>
        </w:rPr>
        <w:t>Механизм</w:t>
      </w:r>
      <w:r w:rsidR="0062662D">
        <w:rPr>
          <w:rFonts w:ascii="Times New Roman" w:hAnsi="Times New Roman"/>
          <w:sz w:val="28"/>
          <w:szCs w:val="28"/>
          <w:lang w:eastAsia="ru-RU"/>
        </w:rPr>
        <w:t xml:space="preserve">ы </w:t>
      </w:r>
      <w:r w:rsidRPr="0062662D">
        <w:rPr>
          <w:rFonts w:ascii="Times New Roman" w:hAnsi="Times New Roman"/>
          <w:sz w:val="28"/>
          <w:szCs w:val="28"/>
          <w:lang w:eastAsia="ru-RU"/>
        </w:rPr>
        <w:t xml:space="preserve"> реализации Стратегии</w:t>
      </w:r>
      <w:r w:rsidR="0062662D">
        <w:rPr>
          <w:rFonts w:ascii="Times New Roman" w:hAnsi="Times New Roman"/>
          <w:sz w:val="28"/>
          <w:szCs w:val="28"/>
          <w:lang w:eastAsia="ru-RU"/>
        </w:rPr>
        <w:t xml:space="preserve"> и организации управления Стратегией</w:t>
      </w:r>
      <w:r w:rsidRPr="0062662D">
        <w:rPr>
          <w:rFonts w:ascii="Times New Roman" w:hAnsi="Times New Roman"/>
          <w:sz w:val="28"/>
          <w:szCs w:val="28"/>
          <w:lang w:eastAsia="ru-RU"/>
        </w:rPr>
        <w:t>.</w:t>
      </w:r>
    </w:p>
    <w:p w:rsidR="0062662D" w:rsidRDefault="0062662D" w:rsidP="00A45399">
      <w:pPr>
        <w:numPr>
          <w:ilvl w:val="0"/>
          <w:numId w:val="1"/>
        </w:numPr>
        <w:spacing w:before="120" w:after="120" w:line="240" w:lineRule="auto"/>
        <w:jc w:val="both"/>
        <w:rPr>
          <w:rFonts w:ascii="Times New Roman" w:hAnsi="Times New Roman"/>
          <w:sz w:val="28"/>
          <w:szCs w:val="28"/>
          <w:lang w:eastAsia="ru-RU"/>
        </w:rPr>
      </w:pPr>
      <w:r>
        <w:rPr>
          <w:rFonts w:ascii="Times New Roman" w:hAnsi="Times New Roman"/>
          <w:sz w:val="28"/>
          <w:szCs w:val="28"/>
          <w:lang w:eastAsia="ru-RU"/>
        </w:rPr>
        <w:t>Оценка финансовых ресурсов, необходимых для реализации Стратегии.</w:t>
      </w:r>
    </w:p>
    <w:p w:rsidR="0062662D" w:rsidRPr="0062662D" w:rsidRDefault="0062662D" w:rsidP="00A45399">
      <w:pPr>
        <w:numPr>
          <w:ilvl w:val="0"/>
          <w:numId w:val="1"/>
        </w:numPr>
        <w:spacing w:before="120" w:after="120" w:line="240" w:lineRule="auto"/>
        <w:jc w:val="both"/>
        <w:rPr>
          <w:rFonts w:ascii="Times New Roman" w:hAnsi="Times New Roman"/>
          <w:sz w:val="28"/>
          <w:szCs w:val="28"/>
          <w:lang w:eastAsia="ru-RU"/>
        </w:rPr>
      </w:pPr>
      <w:r>
        <w:rPr>
          <w:rFonts w:ascii="Times New Roman" w:hAnsi="Times New Roman"/>
          <w:sz w:val="28"/>
          <w:szCs w:val="28"/>
          <w:lang w:eastAsia="ru-RU"/>
        </w:rPr>
        <w:t>Информация о муниципальных программах Большеберезниковского муниципального района на период реализации Стратегии</w:t>
      </w:r>
    </w:p>
    <w:p w:rsidR="00A4461C" w:rsidRPr="00DA5233" w:rsidRDefault="00A4461C" w:rsidP="00AF2FA2">
      <w:pPr>
        <w:pStyle w:val="af"/>
        <w:numPr>
          <w:ilvl w:val="0"/>
          <w:numId w:val="1"/>
        </w:numPr>
        <w:shd w:val="clear" w:color="auto" w:fill="FFFFFF" w:themeFill="background1"/>
        <w:spacing w:after="0" w:line="360" w:lineRule="auto"/>
        <w:jc w:val="both"/>
        <w:rPr>
          <w:rFonts w:ascii="Times New Roman" w:hAnsi="Times New Roman"/>
          <w:sz w:val="28"/>
          <w:szCs w:val="28"/>
          <w:lang w:eastAsia="ru-RU"/>
        </w:rPr>
      </w:pPr>
      <w:r w:rsidRPr="00DA5233">
        <w:rPr>
          <w:rFonts w:ascii="Times New Roman" w:hAnsi="Times New Roman"/>
          <w:sz w:val="28"/>
          <w:szCs w:val="28"/>
          <w:lang w:eastAsia="ru-RU"/>
        </w:rPr>
        <w:t>Приложения к Стратегии:</w:t>
      </w:r>
    </w:p>
    <w:p w:rsidR="00A4461C" w:rsidRPr="00D720FF" w:rsidRDefault="00D720FF" w:rsidP="00AF2FA2">
      <w:pPr>
        <w:pStyle w:val="afff0"/>
        <w:spacing w:after="0" w:line="360" w:lineRule="auto"/>
        <w:jc w:val="both"/>
        <w:rPr>
          <w:rFonts w:ascii="Times New Roman" w:hAnsi="Times New Roman"/>
          <w:sz w:val="28"/>
          <w:szCs w:val="28"/>
        </w:rPr>
      </w:pPr>
      <w:r w:rsidRPr="00D720FF">
        <w:rPr>
          <w:rFonts w:ascii="Times New Roman" w:hAnsi="Times New Roman"/>
          <w:sz w:val="28"/>
          <w:szCs w:val="28"/>
        </w:rPr>
        <w:t xml:space="preserve">             </w:t>
      </w:r>
      <w:r w:rsidR="00A4461C" w:rsidRPr="00D720FF">
        <w:rPr>
          <w:rFonts w:ascii="Times New Roman" w:hAnsi="Times New Roman"/>
          <w:sz w:val="28"/>
          <w:szCs w:val="28"/>
        </w:rPr>
        <w:t>- приложение 1.</w:t>
      </w:r>
      <w:r w:rsidR="00883ABA" w:rsidRPr="00D720FF">
        <w:rPr>
          <w:rFonts w:ascii="Times New Roman" w:hAnsi="Times New Roman"/>
          <w:sz w:val="28"/>
          <w:szCs w:val="28"/>
        </w:rPr>
        <w:t xml:space="preserve"> </w:t>
      </w:r>
      <w:r w:rsidRPr="00D720FF">
        <w:rPr>
          <w:rFonts w:ascii="Times New Roman" w:hAnsi="Times New Roman"/>
          <w:sz w:val="28"/>
          <w:szCs w:val="28"/>
        </w:rPr>
        <w:t>SWOT анализ</w:t>
      </w:r>
    </w:p>
    <w:p w:rsidR="00D720FF" w:rsidRPr="00AF2FA2" w:rsidRDefault="00D720FF" w:rsidP="00AF2FA2">
      <w:pPr>
        <w:spacing w:after="0" w:line="360" w:lineRule="auto"/>
        <w:jc w:val="both"/>
        <w:rPr>
          <w:rFonts w:ascii="Times New Roman" w:hAnsi="Times New Roman"/>
          <w:sz w:val="28"/>
          <w:szCs w:val="28"/>
        </w:rPr>
      </w:pPr>
      <w:r w:rsidRPr="00AF2FA2">
        <w:rPr>
          <w:rFonts w:ascii="Times New Roman" w:hAnsi="Times New Roman"/>
          <w:sz w:val="28"/>
          <w:szCs w:val="28"/>
          <w:lang w:eastAsia="ru-RU"/>
        </w:rPr>
        <w:t xml:space="preserve">            </w:t>
      </w:r>
      <w:r w:rsidR="00A4461C" w:rsidRPr="00AF2FA2">
        <w:rPr>
          <w:rFonts w:ascii="Times New Roman" w:hAnsi="Times New Roman"/>
          <w:sz w:val="28"/>
          <w:szCs w:val="28"/>
          <w:lang w:eastAsia="ru-RU"/>
        </w:rPr>
        <w:t>- приложение 2.</w:t>
      </w:r>
      <w:r w:rsidR="00883ABA" w:rsidRPr="00AF2FA2">
        <w:rPr>
          <w:rFonts w:ascii="Times New Roman" w:hAnsi="Times New Roman"/>
          <w:sz w:val="28"/>
          <w:szCs w:val="28"/>
          <w:lang w:eastAsia="ru-RU"/>
        </w:rPr>
        <w:t xml:space="preserve"> </w:t>
      </w:r>
      <w:r w:rsidRPr="00AF2FA2">
        <w:rPr>
          <w:rFonts w:ascii="Times New Roman" w:hAnsi="Times New Roman"/>
          <w:sz w:val="28"/>
          <w:szCs w:val="28"/>
        </w:rPr>
        <w:t>Целевые показатели  реализации Стратегии                  социально-экономического развития Большеберезниковского              муниципального района  до 2025 года.</w:t>
      </w:r>
    </w:p>
    <w:p w:rsidR="00A4461C" w:rsidRPr="00AF2FA2" w:rsidRDefault="00A4461C" w:rsidP="00AF2FA2">
      <w:pPr>
        <w:spacing w:after="0" w:line="360" w:lineRule="auto"/>
        <w:jc w:val="both"/>
        <w:rPr>
          <w:rFonts w:ascii="Times New Roman" w:hAnsi="Times New Roman"/>
          <w:sz w:val="28"/>
          <w:szCs w:val="28"/>
        </w:rPr>
      </w:pPr>
      <w:r w:rsidRPr="00AF2FA2">
        <w:rPr>
          <w:rFonts w:ascii="Times New Roman" w:hAnsi="Times New Roman"/>
          <w:sz w:val="28"/>
          <w:szCs w:val="28"/>
          <w:lang w:eastAsia="ru-RU"/>
        </w:rPr>
        <w:t xml:space="preserve">             - приложение 3. </w:t>
      </w:r>
      <w:r w:rsidR="00883ABA" w:rsidRPr="00AF2FA2">
        <w:rPr>
          <w:rFonts w:ascii="Times New Roman" w:hAnsi="Times New Roman"/>
          <w:sz w:val="28"/>
          <w:szCs w:val="28"/>
        </w:rPr>
        <w:t xml:space="preserve"> </w:t>
      </w:r>
      <w:r w:rsidR="00D720FF" w:rsidRPr="00AF2FA2">
        <w:rPr>
          <w:rFonts w:ascii="Times New Roman" w:hAnsi="Times New Roman"/>
          <w:sz w:val="28"/>
          <w:szCs w:val="28"/>
        </w:rPr>
        <w:t>Прогноз трех сценариев</w:t>
      </w:r>
      <w:r w:rsidR="00AF2FA2">
        <w:rPr>
          <w:rFonts w:ascii="Times New Roman" w:hAnsi="Times New Roman"/>
          <w:sz w:val="28"/>
          <w:szCs w:val="28"/>
        </w:rPr>
        <w:t>;</w:t>
      </w:r>
    </w:p>
    <w:p w:rsidR="004B3067" w:rsidRPr="00AF2FA2" w:rsidRDefault="00883ABA" w:rsidP="00AF2FA2">
      <w:pPr>
        <w:spacing w:after="0" w:line="360" w:lineRule="auto"/>
        <w:jc w:val="both"/>
        <w:rPr>
          <w:rFonts w:ascii="Times New Roman" w:hAnsi="Times New Roman"/>
          <w:sz w:val="28"/>
          <w:szCs w:val="28"/>
        </w:rPr>
      </w:pPr>
      <w:r w:rsidRPr="00AF2FA2">
        <w:rPr>
          <w:rFonts w:ascii="Times New Roman" w:hAnsi="Times New Roman"/>
          <w:sz w:val="28"/>
          <w:szCs w:val="28"/>
        </w:rPr>
        <w:t xml:space="preserve">             - приложение 4 Пе</w:t>
      </w:r>
      <w:r w:rsidR="00D720FF" w:rsidRPr="00AF2FA2">
        <w:rPr>
          <w:rFonts w:ascii="Times New Roman" w:hAnsi="Times New Roman"/>
          <w:sz w:val="28"/>
          <w:szCs w:val="28"/>
        </w:rPr>
        <w:t>речень инвестиционных проектов</w:t>
      </w:r>
      <w:r w:rsidR="00AF2FA2">
        <w:rPr>
          <w:rFonts w:ascii="Times New Roman" w:hAnsi="Times New Roman"/>
          <w:sz w:val="28"/>
          <w:szCs w:val="28"/>
        </w:rPr>
        <w:t>;</w:t>
      </w:r>
      <w:r w:rsidRPr="00AF2FA2">
        <w:rPr>
          <w:rFonts w:ascii="Times New Roman" w:hAnsi="Times New Roman"/>
          <w:sz w:val="28"/>
          <w:szCs w:val="28"/>
        </w:rPr>
        <w:t>.</w:t>
      </w:r>
    </w:p>
    <w:p w:rsidR="00D720FF" w:rsidRPr="00AF2FA2" w:rsidRDefault="00D720FF" w:rsidP="00AF2FA2">
      <w:pPr>
        <w:spacing w:after="0" w:line="360" w:lineRule="auto"/>
        <w:jc w:val="both"/>
        <w:rPr>
          <w:rFonts w:ascii="Times New Roman" w:hAnsi="Times New Roman"/>
          <w:sz w:val="28"/>
          <w:szCs w:val="28"/>
        </w:rPr>
      </w:pPr>
      <w:r w:rsidRPr="00AF2FA2">
        <w:rPr>
          <w:rFonts w:ascii="Times New Roman" w:hAnsi="Times New Roman"/>
          <w:sz w:val="28"/>
          <w:szCs w:val="28"/>
        </w:rPr>
        <w:t xml:space="preserve">             -приложение 4,1 Показатели эффективности реализации </w:t>
      </w:r>
      <w:r w:rsidR="00AF2FA2">
        <w:rPr>
          <w:rFonts w:ascii="Times New Roman" w:hAnsi="Times New Roman"/>
          <w:sz w:val="28"/>
          <w:szCs w:val="28"/>
        </w:rPr>
        <w:t xml:space="preserve">               </w:t>
      </w:r>
      <w:r w:rsidRPr="00AF2FA2">
        <w:rPr>
          <w:rFonts w:ascii="Times New Roman" w:hAnsi="Times New Roman"/>
          <w:sz w:val="28"/>
          <w:szCs w:val="28"/>
        </w:rPr>
        <w:t>инвестиционных проектов</w:t>
      </w:r>
      <w:r w:rsidR="00AF2FA2">
        <w:rPr>
          <w:rFonts w:ascii="Times New Roman" w:hAnsi="Times New Roman"/>
          <w:sz w:val="28"/>
          <w:szCs w:val="28"/>
        </w:rPr>
        <w:t>;</w:t>
      </w:r>
      <w:r w:rsidRPr="00AF2FA2">
        <w:rPr>
          <w:rFonts w:ascii="Times New Roman" w:hAnsi="Times New Roman"/>
          <w:sz w:val="28"/>
          <w:szCs w:val="28"/>
        </w:rPr>
        <w:t xml:space="preserve"> </w:t>
      </w:r>
    </w:p>
    <w:p w:rsidR="00D720FF" w:rsidRPr="00AF2FA2" w:rsidRDefault="00D720FF" w:rsidP="00AF2FA2">
      <w:pPr>
        <w:spacing w:after="0" w:line="360" w:lineRule="auto"/>
        <w:jc w:val="both"/>
        <w:rPr>
          <w:rFonts w:ascii="Times New Roman" w:hAnsi="Times New Roman"/>
          <w:sz w:val="28"/>
          <w:szCs w:val="28"/>
        </w:rPr>
      </w:pPr>
      <w:r w:rsidRPr="00AF2FA2">
        <w:rPr>
          <w:rFonts w:ascii="Times New Roman" w:hAnsi="Times New Roman"/>
          <w:sz w:val="28"/>
          <w:szCs w:val="28"/>
        </w:rPr>
        <w:t xml:space="preserve">           - приложение 5 прогноз характеристик бюджета</w:t>
      </w:r>
      <w:r w:rsidR="00AF2FA2">
        <w:rPr>
          <w:rFonts w:ascii="Times New Roman" w:hAnsi="Times New Roman"/>
          <w:sz w:val="28"/>
          <w:szCs w:val="28"/>
        </w:rPr>
        <w:t>;</w:t>
      </w:r>
    </w:p>
    <w:p w:rsidR="00D720FF" w:rsidRPr="00AF2FA2" w:rsidRDefault="00D720FF" w:rsidP="00AF2FA2">
      <w:pPr>
        <w:spacing w:after="0" w:line="360" w:lineRule="auto"/>
        <w:jc w:val="both"/>
        <w:rPr>
          <w:rFonts w:ascii="Times New Roman" w:hAnsi="Times New Roman"/>
          <w:sz w:val="28"/>
          <w:szCs w:val="28"/>
        </w:rPr>
      </w:pPr>
      <w:r w:rsidRPr="00AF2FA2">
        <w:rPr>
          <w:rFonts w:ascii="Times New Roman" w:hAnsi="Times New Roman"/>
          <w:sz w:val="28"/>
          <w:szCs w:val="28"/>
        </w:rPr>
        <w:t xml:space="preserve">          - приложение 6 Оценка ресурсного обеспечения Стратегии</w:t>
      </w:r>
      <w:r w:rsidR="00AF2FA2">
        <w:rPr>
          <w:rFonts w:ascii="Times New Roman" w:hAnsi="Times New Roman"/>
          <w:sz w:val="28"/>
          <w:szCs w:val="28"/>
        </w:rPr>
        <w:t>;</w:t>
      </w:r>
    </w:p>
    <w:p w:rsidR="00D720FF" w:rsidRDefault="00D720FF" w:rsidP="00AF2FA2">
      <w:pPr>
        <w:spacing w:after="0" w:line="360" w:lineRule="auto"/>
        <w:jc w:val="both"/>
        <w:rPr>
          <w:rFonts w:ascii="Times New Roman" w:hAnsi="Times New Roman"/>
          <w:sz w:val="28"/>
          <w:szCs w:val="28"/>
        </w:rPr>
      </w:pPr>
      <w:r w:rsidRPr="00AF2FA2">
        <w:rPr>
          <w:rFonts w:ascii="Times New Roman" w:hAnsi="Times New Roman"/>
          <w:sz w:val="28"/>
          <w:szCs w:val="28"/>
        </w:rPr>
        <w:lastRenderedPageBreak/>
        <w:t xml:space="preserve">     </w:t>
      </w:r>
      <w:r w:rsidR="00AF2FA2">
        <w:rPr>
          <w:rFonts w:ascii="Times New Roman" w:hAnsi="Times New Roman"/>
          <w:sz w:val="28"/>
          <w:szCs w:val="28"/>
        </w:rPr>
        <w:t xml:space="preserve">     </w:t>
      </w:r>
      <w:r w:rsidRPr="00AF2FA2">
        <w:rPr>
          <w:rFonts w:ascii="Times New Roman" w:hAnsi="Times New Roman"/>
          <w:sz w:val="28"/>
          <w:szCs w:val="28"/>
        </w:rPr>
        <w:t xml:space="preserve">  - приложение7 план мероприятий реализ</w:t>
      </w:r>
      <w:r w:rsidRPr="00D720FF">
        <w:rPr>
          <w:rFonts w:ascii="Times New Roman" w:hAnsi="Times New Roman"/>
          <w:sz w:val="28"/>
          <w:szCs w:val="28"/>
        </w:rPr>
        <w:t>ации Стратегии</w:t>
      </w:r>
      <w:r w:rsidR="00AF2FA2">
        <w:rPr>
          <w:rFonts w:ascii="Times New Roman" w:hAnsi="Times New Roman"/>
          <w:sz w:val="28"/>
          <w:szCs w:val="28"/>
        </w:rPr>
        <w:t>;</w:t>
      </w:r>
    </w:p>
    <w:p w:rsidR="00853F6A" w:rsidRPr="00853F6A" w:rsidRDefault="00853F6A" w:rsidP="00AF2FA2">
      <w:pPr>
        <w:spacing w:after="0" w:line="360" w:lineRule="auto"/>
        <w:jc w:val="both"/>
        <w:rPr>
          <w:rFonts w:ascii="Times New Roman" w:hAnsi="Times New Roman"/>
          <w:sz w:val="28"/>
          <w:szCs w:val="28"/>
        </w:rPr>
      </w:pPr>
      <w:r>
        <w:rPr>
          <w:rFonts w:ascii="Times New Roman" w:hAnsi="Times New Roman"/>
          <w:sz w:val="28"/>
          <w:szCs w:val="28"/>
        </w:rPr>
        <w:t xml:space="preserve">     </w:t>
      </w:r>
      <w:r w:rsidR="00AF2FA2">
        <w:rPr>
          <w:rFonts w:ascii="Times New Roman" w:hAnsi="Times New Roman"/>
          <w:sz w:val="28"/>
          <w:szCs w:val="28"/>
        </w:rPr>
        <w:t xml:space="preserve">     </w:t>
      </w:r>
      <w:r>
        <w:rPr>
          <w:rFonts w:ascii="Times New Roman" w:hAnsi="Times New Roman"/>
          <w:sz w:val="28"/>
          <w:szCs w:val="28"/>
        </w:rPr>
        <w:t xml:space="preserve">  -  приложение 7,1 </w:t>
      </w:r>
      <w:r w:rsidRPr="00853F6A">
        <w:rPr>
          <w:rFonts w:ascii="Times New Roman" w:hAnsi="Times New Roman"/>
          <w:sz w:val="28"/>
          <w:szCs w:val="28"/>
        </w:rPr>
        <w:t>Отчет об исполнении Плана мероприятий</w:t>
      </w:r>
      <w:r w:rsidR="00AF2FA2">
        <w:rPr>
          <w:rFonts w:ascii="Times New Roman" w:hAnsi="Times New Roman"/>
          <w:sz w:val="28"/>
          <w:szCs w:val="28"/>
        </w:rPr>
        <w:t>;</w:t>
      </w:r>
    </w:p>
    <w:p w:rsidR="00D720FF" w:rsidRDefault="00D720FF" w:rsidP="00AF2FA2">
      <w:pPr>
        <w:spacing w:after="0" w:line="360" w:lineRule="auto"/>
        <w:jc w:val="both"/>
        <w:rPr>
          <w:rFonts w:ascii="Times New Roman" w:hAnsi="Times New Roman"/>
          <w:sz w:val="28"/>
          <w:szCs w:val="28"/>
        </w:rPr>
      </w:pPr>
      <w:r>
        <w:rPr>
          <w:rFonts w:ascii="Times New Roman" w:hAnsi="Times New Roman"/>
          <w:sz w:val="28"/>
          <w:szCs w:val="28"/>
        </w:rPr>
        <w:t xml:space="preserve">            -приложение</w:t>
      </w:r>
      <w:r w:rsidR="00AF2FA2">
        <w:rPr>
          <w:rFonts w:ascii="Times New Roman" w:hAnsi="Times New Roman"/>
          <w:sz w:val="28"/>
          <w:szCs w:val="28"/>
        </w:rPr>
        <w:t xml:space="preserve"> </w:t>
      </w:r>
      <w:r>
        <w:rPr>
          <w:rFonts w:ascii="Times New Roman" w:hAnsi="Times New Roman"/>
          <w:sz w:val="28"/>
          <w:szCs w:val="28"/>
        </w:rPr>
        <w:t xml:space="preserve">8 </w:t>
      </w:r>
      <w:r w:rsidRPr="00D720FF">
        <w:rPr>
          <w:rFonts w:ascii="Times New Roman" w:hAnsi="Times New Roman"/>
          <w:sz w:val="28"/>
          <w:szCs w:val="28"/>
        </w:rPr>
        <w:t xml:space="preserve">Информация о муниципальных программах </w:t>
      </w:r>
      <w:r w:rsidR="00AF2FA2">
        <w:rPr>
          <w:rFonts w:ascii="Times New Roman" w:hAnsi="Times New Roman"/>
          <w:sz w:val="28"/>
          <w:szCs w:val="28"/>
        </w:rPr>
        <w:t xml:space="preserve">             </w:t>
      </w:r>
      <w:r w:rsidRPr="00D720FF">
        <w:rPr>
          <w:rFonts w:ascii="Times New Roman" w:hAnsi="Times New Roman"/>
          <w:sz w:val="28"/>
          <w:szCs w:val="28"/>
          <w:lang w:eastAsia="ru-RU"/>
        </w:rPr>
        <w:t xml:space="preserve">Большеберезниковского муниципального района, утверждаемых в </w:t>
      </w:r>
      <w:r w:rsidR="00AF2FA2">
        <w:rPr>
          <w:rFonts w:ascii="Times New Roman" w:hAnsi="Times New Roman"/>
          <w:sz w:val="28"/>
          <w:szCs w:val="28"/>
          <w:lang w:eastAsia="ru-RU"/>
        </w:rPr>
        <w:t xml:space="preserve">                  </w:t>
      </w:r>
      <w:r w:rsidRPr="00D720FF">
        <w:rPr>
          <w:rFonts w:ascii="Times New Roman" w:hAnsi="Times New Roman"/>
          <w:sz w:val="28"/>
          <w:szCs w:val="28"/>
          <w:lang w:eastAsia="ru-RU"/>
        </w:rPr>
        <w:t>целях реализации Стратегии.</w:t>
      </w:r>
      <w:r w:rsidRPr="00D720FF">
        <w:rPr>
          <w:rFonts w:ascii="Times New Roman" w:hAnsi="Times New Roman"/>
          <w:sz w:val="28"/>
          <w:szCs w:val="28"/>
        </w:rPr>
        <w:t>.</w:t>
      </w:r>
    </w:p>
    <w:p w:rsidR="000251B9" w:rsidRPr="006D340A" w:rsidRDefault="0068561C" w:rsidP="006D340A">
      <w:pPr>
        <w:jc w:val="center"/>
        <w:rPr>
          <w:rFonts w:ascii="Times New Roman" w:eastAsiaTheme="minorEastAsia" w:hAnsi="Times New Roman"/>
          <w:b/>
          <w:sz w:val="32"/>
          <w:szCs w:val="32"/>
          <w:lang w:eastAsia="zh-CN"/>
        </w:rPr>
      </w:pPr>
      <w:r>
        <w:rPr>
          <w:rFonts w:eastAsiaTheme="minorEastAsia"/>
          <w:b/>
          <w:sz w:val="32"/>
          <w:szCs w:val="32"/>
          <w:lang w:eastAsia="zh-CN"/>
        </w:rPr>
        <w:t>1</w:t>
      </w:r>
      <w:r w:rsidR="00312F5B" w:rsidRPr="006D340A">
        <w:rPr>
          <w:rFonts w:eastAsiaTheme="minorEastAsia"/>
          <w:b/>
          <w:sz w:val="32"/>
          <w:szCs w:val="32"/>
          <w:lang w:eastAsia="zh-CN"/>
        </w:rPr>
        <w:t>.</w:t>
      </w:r>
      <w:r w:rsidR="00312F5B" w:rsidRPr="006D340A">
        <w:rPr>
          <w:rFonts w:ascii="Times New Roman" w:eastAsiaTheme="minorEastAsia" w:hAnsi="Times New Roman"/>
          <w:b/>
          <w:sz w:val="32"/>
          <w:szCs w:val="32"/>
          <w:lang w:eastAsia="zh-CN"/>
        </w:rPr>
        <w:t xml:space="preserve"> Оценка достигнутых целей и задач социально-экономического развития,  текущего уровня конкурентоспособности и потенциала </w:t>
      </w:r>
      <w:r w:rsidR="006D340A" w:rsidRPr="006D340A">
        <w:rPr>
          <w:rFonts w:ascii="Times New Roman" w:eastAsiaTheme="minorEastAsia" w:hAnsi="Times New Roman"/>
          <w:b/>
          <w:sz w:val="32"/>
          <w:szCs w:val="32"/>
          <w:lang w:eastAsia="zh-CN"/>
        </w:rPr>
        <w:t xml:space="preserve"> Большеберезниковского </w:t>
      </w:r>
      <w:r w:rsidR="00312F5B" w:rsidRPr="006D340A">
        <w:rPr>
          <w:rFonts w:ascii="Times New Roman" w:eastAsiaTheme="minorEastAsia" w:hAnsi="Times New Roman"/>
          <w:b/>
          <w:sz w:val="32"/>
          <w:szCs w:val="32"/>
          <w:lang w:eastAsia="zh-CN"/>
        </w:rPr>
        <w:t>муниципального</w:t>
      </w:r>
      <w:r w:rsidR="006D340A" w:rsidRPr="006D340A">
        <w:rPr>
          <w:rFonts w:ascii="Times New Roman" w:eastAsiaTheme="minorEastAsia" w:hAnsi="Times New Roman"/>
          <w:b/>
          <w:sz w:val="32"/>
          <w:szCs w:val="32"/>
          <w:lang w:eastAsia="zh-CN"/>
        </w:rPr>
        <w:t xml:space="preserve"> района</w:t>
      </w:r>
    </w:p>
    <w:p w:rsidR="004B3067" w:rsidRPr="000D0B56" w:rsidRDefault="004B3067" w:rsidP="000251B9">
      <w:pPr>
        <w:pStyle w:val="32"/>
        <w:spacing w:before="0" w:line="240" w:lineRule="auto"/>
        <w:ind w:left="-284" w:right="-42"/>
        <w:jc w:val="center"/>
        <w:rPr>
          <w:rFonts w:ascii="Times New Roman" w:hAnsi="Times New Roman"/>
          <w:b w:val="0"/>
          <w:color w:val="1D1B11" w:themeColor="background2" w:themeShade="1A"/>
          <w:sz w:val="28"/>
          <w:szCs w:val="28"/>
        </w:rPr>
      </w:pPr>
      <w:bookmarkStart w:id="8" w:name="_Toc466621358"/>
      <w:r w:rsidRPr="000D0B56">
        <w:rPr>
          <w:rFonts w:ascii="Times New Roman" w:hAnsi="Times New Roman"/>
          <w:color w:val="1D1B11" w:themeColor="background2" w:themeShade="1A"/>
          <w:sz w:val="28"/>
          <w:szCs w:val="28"/>
        </w:rPr>
        <w:t>1.</w:t>
      </w:r>
      <w:r w:rsidR="00DE507D" w:rsidRPr="000D0B56">
        <w:rPr>
          <w:rFonts w:ascii="Times New Roman" w:hAnsi="Times New Roman"/>
          <w:color w:val="1D1B11" w:themeColor="background2" w:themeShade="1A"/>
          <w:sz w:val="28"/>
          <w:szCs w:val="28"/>
        </w:rPr>
        <w:t>1</w:t>
      </w:r>
      <w:r w:rsidRPr="000D0B56">
        <w:rPr>
          <w:rFonts w:ascii="Times New Roman" w:hAnsi="Times New Roman"/>
          <w:color w:val="1D1B11" w:themeColor="background2" w:themeShade="1A"/>
          <w:sz w:val="28"/>
          <w:szCs w:val="28"/>
        </w:rPr>
        <w:t xml:space="preserve">  Экономико-географическое положение </w:t>
      </w:r>
      <w:r w:rsidR="000251B9" w:rsidRPr="000D0B56">
        <w:rPr>
          <w:rFonts w:ascii="Times New Roman" w:hAnsi="Times New Roman"/>
          <w:color w:val="1D1B11" w:themeColor="background2" w:themeShade="1A"/>
          <w:sz w:val="28"/>
          <w:szCs w:val="28"/>
        </w:rPr>
        <w:t xml:space="preserve">Большеберезниковского муниципального </w:t>
      </w:r>
      <w:r w:rsidRPr="000D0B56">
        <w:rPr>
          <w:rFonts w:ascii="Times New Roman" w:hAnsi="Times New Roman"/>
          <w:color w:val="1D1B11" w:themeColor="background2" w:themeShade="1A"/>
          <w:sz w:val="28"/>
          <w:szCs w:val="28"/>
        </w:rPr>
        <w:t xml:space="preserve"> района</w:t>
      </w:r>
      <w:bookmarkEnd w:id="8"/>
    </w:p>
    <w:p w:rsidR="00187B19" w:rsidRPr="0040341E" w:rsidRDefault="00187B19" w:rsidP="000D0B56">
      <w:pPr>
        <w:spacing w:after="0" w:line="360" w:lineRule="auto"/>
        <w:ind w:firstLine="708"/>
        <w:jc w:val="both"/>
        <w:rPr>
          <w:rFonts w:ascii="Times New Roman" w:hAnsi="Times New Roman"/>
          <w:color w:val="000000"/>
          <w:sz w:val="28"/>
          <w:szCs w:val="28"/>
        </w:rPr>
      </w:pPr>
      <w:proofErr w:type="spellStart"/>
      <w:r w:rsidRPr="0040341E">
        <w:rPr>
          <w:rFonts w:ascii="Times New Roman" w:hAnsi="Times New Roman"/>
          <w:color w:val="000000"/>
          <w:sz w:val="28"/>
          <w:szCs w:val="28"/>
        </w:rPr>
        <w:t>Большеберезниковский</w:t>
      </w:r>
      <w:proofErr w:type="spellEnd"/>
      <w:r w:rsidRPr="0040341E">
        <w:rPr>
          <w:rFonts w:ascii="Times New Roman" w:hAnsi="Times New Roman"/>
          <w:color w:val="000000"/>
          <w:sz w:val="28"/>
          <w:szCs w:val="28"/>
        </w:rPr>
        <w:t xml:space="preserve"> муниципальный район образован 26 января 1935 г. и является административно-территориальной единицей Республики Мордовия. Район расположен на юго-востоке республики и граничит с Ульяновской областью (на юго-востоке) и с районами Мордовии: на северо-востоке — с Дубенским, на северо-западе — с </w:t>
      </w:r>
      <w:proofErr w:type="spellStart"/>
      <w:r w:rsidRPr="0040341E">
        <w:rPr>
          <w:rFonts w:ascii="Times New Roman" w:hAnsi="Times New Roman"/>
          <w:color w:val="000000"/>
          <w:sz w:val="28"/>
          <w:szCs w:val="28"/>
        </w:rPr>
        <w:t>Чамзинским</w:t>
      </w:r>
      <w:proofErr w:type="spellEnd"/>
      <w:r w:rsidRPr="0040341E">
        <w:rPr>
          <w:rFonts w:ascii="Times New Roman" w:hAnsi="Times New Roman"/>
          <w:color w:val="000000"/>
          <w:sz w:val="28"/>
          <w:szCs w:val="28"/>
        </w:rPr>
        <w:t>, на западе — с</w:t>
      </w:r>
      <w:r w:rsidRPr="0040341E">
        <w:rPr>
          <w:rFonts w:ascii="Times New Roman" w:hAnsi="Times New Roman"/>
          <w:color w:val="000000"/>
          <w:sz w:val="28"/>
          <w:szCs w:val="28"/>
          <w:lang w:val="en-US"/>
        </w:rPr>
        <w:t> </w:t>
      </w:r>
      <w:proofErr w:type="spellStart"/>
      <w:r w:rsidRPr="0040341E">
        <w:rPr>
          <w:rFonts w:ascii="Times New Roman" w:hAnsi="Times New Roman"/>
          <w:color w:val="000000"/>
          <w:sz w:val="28"/>
          <w:szCs w:val="28"/>
        </w:rPr>
        <w:t>Лямбирским</w:t>
      </w:r>
      <w:proofErr w:type="spellEnd"/>
      <w:r w:rsidRPr="0040341E">
        <w:rPr>
          <w:rFonts w:ascii="Times New Roman" w:hAnsi="Times New Roman"/>
          <w:color w:val="000000"/>
          <w:sz w:val="28"/>
          <w:szCs w:val="28"/>
        </w:rPr>
        <w:t xml:space="preserve">, на юге — с </w:t>
      </w:r>
      <w:proofErr w:type="spellStart"/>
      <w:r w:rsidRPr="0040341E">
        <w:rPr>
          <w:rFonts w:ascii="Times New Roman" w:hAnsi="Times New Roman"/>
          <w:color w:val="000000"/>
          <w:sz w:val="28"/>
          <w:szCs w:val="28"/>
        </w:rPr>
        <w:t>Кочкуровским</w:t>
      </w:r>
      <w:proofErr w:type="spellEnd"/>
      <w:r w:rsidRPr="0040341E">
        <w:rPr>
          <w:rFonts w:ascii="Times New Roman" w:hAnsi="Times New Roman"/>
          <w:color w:val="000000"/>
          <w:sz w:val="28"/>
          <w:szCs w:val="28"/>
        </w:rPr>
        <w:t xml:space="preserve"> муниципальными районами.</w:t>
      </w:r>
    </w:p>
    <w:p w:rsidR="00187B19" w:rsidRPr="007D5083" w:rsidRDefault="007D5083" w:rsidP="000D0B56">
      <w:pPr>
        <w:spacing w:after="0" w:line="360" w:lineRule="auto"/>
        <w:jc w:val="both"/>
        <w:rPr>
          <w:rFonts w:ascii="Times New Roman" w:hAnsi="Times New Roman"/>
          <w:sz w:val="28"/>
          <w:szCs w:val="28"/>
        </w:rPr>
      </w:pPr>
      <w:r>
        <w:rPr>
          <w:rFonts w:ascii="Times New Roman" w:hAnsi="Times New Roman"/>
          <w:sz w:val="28"/>
          <w:szCs w:val="28"/>
        </w:rPr>
        <w:t xml:space="preserve">   </w:t>
      </w:r>
      <w:r w:rsidR="009372B8">
        <w:rPr>
          <w:rFonts w:ascii="Times New Roman" w:hAnsi="Times New Roman"/>
          <w:sz w:val="28"/>
          <w:szCs w:val="28"/>
        </w:rPr>
        <w:t xml:space="preserve"> </w:t>
      </w:r>
      <w:r w:rsidR="009372B8" w:rsidRPr="0010345E">
        <w:rPr>
          <w:rFonts w:ascii="Times New Roman" w:hAnsi="Times New Roman"/>
          <w:sz w:val="28"/>
          <w:szCs w:val="28"/>
        </w:rPr>
        <w:t xml:space="preserve"> </w:t>
      </w:r>
      <w:r w:rsidRPr="007D5083">
        <w:rPr>
          <w:rFonts w:ascii="Times New Roman" w:hAnsi="Times New Roman"/>
          <w:sz w:val="28"/>
          <w:szCs w:val="28"/>
        </w:rPr>
        <w:t xml:space="preserve">Через </w:t>
      </w:r>
      <w:proofErr w:type="spellStart"/>
      <w:r w:rsidRPr="007D5083">
        <w:rPr>
          <w:rFonts w:ascii="Times New Roman" w:hAnsi="Times New Roman"/>
          <w:sz w:val="28"/>
          <w:szCs w:val="28"/>
        </w:rPr>
        <w:t>Большеберезниковский</w:t>
      </w:r>
      <w:proofErr w:type="spellEnd"/>
      <w:r w:rsidRPr="007D5083">
        <w:rPr>
          <w:rFonts w:ascii="Times New Roman" w:hAnsi="Times New Roman"/>
          <w:sz w:val="28"/>
          <w:szCs w:val="28"/>
        </w:rPr>
        <w:t xml:space="preserve"> район проходят дороги Саранск — Большие Березники — Дубенки — Ульяновск и Большие Березники — Чамзинка с твердым асфальтовым покрытием. Район полностью газифицирован и телефонизирован. Имеется цифровое телевидение.</w:t>
      </w:r>
    </w:p>
    <w:p w:rsidR="00FD3ADE" w:rsidRPr="004A62D9" w:rsidRDefault="00FD3ADE" w:rsidP="00FD3ADE">
      <w:pPr>
        <w:spacing w:before="120" w:after="120" w:line="240" w:lineRule="auto"/>
        <w:ind w:firstLine="567"/>
        <w:jc w:val="right"/>
        <w:rPr>
          <w:rFonts w:ascii="Times New Roman" w:hAnsi="Times New Roman"/>
          <w:i/>
          <w:color w:val="000000"/>
          <w:kern w:val="28"/>
          <w:sz w:val="28"/>
          <w:szCs w:val="28"/>
        </w:rPr>
      </w:pPr>
      <w:r w:rsidRPr="004A62D9">
        <w:rPr>
          <w:rFonts w:ascii="Times New Roman" w:hAnsi="Times New Roman"/>
          <w:i/>
          <w:color w:val="000000"/>
          <w:kern w:val="28"/>
          <w:sz w:val="28"/>
          <w:szCs w:val="28"/>
        </w:rPr>
        <w:t>Рисунок 1</w:t>
      </w:r>
    </w:p>
    <w:p w:rsidR="00FD3ADE" w:rsidRPr="004A62D9" w:rsidRDefault="00FD3ADE" w:rsidP="00FD3ADE">
      <w:pPr>
        <w:spacing w:after="120" w:line="240" w:lineRule="auto"/>
        <w:jc w:val="center"/>
        <w:rPr>
          <w:rFonts w:ascii="Times New Roman" w:hAnsi="Times New Roman"/>
          <w:sz w:val="28"/>
          <w:szCs w:val="28"/>
        </w:rPr>
      </w:pPr>
      <w:r w:rsidRPr="004A62D9">
        <w:rPr>
          <w:rFonts w:ascii="Times New Roman" w:hAnsi="Times New Roman"/>
          <w:i/>
          <w:color w:val="000000"/>
          <w:kern w:val="28"/>
          <w:sz w:val="28"/>
          <w:szCs w:val="28"/>
        </w:rPr>
        <w:t xml:space="preserve">Расположение </w:t>
      </w:r>
      <w:r>
        <w:rPr>
          <w:rFonts w:ascii="Times New Roman" w:hAnsi="Times New Roman"/>
          <w:i/>
          <w:color w:val="000000"/>
          <w:kern w:val="28"/>
          <w:sz w:val="28"/>
          <w:szCs w:val="28"/>
        </w:rPr>
        <w:t xml:space="preserve">Большеберезниковского муниципального </w:t>
      </w:r>
      <w:r w:rsidRPr="004A62D9">
        <w:rPr>
          <w:rFonts w:ascii="Times New Roman" w:hAnsi="Times New Roman"/>
          <w:i/>
          <w:color w:val="000000"/>
          <w:kern w:val="28"/>
          <w:sz w:val="28"/>
          <w:szCs w:val="28"/>
        </w:rPr>
        <w:t xml:space="preserve"> района в составе </w:t>
      </w:r>
      <w:r>
        <w:rPr>
          <w:rFonts w:ascii="Times New Roman" w:hAnsi="Times New Roman"/>
          <w:i/>
          <w:color w:val="000000"/>
          <w:kern w:val="28"/>
          <w:sz w:val="28"/>
          <w:szCs w:val="28"/>
        </w:rPr>
        <w:t>Республики Мордовия</w:t>
      </w:r>
    </w:p>
    <w:p w:rsidR="00FD3ADE" w:rsidRDefault="00FD3ADE" w:rsidP="00187B19">
      <w:pPr>
        <w:spacing w:after="0"/>
        <w:jc w:val="both"/>
        <w:rPr>
          <w:rFonts w:ascii="Times New Roman" w:hAnsi="Times New Roman"/>
          <w:sz w:val="28"/>
          <w:szCs w:val="28"/>
        </w:rPr>
      </w:pPr>
    </w:p>
    <w:p w:rsidR="00FD3ADE" w:rsidRDefault="00FD3ADE" w:rsidP="00187B19">
      <w:pPr>
        <w:spacing w:after="0"/>
        <w:jc w:val="both"/>
        <w:rPr>
          <w:rFonts w:ascii="Times New Roman" w:hAnsi="Times New Roman"/>
          <w:sz w:val="28"/>
          <w:szCs w:val="28"/>
        </w:rPr>
      </w:pPr>
      <w:r w:rsidRPr="00FD3ADE">
        <w:rPr>
          <w:rFonts w:ascii="Times New Roman" w:hAnsi="Times New Roman"/>
          <w:noProof/>
          <w:sz w:val="28"/>
          <w:szCs w:val="28"/>
          <w:lang w:eastAsia="zh-CN"/>
        </w:rPr>
        <w:drawing>
          <wp:inline distT="0" distB="0" distL="0" distR="0">
            <wp:extent cx="5803681" cy="1823548"/>
            <wp:effectExtent l="19050" t="0" r="6569" b="0"/>
            <wp:docPr id="1" name="Рисунок 46" descr="http://900igr.net/up/datai/107618/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900igr.net/up/datai/107618/0021-021-.png"/>
                    <pic:cNvPicPr>
                      <a:picLocks noChangeAspect="1" noChangeArrowheads="1"/>
                    </pic:cNvPicPr>
                  </pic:nvPicPr>
                  <pic:blipFill>
                    <a:blip r:embed="rId7"/>
                    <a:srcRect/>
                    <a:stretch>
                      <a:fillRect/>
                    </a:stretch>
                  </pic:blipFill>
                  <pic:spPr bwMode="auto">
                    <a:xfrm>
                      <a:off x="0" y="0"/>
                      <a:ext cx="5803681" cy="1823548"/>
                    </a:xfrm>
                    <a:prstGeom prst="rect">
                      <a:avLst/>
                    </a:prstGeom>
                    <a:noFill/>
                    <a:ln w="9525">
                      <a:noFill/>
                      <a:miter lim="800000"/>
                      <a:headEnd/>
                      <a:tailEnd/>
                    </a:ln>
                  </pic:spPr>
                </pic:pic>
              </a:graphicData>
            </a:graphic>
          </wp:inline>
        </w:drawing>
      </w:r>
    </w:p>
    <w:p w:rsidR="00FD3ADE" w:rsidRDefault="00FD3ADE" w:rsidP="00187B19">
      <w:pPr>
        <w:spacing w:after="0"/>
        <w:jc w:val="both"/>
        <w:rPr>
          <w:rFonts w:ascii="Times New Roman" w:hAnsi="Times New Roman"/>
          <w:sz w:val="28"/>
          <w:szCs w:val="28"/>
        </w:rPr>
      </w:pPr>
    </w:p>
    <w:p w:rsidR="00FD3ADE" w:rsidRDefault="00FD3ADE" w:rsidP="000D0B56">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w:t>
      </w:r>
      <w:r w:rsidR="00187B19">
        <w:rPr>
          <w:rFonts w:ascii="Times New Roman" w:hAnsi="Times New Roman"/>
          <w:sz w:val="28"/>
          <w:szCs w:val="28"/>
        </w:rPr>
        <w:t xml:space="preserve">В состав Большеберезниковского муниципального района входят </w:t>
      </w:r>
      <w:r w:rsidR="00187B19" w:rsidRPr="0064443C">
        <w:rPr>
          <w:rFonts w:ascii="Times New Roman" w:hAnsi="Times New Roman"/>
          <w:sz w:val="28"/>
          <w:szCs w:val="28"/>
        </w:rPr>
        <w:t>1</w:t>
      </w:r>
      <w:r w:rsidR="00187B19">
        <w:rPr>
          <w:rFonts w:ascii="Times New Roman" w:hAnsi="Times New Roman"/>
          <w:sz w:val="28"/>
          <w:szCs w:val="28"/>
        </w:rPr>
        <w:t>5</w:t>
      </w:r>
      <w:r w:rsidR="00187B19" w:rsidRPr="0064443C">
        <w:rPr>
          <w:rFonts w:ascii="Times New Roman" w:hAnsi="Times New Roman"/>
          <w:sz w:val="28"/>
          <w:szCs w:val="28"/>
        </w:rPr>
        <w:t xml:space="preserve"> сельских поселений</w:t>
      </w:r>
      <w:r w:rsidR="00187B19">
        <w:rPr>
          <w:rFonts w:ascii="Times New Roman" w:hAnsi="Times New Roman"/>
          <w:sz w:val="28"/>
          <w:szCs w:val="28"/>
        </w:rPr>
        <w:t>,</w:t>
      </w:r>
      <w:r w:rsidR="00187B19" w:rsidRPr="0064443C">
        <w:rPr>
          <w:rFonts w:ascii="Times New Roman" w:hAnsi="Times New Roman"/>
          <w:sz w:val="28"/>
          <w:szCs w:val="28"/>
        </w:rPr>
        <w:t xml:space="preserve">  3</w:t>
      </w:r>
      <w:r w:rsidR="00187B19">
        <w:rPr>
          <w:rFonts w:ascii="Times New Roman" w:hAnsi="Times New Roman"/>
          <w:sz w:val="28"/>
          <w:szCs w:val="28"/>
        </w:rPr>
        <w:t>3</w:t>
      </w:r>
      <w:r w:rsidR="00187B19" w:rsidRPr="0064443C">
        <w:rPr>
          <w:rFonts w:ascii="Times New Roman" w:hAnsi="Times New Roman"/>
          <w:sz w:val="28"/>
          <w:szCs w:val="28"/>
        </w:rPr>
        <w:t xml:space="preserve"> населенны</w:t>
      </w:r>
      <w:r w:rsidR="00187B19">
        <w:rPr>
          <w:rFonts w:ascii="Times New Roman" w:hAnsi="Times New Roman"/>
          <w:sz w:val="28"/>
          <w:szCs w:val="28"/>
        </w:rPr>
        <w:t>х</w:t>
      </w:r>
      <w:r w:rsidR="00187B19" w:rsidRPr="0064443C">
        <w:rPr>
          <w:rFonts w:ascii="Times New Roman" w:hAnsi="Times New Roman"/>
          <w:sz w:val="28"/>
          <w:szCs w:val="28"/>
        </w:rPr>
        <w:t xml:space="preserve"> пункт</w:t>
      </w:r>
      <w:r w:rsidR="00187B19">
        <w:rPr>
          <w:rFonts w:ascii="Times New Roman" w:hAnsi="Times New Roman"/>
          <w:sz w:val="28"/>
          <w:szCs w:val="28"/>
        </w:rPr>
        <w:t>а</w:t>
      </w:r>
      <w:r w:rsidR="00187B19" w:rsidRPr="0064443C">
        <w:rPr>
          <w:rFonts w:ascii="Times New Roman" w:hAnsi="Times New Roman"/>
          <w:sz w:val="28"/>
          <w:szCs w:val="28"/>
        </w:rPr>
        <w:t>.</w:t>
      </w:r>
      <w:r w:rsidR="00187B19">
        <w:rPr>
          <w:rFonts w:ascii="Times New Roman" w:hAnsi="Times New Roman"/>
          <w:sz w:val="28"/>
          <w:szCs w:val="28"/>
        </w:rPr>
        <w:t xml:space="preserve">  </w:t>
      </w:r>
      <w:r w:rsidRPr="00E037DC">
        <w:rPr>
          <w:rFonts w:ascii="Times New Roman" w:eastAsia="Times New Roman" w:hAnsi="Times New Roman"/>
          <w:sz w:val="28"/>
          <w:szCs w:val="28"/>
          <w:lang w:eastAsia="ru-RU"/>
        </w:rPr>
        <w:t>Площадь поселений и</w:t>
      </w:r>
      <w:r w:rsidRPr="001B78DE">
        <w:rPr>
          <w:rFonts w:ascii="Times New Roman" w:eastAsia="Times New Roman" w:hAnsi="Times New Roman"/>
          <w:sz w:val="28"/>
          <w:szCs w:val="28"/>
          <w:lang w:eastAsia="ru-RU"/>
        </w:rPr>
        <w:t xml:space="preserve"> </w:t>
      </w:r>
      <w:r w:rsidRPr="00E037DC">
        <w:rPr>
          <w:rFonts w:ascii="Times New Roman" w:eastAsia="Times New Roman" w:hAnsi="Times New Roman"/>
          <w:sz w:val="28"/>
          <w:szCs w:val="28"/>
          <w:lang w:eastAsia="ru-RU"/>
        </w:rPr>
        <w:t xml:space="preserve">численность населения </w:t>
      </w:r>
      <w:r w:rsidRPr="001B78DE">
        <w:rPr>
          <w:rFonts w:ascii="Times New Roman" w:eastAsia="Times New Roman" w:hAnsi="Times New Roman"/>
          <w:sz w:val="28"/>
          <w:szCs w:val="28"/>
          <w:lang w:eastAsia="ru-RU"/>
        </w:rPr>
        <w:t>пре</w:t>
      </w:r>
      <w:r w:rsidRPr="00E037DC">
        <w:rPr>
          <w:rFonts w:ascii="Times New Roman" w:eastAsia="Times New Roman" w:hAnsi="Times New Roman"/>
          <w:sz w:val="28"/>
          <w:szCs w:val="28"/>
          <w:lang w:eastAsia="ru-RU"/>
        </w:rPr>
        <w:t>дставлены в таблице 1</w:t>
      </w:r>
      <w:r>
        <w:rPr>
          <w:rFonts w:ascii="Times New Roman" w:eastAsia="Times New Roman" w:hAnsi="Times New Roman"/>
          <w:sz w:val="28"/>
          <w:szCs w:val="28"/>
          <w:lang w:eastAsia="ru-RU"/>
        </w:rPr>
        <w:t>.</w:t>
      </w:r>
    </w:p>
    <w:p w:rsidR="00FD3ADE" w:rsidRDefault="00FD3ADE" w:rsidP="00FD3ADE">
      <w:pPr>
        <w:spacing w:before="120" w:after="120" w:line="240" w:lineRule="auto"/>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6"/>
        <w:gridCol w:w="1691"/>
        <w:gridCol w:w="2494"/>
      </w:tblGrid>
      <w:tr w:rsidR="00FD3ADE" w:rsidRPr="00431587" w:rsidTr="000264DA">
        <w:trPr>
          <w:trHeight w:val="649"/>
        </w:trPr>
        <w:tc>
          <w:tcPr>
            <w:tcW w:w="2795" w:type="pct"/>
            <w:shd w:val="clear" w:color="auto" w:fill="D6E3BC" w:themeFill="accent3" w:themeFillTint="66"/>
            <w:vAlign w:val="center"/>
          </w:tcPr>
          <w:p w:rsidR="00FD3ADE" w:rsidRPr="00A86EAF" w:rsidRDefault="00FD3ADE" w:rsidP="000264DA">
            <w:pPr>
              <w:pStyle w:val="15"/>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D6E3BC" w:themeFill="accent3" w:themeFillTint="66"/>
            <w:vAlign w:val="center"/>
          </w:tcPr>
          <w:p w:rsidR="00FD3ADE" w:rsidRDefault="00FD3ADE" w:rsidP="000264DA">
            <w:pPr>
              <w:pStyle w:val="15"/>
              <w:spacing w:after="0" w:line="240" w:lineRule="auto"/>
              <w:jc w:val="center"/>
              <w:rPr>
                <w:rFonts w:ascii="Times New Roman" w:hAnsi="Times New Roman"/>
                <w:b/>
                <w:sz w:val="22"/>
              </w:rPr>
            </w:pPr>
            <w:r>
              <w:rPr>
                <w:rFonts w:ascii="Times New Roman" w:hAnsi="Times New Roman"/>
                <w:b/>
                <w:sz w:val="22"/>
              </w:rPr>
              <w:t>Площадь,</w:t>
            </w:r>
          </w:p>
          <w:p w:rsidR="00FD3ADE" w:rsidRPr="003E721F" w:rsidRDefault="00FD3ADE" w:rsidP="000264DA">
            <w:pPr>
              <w:pStyle w:val="15"/>
              <w:spacing w:after="0" w:line="240" w:lineRule="auto"/>
              <w:jc w:val="center"/>
              <w:rPr>
                <w:rFonts w:ascii="Times New Roman" w:hAnsi="Times New Roman"/>
                <w:b/>
                <w:sz w:val="22"/>
              </w:rPr>
            </w:pPr>
            <w:r w:rsidRPr="003E721F">
              <w:rPr>
                <w:rFonts w:ascii="Times New Roman" w:hAnsi="Times New Roman"/>
                <w:b/>
                <w:sz w:val="22"/>
              </w:rPr>
              <w:t>кв.</w:t>
            </w:r>
            <w:r>
              <w:rPr>
                <w:rFonts w:ascii="Times New Roman" w:hAnsi="Times New Roman"/>
                <w:b/>
                <w:sz w:val="22"/>
              </w:rPr>
              <w:t xml:space="preserve"> </w:t>
            </w:r>
            <w:r w:rsidRPr="003E721F">
              <w:rPr>
                <w:rFonts w:ascii="Times New Roman" w:hAnsi="Times New Roman"/>
                <w:b/>
                <w:sz w:val="22"/>
              </w:rPr>
              <w:t>м.</w:t>
            </w:r>
          </w:p>
        </w:tc>
        <w:tc>
          <w:tcPr>
            <w:tcW w:w="1314" w:type="pct"/>
            <w:shd w:val="clear" w:color="auto" w:fill="D6E3BC" w:themeFill="accent3" w:themeFillTint="66"/>
            <w:vAlign w:val="center"/>
          </w:tcPr>
          <w:p w:rsidR="00FD3ADE" w:rsidRPr="00E037DC" w:rsidRDefault="00FD3ADE" w:rsidP="000264DA">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sz w:val="22"/>
                <w:lang w:eastAsia="ru-RU"/>
              </w:rPr>
              <w:t>Численность</w:t>
            </w:r>
          </w:p>
          <w:p w:rsidR="00FD3ADE" w:rsidRPr="00E037DC" w:rsidRDefault="00FD3ADE" w:rsidP="000264DA">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sz w:val="22"/>
                <w:lang w:eastAsia="ru-RU"/>
              </w:rPr>
              <w:t>постоянного населения</w:t>
            </w:r>
            <w:r>
              <w:rPr>
                <w:rFonts w:ascii="Times New Roman" w:eastAsia="Times New Roman" w:hAnsi="Times New Roman"/>
                <w:b/>
                <w:sz w:val="22"/>
                <w:lang w:eastAsia="ru-RU"/>
              </w:rPr>
              <w:t xml:space="preserve"> на 01.01.2018г.</w:t>
            </w:r>
          </w:p>
          <w:p w:rsidR="00FD3ADE" w:rsidRPr="00A86EAF" w:rsidRDefault="00FD3ADE" w:rsidP="000264DA">
            <w:pPr>
              <w:pStyle w:val="15"/>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FD3ADE" w:rsidRPr="00A86EAF"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szCs w:val="24"/>
              </w:rPr>
            </w:pPr>
            <w:proofErr w:type="spellStart"/>
            <w:r>
              <w:rPr>
                <w:rFonts w:ascii="Times New Roman" w:hAnsi="Times New Roman"/>
                <w:szCs w:val="24"/>
              </w:rPr>
              <w:t>Большеберезниковское</w:t>
            </w:r>
            <w:proofErr w:type="spellEnd"/>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93,35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6502</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Гузынское</w:t>
            </w:r>
            <w:proofErr w:type="spellEnd"/>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57,10</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465</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r>
              <w:rPr>
                <w:rFonts w:ascii="Times New Roman" w:hAnsi="Times New Roman"/>
                <w:color w:val="000000"/>
                <w:szCs w:val="24"/>
              </w:rPr>
              <w:t>Елизаветинское</w:t>
            </w:r>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24,93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262</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Косогорское</w:t>
            </w:r>
            <w:proofErr w:type="spellEnd"/>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56,76</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368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Марьяновское</w:t>
            </w:r>
            <w:proofErr w:type="spellEnd"/>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54,65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683</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Паракинское</w:t>
            </w:r>
            <w:proofErr w:type="spellEnd"/>
          </w:p>
        </w:tc>
        <w:tc>
          <w:tcPr>
            <w:tcW w:w="891" w:type="pct"/>
            <w:shd w:val="clear" w:color="auto" w:fill="FFFFFF" w:themeFill="background1"/>
            <w:vAlign w:val="center"/>
          </w:tcPr>
          <w:p w:rsidR="00FD3ADE" w:rsidRPr="00431587"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50,93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549</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Пермисское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135,31</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354</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Починковское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24,81</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308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Русско-Найманское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58,73</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590</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Симкинское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62,82</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355</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Старонайманское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44,36</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418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Судосевское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110,39</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548</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Тазинское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50,27</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267</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Чернопромзинское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64,57</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143</w:t>
            </w:r>
          </w:p>
        </w:tc>
      </w:tr>
      <w:tr w:rsidR="00FD3ADE" w:rsidRPr="00431587" w:rsidTr="000264DA">
        <w:trPr>
          <w:trHeight w:val="258"/>
        </w:trPr>
        <w:tc>
          <w:tcPr>
            <w:tcW w:w="2795" w:type="pct"/>
            <w:shd w:val="clear" w:color="auto" w:fill="D6E3BC" w:themeFill="accent3" w:themeFillTint="66"/>
          </w:tcPr>
          <w:p w:rsidR="00FD3ADE" w:rsidRPr="00431587" w:rsidRDefault="00FD3ADE" w:rsidP="000264DA">
            <w:pPr>
              <w:pStyle w:val="15"/>
              <w:spacing w:after="0" w:line="240" w:lineRule="auto"/>
              <w:rPr>
                <w:rFonts w:ascii="Times New Roman" w:hAnsi="Times New Roman"/>
                <w:color w:val="000000"/>
                <w:szCs w:val="24"/>
              </w:rPr>
            </w:pPr>
            <w:proofErr w:type="spellStart"/>
            <w:r>
              <w:rPr>
                <w:rFonts w:ascii="Times New Roman" w:hAnsi="Times New Roman"/>
                <w:color w:val="000000"/>
                <w:szCs w:val="24"/>
              </w:rPr>
              <w:t>Шугуровское</w:t>
            </w:r>
            <w:proofErr w:type="spellEnd"/>
          </w:p>
        </w:tc>
        <w:tc>
          <w:tcPr>
            <w:tcW w:w="891" w:type="pct"/>
            <w:shd w:val="clear" w:color="auto" w:fill="FFFFFF" w:themeFill="background1"/>
            <w:vAlign w:val="center"/>
          </w:tcPr>
          <w:p w:rsidR="00FD3ADE" w:rsidRPr="00740814" w:rsidRDefault="00EE10E2" w:rsidP="000264DA">
            <w:pPr>
              <w:pStyle w:val="15"/>
              <w:spacing w:after="0" w:line="240" w:lineRule="auto"/>
              <w:jc w:val="center"/>
              <w:rPr>
                <w:rFonts w:ascii="Times New Roman" w:hAnsi="Times New Roman"/>
                <w:color w:val="000000"/>
                <w:szCs w:val="24"/>
              </w:rPr>
            </w:pPr>
            <w:r>
              <w:rPr>
                <w:rFonts w:ascii="Times New Roman" w:hAnsi="Times New Roman"/>
                <w:color w:val="000000"/>
                <w:szCs w:val="24"/>
              </w:rPr>
              <w:t>68,35</w:t>
            </w:r>
          </w:p>
        </w:tc>
        <w:tc>
          <w:tcPr>
            <w:tcW w:w="1314" w:type="pct"/>
            <w:shd w:val="clear" w:color="auto" w:fill="FFFFFF" w:themeFill="background1"/>
            <w:vAlign w:val="center"/>
          </w:tcPr>
          <w:p w:rsidR="00FD3ADE" w:rsidRPr="00431587" w:rsidRDefault="00FD3ADE" w:rsidP="000264DA">
            <w:pPr>
              <w:pStyle w:val="15"/>
              <w:spacing w:after="0" w:line="240" w:lineRule="auto"/>
              <w:jc w:val="center"/>
              <w:rPr>
                <w:rFonts w:ascii="Times New Roman" w:hAnsi="Times New Roman"/>
                <w:szCs w:val="24"/>
              </w:rPr>
            </w:pPr>
            <w:r>
              <w:rPr>
                <w:rFonts w:ascii="Times New Roman" w:hAnsi="Times New Roman"/>
                <w:szCs w:val="24"/>
              </w:rPr>
              <w:t>628</w:t>
            </w:r>
          </w:p>
        </w:tc>
      </w:tr>
      <w:tr w:rsidR="00FD3ADE" w:rsidRPr="000B6888" w:rsidTr="000264DA">
        <w:trPr>
          <w:trHeight w:val="258"/>
        </w:trPr>
        <w:tc>
          <w:tcPr>
            <w:tcW w:w="2795" w:type="pct"/>
            <w:shd w:val="clear" w:color="auto" w:fill="D6E3BC" w:themeFill="accent3" w:themeFillTint="66"/>
          </w:tcPr>
          <w:p w:rsidR="00FD3ADE" w:rsidRPr="000B6888" w:rsidRDefault="00FD3ADE" w:rsidP="000264DA">
            <w:pPr>
              <w:pStyle w:val="15"/>
              <w:spacing w:after="0" w:line="240" w:lineRule="auto"/>
              <w:jc w:val="center"/>
              <w:rPr>
                <w:rFonts w:ascii="Times New Roman" w:hAnsi="Times New Roman"/>
                <w:b/>
                <w:color w:val="000000"/>
                <w:szCs w:val="24"/>
              </w:rPr>
            </w:pPr>
            <w:r w:rsidRPr="000B6888">
              <w:rPr>
                <w:rFonts w:ascii="Times New Roman" w:hAnsi="Times New Roman"/>
                <w:b/>
                <w:color w:val="000000"/>
                <w:szCs w:val="24"/>
              </w:rPr>
              <w:t>Всего:</w:t>
            </w:r>
          </w:p>
        </w:tc>
        <w:tc>
          <w:tcPr>
            <w:tcW w:w="891" w:type="pct"/>
            <w:shd w:val="clear" w:color="auto" w:fill="FFFFFF" w:themeFill="background1"/>
            <w:vAlign w:val="center"/>
          </w:tcPr>
          <w:p w:rsidR="00FD3ADE" w:rsidRPr="000B6888" w:rsidRDefault="00EE10E2" w:rsidP="000264DA">
            <w:pPr>
              <w:pStyle w:val="15"/>
              <w:spacing w:after="0" w:line="240" w:lineRule="auto"/>
              <w:jc w:val="center"/>
              <w:rPr>
                <w:rFonts w:ascii="Times New Roman" w:hAnsi="Times New Roman"/>
                <w:b/>
                <w:color w:val="000000"/>
                <w:szCs w:val="24"/>
              </w:rPr>
            </w:pPr>
            <w:r>
              <w:rPr>
                <w:rFonts w:ascii="Times New Roman" w:hAnsi="Times New Roman"/>
                <w:b/>
                <w:color w:val="000000"/>
                <w:szCs w:val="24"/>
              </w:rPr>
              <w:t>957,33</w:t>
            </w:r>
          </w:p>
        </w:tc>
        <w:tc>
          <w:tcPr>
            <w:tcW w:w="1314" w:type="pct"/>
            <w:shd w:val="clear" w:color="auto" w:fill="FFFFFF" w:themeFill="background1"/>
            <w:vAlign w:val="center"/>
          </w:tcPr>
          <w:p w:rsidR="00FD3ADE" w:rsidRPr="000B6888" w:rsidRDefault="00FD3ADE" w:rsidP="000264DA">
            <w:pPr>
              <w:pStyle w:val="15"/>
              <w:spacing w:after="0" w:line="240" w:lineRule="auto"/>
              <w:jc w:val="center"/>
              <w:rPr>
                <w:rFonts w:ascii="Times New Roman" w:hAnsi="Times New Roman"/>
                <w:b/>
                <w:szCs w:val="24"/>
              </w:rPr>
            </w:pPr>
            <w:r>
              <w:rPr>
                <w:rFonts w:ascii="Times New Roman" w:hAnsi="Times New Roman"/>
                <w:b/>
                <w:szCs w:val="24"/>
              </w:rPr>
              <w:t>12440</w:t>
            </w:r>
          </w:p>
        </w:tc>
      </w:tr>
    </w:tbl>
    <w:p w:rsidR="00187B19" w:rsidRDefault="00187B19" w:rsidP="00D90767">
      <w:pPr>
        <w:spacing w:after="0" w:line="360" w:lineRule="auto"/>
        <w:jc w:val="both"/>
        <w:rPr>
          <w:rFonts w:ascii="Times New Roman" w:hAnsi="Times New Roman"/>
          <w:sz w:val="28"/>
          <w:szCs w:val="28"/>
        </w:rPr>
      </w:pPr>
      <w:r>
        <w:rPr>
          <w:rFonts w:ascii="Times New Roman" w:hAnsi="Times New Roman"/>
          <w:sz w:val="28"/>
          <w:szCs w:val="28"/>
        </w:rPr>
        <w:t xml:space="preserve">    </w:t>
      </w:r>
      <w:r w:rsidR="00FD3ADE">
        <w:rPr>
          <w:rFonts w:ascii="Times New Roman" w:hAnsi="Times New Roman"/>
          <w:sz w:val="28"/>
          <w:szCs w:val="28"/>
        </w:rPr>
        <w:t xml:space="preserve">    </w:t>
      </w:r>
      <w:r w:rsidRPr="0064443C">
        <w:rPr>
          <w:rFonts w:ascii="Times New Roman" w:hAnsi="Times New Roman"/>
          <w:sz w:val="28"/>
          <w:szCs w:val="28"/>
        </w:rPr>
        <w:t xml:space="preserve">Наиболее крупные </w:t>
      </w:r>
      <w:r w:rsidR="00EE10E2">
        <w:rPr>
          <w:rFonts w:ascii="Times New Roman" w:hAnsi="Times New Roman"/>
          <w:sz w:val="28"/>
          <w:szCs w:val="28"/>
        </w:rPr>
        <w:t>сельские поселения района</w:t>
      </w:r>
      <w:r w:rsidRPr="0064443C">
        <w:rPr>
          <w:rFonts w:ascii="Times New Roman" w:hAnsi="Times New Roman"/>
          <w:sz w:val="28"/>
          <w:szCs w:val="28"/>
        </w:rPr>
        <w:t xml:space="preserve">: </w:t>
      </w:r>
      <w:proofErr w:type="spellStart"/>
      <w:r w:rsidR="00EE10E2">
        <w:rPr>
          <w:rFonts w:ascii="Times New Roman" w:hAnsi="Times New Roman"/>
          <w:sz w:val="28"/>
          <w:szCs w:val="28"/>
        </w:rPr>
        <w:t>Пермисское</w:t>
      </w:r>
      <w:proofErr w:type="spellEnd"/>
      <w:r w:rsidR="00EE10E2">
        <w:rPr>
          <w:rFonts w:ascii="Times New Roman" w:hAnsi="Times New Roman"/>
          <w:sz w:val="28"/>
          <w:szCs w:val="28"/>
        </w:rPr>
        <w:t xml:space="preserve">, </w:t>
      </w:r>
      <w:r w:rsidRPr="0064443C">
        <w:rPr>
          <w:rFonts w:ascii="Times New Roman" w:hAnsi="Times New Roman"/>
          <w:sz w:val="28"/>
          <w:szCs w:val="28"/>
        </w:rPr>
        <w:t xml:space="preserve">площадь территории  – </w:t>
      </w:r>
      <w:r w:rsidR="00EE10E2">
        <w:rPr>
          <w:rFonts w:ascii="Times New Roman" w:hAnsi="Times New Roman"/>
          <w:sz w:val="28"/>
          <w:szCs w:val="28"/>
        </w:rPr>
        <w:t>135,31 кв.м.</w:t>
      </w:r>
      <w:r w:rsidRPr="0064443C">
        <w:rPr>
          <w:rFonts w:ascii="Times New Roman" w:hAnsi="Times New Roman"/>
          <w:sz w:val="28"/>
          <w:szCs w:val="28"/>
        </w:rPr>
        <w:t xml:space="preserve">, </w:t>
      </w:r>
      <w:proofErr w:type="spellStart"/>
      <w:r w:rsidR="00EE10E2">
        <w:rPr>
          <w:rFonts w:ascii="Times New Roman" w:hAnsi="Times New Roman"/>
          <w:sz w:val="28"/>
          <w:szCs w:val="28"/>
        </w:rPr>
        <w:t>Судосевское</w:t>
      </w:r>
      <w:proofErr w:type="spellEnd"/>
      <w:r w:rsidR="00EE10E2">
        <w:rPr>
          <w:rFonts w:ascii="Times New Roman" w:hAnsi="Times New Roman"/>
          <w:sz w:val="28"/>
          <w:szCs w:val="28"/>
        </w:rPr>
        <w:t xml:space="preserve"> – 110,39 кв.м. и </w:t>
      </w:r>
      <w:proofErr w:type="spellStart"/>
      <w:r w:rsidR="00EE10E2">
        <w:rPr>
          <w:rFonts w:ascii="Times New Roman" w:hAnsi="Times New Roman"/>
          <w:sz w:val="28"/>
          <w:szCs w:val="28"/>
        </w:rPr>
        <w:t>Большеберезниковское</w:t>
      </w:r>
      <w:proofErr w:type="spellEnd"/>
      <w:r w:rsidR="00EE10E2">
        <w:rPr>
          <w:rFonts w:ascii="Times New Roman" w:hAnsi="Times New Roman"/>
          <w:sz w:val="28"/>
          <w:szCs w:val="28"/>
        </w:rPr>
        <w:t xml:space="preserve">  - </w:t>
      </w:r>
      <w:r w:rsidRPr="0064443C">
        <w:rPr>
          <w:rFonts w:ascii="Times New Roman" w:hAnsi="Times New Roman"/>
          <w:sz w:val="28"/>
          <w:szCs w:val="28"/>
        </w:rPr>
        <w:t>площадь территории</w:t>
      </w:r>
      <w:r w:rsidR="00D72032">
        <w:rPr>
          <w:rFonts w:ascii="Times New Roman" w:hAnsi="Times New Roman"/>
          <w:sz w:val="28"/>
          <w:szCs w:val="28"/>
        </w:rPr>
        <w:t xml:space="preserve">  </w:t>
      </w:r>
      <w:r w:rsidR="00D72032" w:rsidRPr="00D72032">
        <w:rPr>
          <w:rFonts w:ascii="Times New Roman" w:hAnsi="Times New Roman"/>
          <w:color w:val="000000"/>
          <w:sz w:val="28"/>
          <w:szCs w:val="28"/>
        </w:rPr>
        <w:t>93,35</w:t>
      </w:r>
      <w:r w:rsidR="00D72032">
        <w:rPr>
          <w:rFonts w:ascii="Times New Roman" w:hAnsi="Times New Roman"/>
          <w:color w:val="000000"/>
          <w:sz w:val="28"/>
          <w:szCs w:val="28"/>
        </w:rPr>
        <w:t xml:space="preserve"> </w:t>
      </w:r>
      <w:r w:rsidR="00D72032">
        <w:rPr>
          <w:rFonts w:ascii="Times New Roman" w:hAnsi="Times New Roman"/>
          <w:sz w:val="28"/>
          <w:szCs w:val="28"/>
        </w:rPr>
        <w:t xml:space="preserve">кв.м. </w:t>
      </w:r>
      <w:r w:rsidRPr="0064443C">
        <w:rPr>
          <w:rFonts w:ascii="Times New Roman" w:hAnsi="Times New Roman"/>
          <w:sz w:val="28"/>
          <w:szCs w:val="28"/>
        </w:rPr>
        <w:t xml:space="preserve"> .       </w:t>
      </w:r>
    </w:p>
    <w:p w:rsidR="00A90BC1" w:rsidRDefault="00187B19" w:rsidP="000D0B56">
      <w:pPr>
        <w:spacing w:after="0"/>
        <w:jc w:val="both"/>
        <w:rPr>
          <w:rFonts w:ascii="Times New Roman" w:hAnsi="Times New Roman"/>
          <w:b/>
          <w:sz w:val="28"/>
          <w:szCs w:val="28"/>
          <w:lang w:eastAsia="ru-RU"/>
        </w:rPr>
      </w:pPr>
      <w:r>
        <w:rPr>
          <w:rFonts w:ascii="Times New Roman" w:hAnsi="Times New Roman"/>
          <w:sz w:val="28"/>
          <w:szCs w:val="28"/>
        </w:rPr>
        <w:t xml:space="preserve">      </w:t>
      </w:r>
    </w:p>
    <w:p w:rsidR="0000739C" w:rsidRDefault="00E8210F" w:rsidP="0000739C">
      <w:pPr>
        <w:pStyle w:val="32"/>
        <w:spacing w:before="0" w:line="240" w:lineRule="auto"/>
        <w:jc w:val="center"/>
        <w:rPr>
          <w:rFonts w:ascii="Times New Roman" w:hAnsi="Times New Roman"/>
          <w:color w:val="000000" w:themeColor="text1"/>
          <w:sz w:val="28"/>
          <w:szCs w:val="28"/>
        </w:rPr>
      </w:pPr>
      <w:bookmarkStart w:id="9" w:name="_Toc466621364"/>
      <w:r w:rsidRPr="000511EB">
        <w:rPr>
          <w:rFonts w:ascii="Times New Roman" w:hAnsi="Times New Roman"/>
          <w:color w:val="000000" w:themeColor="text1"/>
          <w:sz w:val="28"/>
          <w:szCs w:val="28"/>
        </w:rPr>
        <w:t>1.2</w:t>
      </w:r>
      <w:r w:rsidR="0010146C" w:rsidRPr="000511EB">
        <w:rPr>
          <w:rFonts w:ascii="Times New Roman" w:hAnsi="Times New Roman"/>
          <w:color w:val="000000" w:themeColor="text1"/>
          <w:sz w:val="28"/>
          <w:szCs w:val="28"/>
        </w:rPr>
        <w:t>.</w:t>
      </w:r>
      <w:r w:rsidR="0000739C" w:rsidRPr="000511EB">
        <w:rPr>
          <w:rFonts w:ascii="Times New Roman" w:hAnsi="Times New Roman"/>
          <w:color w:val="000000" w:themeColor="text1"/>
          <w:sz w:val="28"/>
          <w:szCs w:val="28"/>
        </w:rPr>
        <w:t xml:space="preserve"> Анализ </w:t>
      </w:r>
      <w:r w:rsidRPr="000511EB">
        <w:rPr>
          <w:rFonts w:ascii="Times New Roman" w:hAnsi="Times New Roman"/>
          <w:color w:val="000000" w:themeColor="text1"/>
          <w:sz w:val="28"/>
          <w:szCs w:val="28"/>
        </w:rPr>
        <w:t>социально-</w:t>
      </w:r>
      <w:r w:rsidR="0000739C" w:rsidRPr="000511EB">
        <w:rPr>
          <w:rFonts w:ascii="Times New Roman" w:hAnsi="Times New Roman"/>
          <w:color w:val="000000" w:themeColor="text1"/>
          <w:sz w:val="28"/>
          <w:szCs w:val="28"/>
        </w:rPr>
        <w:t xml:space="preserve">экономического </w:t>
      </w:r>
      <w:r w:rsidRPr="000511EB">
        <w:rPr>
          <w:rFonts w:ascii="Times New Roman" w:hAnsi="Times New Roman"/>
          <w:color w:val="000000" w:themeColor="text1"/>
          <w:sz w:val="28"/>
          <w:szCs w:val="28"/>
        </w:rPr>
        <w:t>положения</w:t>
      </w:r>
      <w:r w:rsidR="0000739C" w:rsidRPr="000511EB">
        <w:rPr>
          <w:rFonts w:ascii="Times New Roman" w:hAnsi="Times New Roman"/>
          <w:color w:val="000000" w:themeColor="text1"/>
          <w:sz w:val="28"/>
          <w:szCs w:val="28"/>
        </w:rPr>
        <w:t xml:space="preserve"> Большеберезниковского муниципального района</w:t>
      </w:r>
      <w:bookmarkEnd w:id="9"/>
      <w:r w:rsidR="0000739C" w:rsidRPr="000511EB">
        <w:rPr>
          <w:rFonts w:ascii="Times New Roman" w:hAnsi="Times New Roman"/>
          <w:color w:val="000000" w:themeColor="text1"/>
          <w:sz w:val="28"/>
          <w:szCs w:val="28"/>
        </w:rPr>
        <w:t xml:space="preserve"> </w:t>
      </w:r>
    </w:p>
    <w:p w:rsidR="00A90BC1" w:rsidRPr="00A90BC1" w:rsidRDefault="00A90BC1" w:rsidP="00A90BC1"/>
    <w:p w:rsidR="00A90BC1" w:rsidRPr="0010146C" w:rsidRDefault="00A90BC1" w:rsidP="00A90BC1">
      <w:pPr>
        <w:pStyle w:val="32"/>
        <w:spacing w:before="0"/>
        <w:jc w:val="center"/>
        <w:rPr>
          <w:rFonts w:ascii="Times New Roman" w:hAnsi="Times New Roman"/>
          <w:b w:val="0"/>
          <w:color w:val="1D1B11" w:themeColor="background2" w:themeShade="1A"/>
          <w:sz w:val="28"/>
          <w:szCs w:val="28"/>
        </w:rPr>
      </w:pPr>
      <w:r w:rsidRPr="00A90BC1">
        <w:rPr>
          <w:rFonts w:ascii="Times New Roman" w:hAnsi="Times New Roman"/>
          <w:color w:val="1D1B11" w:themeColor="background2" w:themeShade="1A"/>
          <w:sz w:val="32"/>
          <w:szCs w:val="32"/>
        </w:rPr>
        <w:t>1.2.1</w:t>
      </w:r>
      <w:r>
        <w:rPr>
          <w:rFonts w:ascii="Times New Roman" w:hAnsi="Times New Roman"/>
          <w:i/>
          <w:color w:val="1D1B11" w:themeColor="background2" w:themeShade="1A"/>
          <w:sz w:val="32"/>
          <w:szCs w:val="32"/>
        </w:rPr>
        <w:t>.</w:t>
      </w:r>
      <w:r w:rsidRPr="002949F1">
        <w:rPr>
          <w:rFonts w:ascii="Times New Roman" w:hAnsi="Times New Roman"/>
          <w:i/>
          <w:color w:val="1D1B11" w:themeColor="background2" w:themeShade="1A"/>
          <w:sz w:val="32"/>
          <w:szCs w:val="32"/>
        </w:rPr>
        <w:t xml:space="preserve"> </w:t>
      </w:r>
      <w:r w:rsidRPr="0010146C">
        <w:rPr>
          <w:rFonts w:ascii="Times New Roman" w:hAnsi="Times New Roman"/>
          <w:color w:val="1D1B11" w:themeColor="background2" w:themeShade="1A"/>
          <w:sz w:val="28"/>
          <w:szCs w:val="28"/>
        </w:rPr>
        <w:t>Ресурсный потенциал</w:t>
      </w:r>
    </w:p>
    <w:p w:rsidR="00A90BC1" w:rsidRPr="0010146C" w:rsidRDefault="00A90BC1" w:rsidP="00982199">
      <w:pPr>
        <w:pStyle w:val="32"/>
        <w:spacing w:before="0" w:line="360" w:lineRule="auto"/>
        <w:rPr>
          <w:rFonts w:ascii="Times New Roman" w:hAnsi="Times New Roman"/>
          <w:i/>
          <w:color w:val="1D1B11" w:themeColor="background2" w:themeShade="1A"/>
          <w:sz w:val="28"/>
          <w:szCs w:val="28"/>
        </w:rPr>
      </w:pPr>
      <w:r w:rsidRPr="0010146C">
        <w:rPr>
          <w:rFonts w:ascii="Times New Roman" w:hAnsi="Times New Roman"/>
          <w:i/>
          <w:color w:val="1D1B11" w:themeColor="background2" w:themeShade="1A"/>
          <w:sz w:val="28"/>
          <w:szCs w:val="28"/>
        </w:rPr>
        <w:t>Природные ресурсы</w:t>
      </w:r>
    </w:p>
    <w:p w:rsidR="00A90BC1" w:rsidRDefault="00A90BC1" w:rsidP="00982199">
      <w:pPr>
        <w:spacing w:after="0" w:line="360" w:lineRule="auto"/>
        <w:ind w:firstLine="567"/>
        <w:jc w:val="both"/>
        <w:rPr>
          <w:rFonts w:ascii="Times New Roman" w:eastAsia="Times New Roman" w:hAnsi="Times New Roman"/>
          <w:sz w:val="28"/>
          <w:szCs w:val="28"/>
          <w:lang w:eastAsia="ru-RU"/>
        </w:rPr>
      </w:pPr>
      <w:proofErr w:type="spellStart"/>
      <w:r w:rsidRPr="006D6360">
        <w:rPr>
          <w:rFonts w:ascii="Times New Roman" w:hAnsi="Times New Roman"/>
          <w:color w:val="000000"/>
          <w:sz w:val="28"/>
          <w:szCs w:val="28"/>
        </w:rPr>
        <w:t>Большеберезниковск</w:t>
      </w:r>
      <w:r>
        <w:rPr>
          <w:rFonts w:ascii="Times New Roman" w:hAnsi="Times New Roman"/>
          <w:color w:val="000000"/>
          <w:sz w:val="28"/>
          <w:szCs w:val="28"/>
        </w:rPr>
        <w:t>ий</w:t>
      </w:r>
      <w:proofErr w:type="spellEnd"/>
      <w:r w:rsidRPr="006D6360">
        <w:rPr>
          <w:rFonts w:ascii="Times New Roman" w:hAnsi="Times New Roman"/>
          <w:color w:val="000000"/>
          <w:sz w:val="28"/>
          <w:szCs w:val="28"/>
        </w:rPr>
        <w:t xml:space="preserve"> муниципальн</w:t>
      </w:r>
      <w:r>
        <w:rPr>
          <w:rFonts w:ascii="Times New Roman" w:hAnsi="Times New Roman"/>
          <w:color w:val="000000"/>
          <w:sz w:val="28"/>
          <w:szCs w:val="28"/>
        </w:rPr>
        <w:t>ый</w:t>
      </w:r>
      <w:r w:rsidRPr="006D6360">
        <w:rPr>
          <w:rFonts w:ascii="Times New Roman" w:hAnsi="Times New Roman"/>
          <w:color w:val="000000"/>
          <w:sz w:val="28"/>
          <w:szCs w:val="28"/>
        </w:rPr>
        <w:t xml:space="preserve"> </w:t>
      </w:r>
      <w:r w:rsidRPr="00D3518D">
        <w:rPr>
          <w:rFonts w:ascii="Times New Roman" w:eastAsia="Times New Roman" w:hAnsi="Times New Roman"/>
          <w:sz w:val="28"/>
          <w:szCs w:val="28"/>
          <w:lang w:eastAsia="ru-RU"/>
        </w:rPr>
        <w:t xml:space="preserve">район в полной мере располагает необходимыми ресурсами и условиями для своего поступательного развития: </w:t>
      </w:r>
      <w:r>
        <w:rPr>
          <w:rFonts w:ascii="Times New Roman" w:eastAsia="Times New Roman" w:hAnsi="Times New Roman"/>
          <w:sz w:val="28"/>
          <w:szCs w:val="28"/>
          <w:lang w:eastAsia="ru-RU"/>
        </w:rPr>
        <w:t xml:space="preserve">земельными ресурсами, </w:t>
      </w:r>
      <w:r w:rsidRPr="00D3518D">
        <w:rPr>
          <w:rFonts w:ascii="Times New Roman" w:eastAsia="Times New Roman" w:hAnsi="Times New Roman"/>
          <w:sz w:val="28"/>
          <w:szCs w:val="28"/>
          <w:lang w:eastAsia="ru-RU"/>
        </w:rPr>
        <w:t>лесными угодьями</w:t>
      </w:r>
      <w:r>
        <w:rPr>
          <w:rFonts w:ascii="Times New Roman" w:eastAsia="Times New Roman" w:hAnsi="Times New Roman"/>
          <w:sz w:val="28"/>
          <w:szCs w:val="28"/>
          <w:lang w:eastAsia="ru-RU"/>
        </w:rPr>
        <w:t xml:space="preserve">, наличием </w:t>
      </w:r>
      <w:r w:rsidRPr="00D3518D">
        <w:rPr>
          <w:rFonts w:ascii="Times New Roman" w:eastAsia="Times New Roman" w:hAnsi="Times New Roman"/>
          <w:sz w:val="28"/>
          <w:szCs w:val="28"/>
          <w:lang w:eastAsia="ru-RU"/>
        </w:rPr>
        <w:t>полезных ископаемых, благоприятным климатом, чистым воздухом, заповедными природными уголками.</w:t>
      </w:r>
    </w:p>
    <w:p w:rsidR="00A90BC1" w:rsidRDefault="00A90BC1" w:rsidP="00982199">
      <w:pPr>
        <w:spacing w:after="0" w:line="360" w:lineRule="auto"/>
        <w:ind w:firstLine="454"/>
        <w:jc w:val="both"/>
        <w:rPr>
          <w:rFonts w:ascii="Times New Roman" w:hAnsi="Times New Roman"/>
          <w:color w:val="000000"/>
          <w:sz w:val="28"/>
          <w:szCs w:val="28"/>
        </w:rPr>
      </w:pPr>
      <w:r w:rsidRPr="006D6360">
        <w:rPr>
          <w:rFonts w:ascii="Times New Roman" w:hAnsi="Times New Roman"/>
          <w:color w:val="000000"/>
          <w:sz w:val="28"/>
          <w:szCs w:val="28"/>
        </w:rPr>
        <w:lastRenderedPageBreak/>
        <w:t>На территории Большеберезниковского муниципального района имеются запасы цементного сырья, мела, глины, дорожного камня, торфа, песка для местных нужд. Есть месторождения кирпичных суглинков</w:t>
      </w:r>
      <w:r>
        <w:rPr>
          <w:rFonts w:ascii="Times New Roman" w:hAnsi="Times New Roman"/>
          <w:color w:val="000000"/>
          <w:sz w:val="28"/>
          <w:szCs w:val="28"/>
        </w:rPr>
        <w:t>:</w:t>
      </w:r>
      <w:r w:rsidRPr="006D6360">
        <w:rPr>
          <w:rFonts w:ascii="Times New Roman" w:hAnsi="Times New Roman"/>
          <w:color w:val="000000"/>
          <w:sz w:val="28"/>
          <w:szCs w:val="28"/>
        </w:rPr>
        <w:t xml:space="preserve"> </w:t>
      </w:r>
      <w:r>
        <w:rPr>
          <w:rFonts w:ascii="Times New Roman" w:hAnsi="Times New Roman"/>
          <w:color w:val="000000"/>
          <w:sz w:val="28"/>
          <w:szCs w:val="28"/>
        </w:rPr>
        <w:t xml:space="preserve"> </w:t>
      </w:r>
    </w:p>
    <w:p w:rsidR="00A90BC1" w:rsidRDefault="00A90BC1" w:rsidP="00982199">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 xml:space="preserve">- </w:t>
      </w:r>
      <w:proofErr w:type="spellStart"/>
      <w:r w:rsidRPr="006D6360">
        <w:rPr>
          <w:rFonts w:ascii="Times New Roman" w:hAnsi="Times New Roman"/>
          <w:color w:val="000000"/>
          <w:sz w:val="28"/>
          <w:szCs w:val="28"/>
        </w:rPr>
        <w:t>Большеберезниковское</w:t>
      </w:r>
      <w:proofErr w:type="spellEnd"/>
      <w:r w:rsidRPr="006D6360">
        <w:rPr>
          <w:rFonts w:ascii="Times New Roman" w:hAnsi="Times New Roman"/>
          <w:color w:val="000000"/>
          <w:sz w:val="28"/>
          <w:szCs w:val="28"/>
        </w:rPr>
        <w:t xml:space="preserve"> (Мариупольское) (с запасами 1 673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r>
        <w:rPr>
          <w:rFonts w:ascii="Times New Roman" w:hAnsi="Times New Roman"/>
          <w:color w:val="000000"/>
          <w:sz w:val="28"/>
          <w:szCs w:val="28"/>
        </w:rPr>
        <w:t>;</w:t>
      </w:r>
      <w:r w:rsidRPr="006D6360">
        <w:rPr>
          <w:rFonts w:ascii="Times New Roman" w:hAnsi="Times New Roman"/>
          <w:color w:val="000000"/>
          <w:sz w:val="28"/>
          <w:szCs w:val="28"/>
        </w:rPr>
        <w:t xml:space="preserve"> </w:t>
      </w:r>
      <w:r>
        <w:rPr>
          <w:rFonts w:ascii="Times New Roman" w:hAnsi="Times New Roman"/>
          <w:color w:val="000000"/>
          <w:sz w:val="28"/>
          <w:szCs w:val="28"/>
        </w:rPr>
        <w:t xml:space="preserve"> </w:t>
      </w:r>
    </w:p>
    <w:p w:rsidR="00A90BC1" w:rsidRDefault="00A90BC1" w:rsidP="00982199">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 xml:space="preserve">- </w:t>
      </w:r>
      <w:proofErr w:type="spellStart"/>
      <w:r w:rsidRPr="006D6360">
        <w:rPr>
          <w:rFonts w:ascii="Times New Roman" w:hAnsi="Times New Roman"/>
          <w:color w:val="000000"/>
          <w:sz w:val="28"/>
          <w:szCs w:val="28"/>
        </w:rPr>
        <w:t>Паракинское</w:t>
      </w:r>
      <w:proofErr w:type="spellEnd"/>
      <w:r w:rsidRPr="006D6360">
        <w:rPr>
          <w:rFonts w:ascii="Times New Roman" w:hAnsi="Times New Roman"/>
          <w:color w:val="000000"/>
          <w:sz w:val="28"/>
          <w:szCs w:val="28"/>
        </w:rPr>
        <w:t xml:space="preserve"> (с запасами 921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6D6360">
        <w:rPr>
          <w:rFonts w:ascii="Times New Roman" w:hAnsi="Times New Roman"/>
          <w:color w:val="000000"/>
          <w:sz w:val="28"/>
          <w:szCs w:val="28"/>
        </w:rPr>
        <w:t xml:space="preserve"> </w:t>
      </w:r>
      <w:proofErr w:type="spellStart"/>
      <w:r w:rsidRPr="006D6360">
        <w:rPr>
          <w:rFonts w:ascii="Times New Roman" w:hAnsi="Times New Roman"/>
          <w:color w:val="000000"/>
          <w:sz w:val="28"/>
          <w:szCs w:val="28"/>
        </w:rPr>
        <w:t>Марьяновское</w:t>
      </w:r>
      <w:proofErr w:type="spellEnd"/>
      <w:r>
        <w:rPr>
          <w:rFonts w:ascii="Times New Roman" w:hAnsi="Times New Roman"/>
          <w:color w:val="000000"/>
          <w:sz w:val="28"/>
          <w:szCs w:val="28"/>
        </w:rPr>
        <w:t xml:space="preserve"> с</w:t>
      </w:r>
      <w:r w:rsidRPr="006D6360">
        <w:rPr>
          <w:rFonts w:ascii="Times New Roman" w:hAnsi="Times New Roman"/>
          <w:color w:val="000000"/>
          <w:sz w:val="28"/>
          <w:szCs w:val="28"/>
        </w:rPr>
        <w:t xml:space="preserve"> песчано-гравийны</w:t>
      </w:r>
      <w:r>
        <w:rPr>
          <w:rFonts w:ascii="Times New Roman" w:hAnsi="Times New Roman"/>
          <w:color w:val="000000"/>
          <w:sz w:val="28"/>
          <w:szCs w:val="28"/>
        </w:rPr>
        <w:t>ми запасами</w:t>
      </w:r>
      <w:r w:rsidRPr="006D6360">
        <w:rPr>
          <w:rFonts w:ascii="Times New Roman" w:hAnsi="Times New Roman"/>
          <w:color w:val="000000"/>
          <w:sz w:val="28"/>
          <w:szCs w:val="28"/>
        </w:rPr>
        <w:t xml:space="preserve"> смесей </w:t>
      </w:r>
      <w:r>
        <w:rPr>
          <w:rFonts w:ascii="Times New Roman" w:hAnsi="Times New Roman"/>
          <w:color w:val="000000"/>
          <w:sz w:val="28"/>
          <w:szCs w:val="28"/>
        </w:rPr>
        <w:t xml:space="preserve">- </w:t>
      </w:r>
      <w:r w:rsidRPr="006D6360">
        <w:rPr>
          <w:rFonts w:ascii="Times New Roman" w:hAnsi="Times New Roman"/>
          <w:color w:val="000000"/>
          <w:sz w:val="28"/>
          <w:szCs w:val="28"/>
        </w:rPr>
        <w:t>6 802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 </w:t>
      </w:r>
      <w:proofErr w:type="spellStart"/>
      <w:r>
        <w:rPr>
          <w:rFonts w:ascii="Times New Roman" w:hAnsi="Times New Roman"/>
          <w:color w:val="000000"/>
          <w:sz w:val="28"/>
          <w:szCs w:val="28"/>
        </w:rPr>
        <w:t>Черно-Промзинское</w:t>
      </w:r>
      <w:proofErr w:type="spellEnd"/>
      <w:r>
        <w:rPr>
          <w:rFonts w:ascii="Times New Roman" w:hAnsi="Times New Roman"/>
          <w:color w:val="000000"/>
          <w:sz w:val="28"/>
          <w:szCs w:val="28"/>
        </w:rPr>
        <w:t xml:space="preserve"> (</w:t>
      </w:r>
      <w:proofErr w:type="spellStart"/>
      <w:r w:rsidRPr="006D6360">
        <w:rPr>
          <w:rFonts w:ascii="Times New Roman" w:hAnsi="Times New Roman"/>
          <w:color w:val="000000"/>
          <w:sz w:val="28"/>
          <w:szCs w:val="28"/>
        </w:rPr>
        <w:t>Краснополянское</w:t>
      </w:r>
      <w:proofErr w:type="spellEnd"/>
      <w:r>
        <w:rPr>
          <w:rFonts w:ascii="Times New Roman" w:hAnsi="Times New Roman"/>
          <w:color w:val="000000"/>
          <w:sz w:val="28"/>
          <w:szCs w:val="28"/>
        </w:rPr>
        <w:t>) с проявлением</w:t>
      </w:r>
      <w:r w:rsidRPr="006D6360">
        <w:rPr>
          <w:rFonts w:ascii="Times New Roman" w:hAnsi="Times New Roman"/>
          <w:color w:val="000000"/>
          <w:sz w:val="28"/>
          <w:szCs w:val="28"/>
        </w:rPr>
        <w:t xml:space="preserve"> строительных </w:t>
      </w:r>
      <w:r>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6D6360">
        <w:rPr>
          <w:rFonts w:ascii="Times New Roman" w:hAnsi="Times New Roman"/>
          <w:color w:val="000000"/>
          <w:sz w:val="28"/>
          <w:szCs w:val="28"/>
        </w:rPr>
        <w:t>песков —</w:t>
      </w:r>
      <w:r>
        <w:rPr>
          <w:rFonts w:ascii="Times New Roman" w:hAnsi="Times New Roman"/>
          <w:color w:val="000000"/>
          <w:sz w:val="28"/>
          <w:szCs w:val="28"/>
        </w:rPr>
        <w:t xml:space="preserve"> </w:t>
      </w:r>
      <w:r w:rsidRPr="006D6360">
        <w:rPr>
          <w:rFonts w:ascii="Times New Roman" w:hAnsi="Times New Roman"/>
          <w:color w:val="000000"/>
          <w:sz w:val="28"/>
          <w:szCs w:val="28"/>
        </w:rPr>
        <w:t>(18 493 тыс. м</w:t>
      </w:r>
      <w:r w:rsidRPr="006D6360">
        <w:rPr>
          <w:rFonts w:ascii="Times New Roman" w:hAnsi="Times New Roman"/>
          <w:color w:val="000000"/>
          <w:sz w:val="28"/>
          <w:szCs w:val="28"/>
          <w:vertAlign w:val="superscript"/>
        </w:rPr>
        <w:t>3</w:t>
      </w:r>
      <w:r>
        <w:rPr>
          <w:rFonts w:ascii="Times New Roman" w:hAnsi="Times New Roman"/>
          <w:color w:val="000000"/>
          <w:sz w:val="28"/>
          <w:szCs w:val="28"/>
        </w:rPr>
        <w:t>);</w:t>
      </w:r>
    </w:p>
    <w:p w:rsidR="00A90BC1" w:rsidRDefault="00A90BC1" w:rsidP="00982199">
      <w:pPr>
        <w:spacing w:after="0" w:line="360" w:lineRule="auto"/>
        <w:jc w:val="both"/>
        <w:rPr>
          <w:rFonts w:ascii="Times New Roman" w:hAnsi="Times New Roman"/>
          <w:color w:val="000000"/>
          <w:sz w:val="28"/>
          <w:szCs w:val="28"/>
        </w:rPr>
      </w:pPr>
      <w:r w:rsidRPr="006D6360">
        <w:rPr>
          <w:rFonts w:ascii="Times New Roman" w:hAnsi="Times New Roman"/>
          <w:color w:val="000000"/>
          <w:sz w:val="28"/>
          <w:szCs w:val="28"/>
        </w:rPr>
        <w:t xml:space="preserve"> </w:t>
      </w:r>
      <w:r>
        <w:rPr>
          <w:rFonts w:ascii="Times New Roman" w:hAnsi="Times New Roman"/>
          <w:color w:val="000000"/>
          <w:sz w:val="28"/>
          <w:szCs w:val="28"/>
        </w:rPr>
        <w:t xml:space="preserve">      - </w:t>
      </w:r>
      <w:proofErr w:type="spellStart"/>
      <w:r w:rsidRPr="006D6360">
        <w:rPr>
          <w:rFonts w:ascii="Times New Roman" w:hAnsi="Times New Roman"/>
          <w:color w:val="000000"/>
          <w:sz w:val="28"/>
          <w:szCs w:val="28"/>
        </w:rPr>
        <w:t>Симкинское</w:t>
      </w:r>
      <w:proofErr w:type="spellEnd"/>
      <w:r w:rsidRPr="006D6360">
        <w:rPr>
          <w:rFonts w:ascii="Times New Roman" w:hAnsi="Times New Roman"/>
          <w:color w:val="000000"/>
          <w:sz w:val="28"/>
          <w:szCs w:val="28"/>
        </w:rPr>
        <w:t xml:space="preserve"> </w:t>
      </w:r>
      <w:r>
        <w:rPr>
          <w:rFonts w:ascii="Times New Roman" w:hAnsi="Times New Roman"/>
          <w:color w:val="000000"/>
          <w:sz w:val="28"/>
          <w:szCs w:val="28"/>
        </w:rPr>
        <w:t xml:space="preserve"> (с запасами </w:t>
      </w:r>
      <w:r w:rsidRPr="006D6360">
        <w:rPr>
          <w:rFonts w:ascii="Times New Roman" w:hAnsi="Times New Roman"/>
          <w:color w:val="000000"/>
          <w:sz w:val="28"/>
          <w:szCs w:val="28"/>
        </w:rPr>
        <w:t>8 396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Default="00A90BC1" w:rsidP="00982199">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 </w:t>
      </w:r>
      <w:proofErr w:type="spellStart"/>
      <w:r w:rsidRPr="006D6360">
        <w:rPr>
          <w:rFonts w:ascii="Times New Roman" w:hAnsi="Times New Roman"/>
          <w:color w:val="000000"/>
          <w:sz w:val="28"/>
          <w:szCs w:val="28"/>
        </w:rPr>
        <w:t>Старонайманское</w:t>
      </w:r>
      <w:proofErr w:type="spellEnd"/>
      <w:r w:rsidRPr="006D6360">
        <w:rPr>
          <w:rFonts w:ascii="Times New Roman" w:hAnsi="Times New Roman"/>
          <w:color w:val="000000"/>
          <w:sz w:val="28"/>
          <w:szCs w:val="28"/>
        </w:rPr>
        <w:t xml:space="preserve"> </w:t>
      </w:r>
      <w:r>
        <w:rPr>
          <w:rFonts w:ascii="Times New Roman" w:hAnsi="Times New Roman"/>
          <w:color w:val="000000"/>
          <w:sz w:val="28"/>
          <w:szCs w:val="28"/>
        </w:rPr>
        <w:t xml:space="preserve"> с запасами </w:t>
      </w:r>
      <w:r w:rsidRPr="006D6360">
        <w:rPr>
          <w:rFonts w:ascii="Times New Roman" w:hAnsi="Times New Roman"/>
          <w:color w:val="000000"/>
          <w:sz w:val="28"/>
          <w:szCs w:val="28"/>
        </w:rPr>
        <w:t xml:space="preserve"> песчаник</w:t>
      </w:r>
      <w:r>
        <w:rPr>
          <w:rFonts w:ascii="Times New Roman" w:hAnsi="Times New Roman"/>
          <w:color w:val="000000"/>
          <w:sz w:val="28"/>
          <w:szCs w:val="28"/>
        </w:rPr>
        <w:t>а</w:t>
      </w:r>
      <w:r w:rsidRPr="006D6360">
        <w:rPr>
          <w:rFonts w:ascii="Times New Roman" w:hAnsi="Times New Roman"/>
          <w:color w:val="000000"/>
          <w:sz w:val="28"/>
          <w:szCs w:val="28"/>
        </w:rPr>
        <w:t xml:space="preserve"> на щебень </w:t>
      </w:r>
      <w:r>
        <w:rPr>
          <w:rFonts w:ascii="Times New Roman" w:hAnsi="Times New Roman"/>
          <w:color w:val="000000"/>
          <w:sz w:val="28"/>
          <w:szCs w:val="28"/>
        </w:rPr>
        <w:t xml:space="preserve">- </w:t>
      </w:r>
      <w:r w:rsidRPr="006D6360">
        <w:rPr>
          <w:rFonts w:ascii="Times New Roman" w:hAnsi="Times New Roman"/>
          <w:color w:val="000000"/>
          <w:sz w:val="28"/>
          <w:szCs w:val="28"/>
        </w:rPr>
        <w:t>81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p>
    <w:p w:rsidR="00A90BC1" w:rsidRDefault="00A90BC1" w:rsidP="00982199">
      <w:pPr>
        <w:spacing w:after="0" w:line="360" w:lineRule="auto"/>
        <w:ind w:firstLine="454"/>
        <w:jc w:val="both"/>
        <w:rPr>
          <w:rFonts w:ascii="Times New Roman" w:hAnsi="Times New Roman"/>
          <w:color w:val="000000"/>
          <w:sz w:val="28"/>
          <w:szCs w:val="28"/>
        </w:rPr>
      </w:pPr>
      <w:r w:rsidRPr="006D6360">
        <w:rPr>
          <w:rFonts w:ascii="Times New Roman" w:hAnsi="Times New Roman"/>
          <w:color w:val="000000"/>
          <w:sz w:val="28"/>
          <w:szCs w:val="28"/>
        </w:rPr>
        <w:t xml:space="preserve">Гидрографическую сеть образуют оз. </w:t>
      </w:r>
      <w:proofErr w:type="spellStart"/>
      <w:r w:rsidRPr="006D6360">
        <w:rPr>
          <w:rFonts w:ascii="Times New Roman" w:hAnsi="Times New Roman"/>
          <w:color w:val="000000"/>
          <w:sz w:val="28"/>
          <w:szCs w:val="28"/>
        </w:rPr>
        <w:t>Инерка</w:t>
      </w:r>
      <w:proofErr w:type="spellEnd"/>
      <w:r w:rsidRPr="006D6360">
        <w:rPr>
          <w:rFonts w:ascii="Times New Roman" w:hAnsi="Times New Roman"/>
          <w:color w:val="000000"/>
          <w:sz w:val="28"/>
          <w:szCs w:val="28"/>
        </w:rPr>
        <w:t xml:space="preserve"> и р. Сура с притоками. Всего 75 постоянных водотоков с общей длиной 325 км. Коэффициент густоты речной сети — 0,36 км/км</w:t>
      </w:r>
      <w:r w:rsidRPr="006D6360">
        <w:rPr>
          <w:rFonts w:ascii="Times New Roman" w:hAnsi="Times New Roman"/>
          <w:color w:val="000000"/>
          <w:sz w:val="28"/>
          <w:szCs w:val="28"/>
          <w:vertAlign w:val="superscript"/>
        </w:rPr>
        <w:t>2</w:t>
      </w:r>
      <w:r w:rsidRPr="006D6360">
        <w:rPr>
          <w:rFonts w:ascii="Times New Roman" w:hAnsi="Times New Roman"/>
          <w:color w:val="000000"/>
          <w:sz w:val="28"/>
          <w:szCs w:val="28"/>
        </w:rPr>
        <w:t>. Эксплуатационные запасы подземных вод по каменноугольному карбонатному комплексу составляют 77,9 тыс. 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w:t>
      </w:r>
      <w:proofErr w:type="spellStart"/>
      <w:r w:rsidRPr="006D6360">
        <w:rPr>
          <w:rFonts w:ascii="Times New Roman" w:hAnsi="Times New Roman"/>
          <w:color w:val="000000"/>
          <w:sz w:val="28"/>
          <w:szCs w:val="28"/>
        </w:rPr>
        <w:t>сут</w:t>
      </w:r>
      <w:proofErr w:type="spellEnd"/>
      <w:r w:rsidRPr="006D6360">
        <w:rPr>
          <w:rFonts w:ascii="Times New Roman" w:hAnsi="Times New Roman"/>
          <w:color w:val="000000"/>
          <w:sz w:val="28"/>
          <w:szCs w:val="28"/>
        </w:rPr>
        <w:t>. Воды имеют минерализацию более 1 г/дм</w:t>
      </w:r>
      <w:r w:rsidRPr="006D6360">
        <w:rPr>
          <w:rFonts w:ascii="Times New Roman" w:hAnsi="Times New Roman"/>
          <w:color w:val="000000"/>
          <w:sz w:val="28"/>
          <w:szCs w:val="28"/>
          <w:vertAlign w:val="superscript"/>
        </w:rPr>
        <w:t>3</w:t>
      </w:r>
      <w:r w:rsidRPr="006D6360">
        <w:rPr>
          <w:rFonts w:ascii="Times New Roman" w:hAnsi="Times New Roman"/>
          <w:color w:val="000000"/>
          <w:sz w:val="28"/>
          <w:szCs w:val="28"/>
        </w:rPr>
        <w:t xml:space="preserve">. </w:t>
      </w:r>
    </w:p>
    <w:p w:rsidR="00A90BC1" w:rsidRPr="002647B6" w:rsidRDefault="00A90BC1" w:rsidP="005A1C17">
      <w:pPr>
        <w:pStyle w:val="32"/>
        <w:spacing w:before="0" w:line="360" w:lineRule="auto"/>
        <w:jc w:val="center"/>
        <w:rPr>
          <w:rFonts w:ascii="Times New Roman" w:hAnsi="Times New Roman"/>
          <w:color w:val="1D1B11" w:themeColor="background2" w:themeShade="1A"/>
          <w:sz w:val="28"/>
          <w:szCs w:val="28"/>
        </w:rPr>
      </w:pPr>
      <w:r w:rsidRPr="002647B6">
        <w:rPr>
          <w:rFonts w:ascii="Times New Roman" w:hAnsi="Times New Roman"/>
          <w:color w:val="1D1B11" w:themeColor="background2" w:themeShade="1A"/>
          <w:sz w:val="28"/>
          <w:szCs w:val="28"/>
        </w:rPr>
        <w:t>1.2.2. Человеческий капитал</w:t>
      </w:r>
    </w:p>
    <w:p w:rsidR="00A90BC1" w:rsidRPr="002647B6" w:rsidRDefault="00A90BC1" w:rsidP="005A1C17">
      <w:pPr>
        <w:pStyle w:val="32"/>
        <w:spacing w:before="0" w:line="360" w:lineRule="auto"/>
        <w:rPr>
          <w:i/>
          <w:color w:val="1D1B11" w:themeColor="background2" w:themeShade="1A"/>
          <w:szCs w:val="28"/>
        </w:rPr>
      </w:pPr>
      <w:r w:rsidRPr="002647B6">
        <w:rPr>
          <w:rFonts w:ascii="Times New Roman" w:hAnsi="Times New Roman"/>
          <w:i/>
          <w:color w:val="1D1B11" w:themeColor="background2" w:themeShade="1A"/>
          <w:sz w:val="28"/>
          <w:szCs w:val="28"/>
        </w:rPr>
        <w:t>Демографическая и миграционная ситуация</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Численность постоянного населения Большеберезниковского муниципального района на 01.01.2018 составила 12440 человек, из них проживают в районном цент</w:t>
      </w:r>
      <w:r w:rsidR="00E309D3" w:rsidRPr="002647B6">
        <w:rPr>
          <w:rFonts w:ascii="Times New Roman" w:hAnsi="Times New Roman"/>
          <w:sz w:val="28"/>
          <w:szCs w:val="28"/>
        </w:rPr>
        <w:t>р</w:t>
      </w:r>
      <w:r w:rsidRPr="002647B6">
        <w:rPr>
          <w:rFonts w:ascii="Times New Roman" w:hAnsi="Times New Roman"/>
          <w:sz w:val="28"/>
          <w:szCs w:val="28"/>
        </w:rPr>
        <w:t>е – 6 008 человек.</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По численности жителей </w:t>
      </w:r>
      <w:proofErr w:type="spellStart"/>
      <w:r w:rsidRPr="002647B6">
        <w:rPr>
          <w:rFonts w:ascii="Times New Roman" w:hAnsi="Times New Roman"/>
          <w:sz w:val="28"/>
          <w:szCs w:val="28"/>
        </w:rPr>
        <w:t>Большеберезниковский</w:t>
      </w:r>
      <w:proofErr w:type="spellEnd"/>
      <w:r w:rsidRPr="002647B6">
        <w:rPr>
          <w:rFonts w:ascii="Times New Roman" w:hAnsi="Times New Roman"/>
          <w:sz w:val="28"/>
          <w:szCs w:val="28"/>
        </w:rPr>
        <w:t xml:space="preserve"> муниципальный район является тринадцатым среди 22 муниципальных районов Республики Мордовия. </w:t>
      </w:r>
    </w:p>
    <w:p w:rsidR="00A90BC1" w:rsidRPr="002647B6" w:rsidRDefault="00A90BC1" w:rsidP="00A90BC1">
      <w:pPr>
        <w:pStyle w:val="af"/>
        <w:spacing w:before="120" w:after="120" w:line="240" w:lineRule="auto"/>
        <w:ind w:left="0" w:firstLine="567"/>
        <w:contextualSpacing w:val="0"/>
        <w:jc w:val="right"/>
        <w:rPr>
          <w:rFonts w:ascii="Times New Roman" w:hAnsi="Times New Roman"/>
          <w:i/>
          <w:sz w:val="28"/>
          <w:szCs w:val="28"/>
        </w:rPr>
      </w:pPr>
      <w:r w:rsidRPr="002647B6">
        <w:rPr>
          <w:rFonts w:ascii="Times New Roman" w:hAnsi="Times New Roman"/>
          <w:i/>
          <w:sz w:val="28"/>
          <w:szCs w:val="28"/>
        </w:rPr>
        <w:t>Таблица 2</w:t>
      </w:r>
    </w:p>
    <w:p w:rsidR="00A90BC1" w:rsidRPr="002647B6" w:rsidRDefault="00A90BC1" w:rsidP="00A90BC1">
      <w:pPr>
        <w:pStyle w:val="af"/>
        <w:spacing w:before="120" w:after="240" w:line="240" w:lineRule="auto"/>
        <w:ind w:left="0" w:firstLine="567"/>
        <w:contextualSpacing w:val="0"/>
        <w:jc w:val="center"/>
        <w:rPr>
          <w:rFonts w:ascii="Times New Roman" w:hAnsi="Times New Roman"/>
          <w:i/>
          <w:sz w:val="28"/>
          <w:szCs w:val="28"/>
        </w:rPr>
      </w:pPr>
      <w:r w:rsidRPr="002647B6">
        <w:rPr>
          <w:rFonts w:ascii="Times New Roman" w:hAnsi="Times New Roman"/>
          <w:sz w:val="28"/>
          <w:szCs w:val="28"/>
        </w:rPr>
        <w:t xml:space="preserve">Характеристика демографии и миграции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3"/>
        <w:gridCol w:w="1191"/>
        <w:gridCol w:w="852"/>
        <w:gridCol w:w="1134"/>
        <w:gridCol w:w="1134"/>
      </w:tblGrid>
      <w:tr w:rsidR="00E309D3" w:rsidRPr="002647B6" w:rsidTr="00E309D3">
        <w:trPr>
          <w:trHeight w:val="649"/>
        </w:trPr>
        <w:tc>
          <w:tcPr>
            <w:tcW w:w="2723"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Наименование</w:t>
            </w:r>
          </w:p>
        </w:tc>
        <w:tc>
          <w:tcPr>
            <w:tcW w:w="62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2014</w:t>
            </w:r>
          </w:p>
        </w:tc>
        <w:tc>
          <w:tcPr>
            <w:tcW w:w="450"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2015</w:t>
            </w:r>
          </w:p>
        </w:tc>
        <w:tc>
          <w:tcPr>
            <w:tcW w:w="59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2016</w:t>
            </w:r>
          </w:p>
        </w:tc>
        <w:tc>
          <w:tcPr>
            <w:tcW w:w="599" w:type="pct"/>
            <w:shd w:val="clear" w:color="auto" w:fill="D6E3BC" w:themeFill="accent3" w:themeFillTint="66"/>
            <w:vAlign w:val="center"/>
          </w:tcPr>
          <w:p w:rsidR="00E309D3" w:rsidRPr="002647B6" w:rsidRDefault="00E309D3" w:rsidP="00546347">
            <w:pPr>
              <w:pStyle w:val="15"/>
              <w:spacing w:after="0" w:line="240" w:lineRule="auto"/>
              <w:jc w:val="center"/>
              <w:rPr>
                <w:rFonts w:ascii="Times New Roman" w:hAnsi="Times New Roman"/>
                <w:b/>
                <w:sz w:val="22"/>
              </w:rPr>
            </w:pPr>
            <w:r w:rsidRPr="002647B6">
              <w:rPr>
                <w:rFonts w:ascii="Times New Roman" w:hAnsi="Times New Roman"/>
                <w:b/>
                <w:sz w:val="22"/>
              </w:rPr>
              <w:t>2017</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b/>
                <w:szCs w:val="24"/>
              </w:rPr>
            </w:pPr>
            <w:r w:rsidRPr="002647B6">
              <w:rPr>
                <w:rFonts w:ascii="Times New Roman" w:hAnsi="Times New Roman"/>
                <w:b/>
                <w:szCs w:val="24"/>
              </w:rPr>
              <w:t xml:space="preserve">Численность населения (на начало года),           всего, </w:t>
            </w:r>
            <w:r w:rsidRPr="002647B6">
              <w:rPr>
                <w:rFonts w:ascii="Times New Roman" w:hAnsi="Times New Roman"/>
                <w:i/>
                <w:szCs w:val="24"/>
              </w:rPr>
              <w:t>из них:</w:t>
            </w:r>
          </w:p>
        </w:tc>
        <w:tc>
          <w:tcPr>
            <w:tcW w:w="62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13305</w:t>
            </w:r>
          </w:p>
        </w:tc>
        <w:tc>
          <w:tcPr>
            <w:tcW w:w="450"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13005</w:t>
            </w:r>
          </w:p>
        </w:tc>
        <w:tc>
          <w:tcPr>
            <w:tcW w:w="59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12831</w:t>
            </w:r>
          </w:p>
        </w:tc>
        <w:tc>
          <w:tcPr>
            <w:tcW w:w="599" w:type="pct"/>
            <w:shd w:val="clear" w:color="auto" w:fill="FFFFFF" w:themeFill="background1"/>
          </w:tcPr>
          <w:p w:rsidR="00E309D3" w:rsidRPr="002647B6" w:rsidRDefault="00E309D3" w:rsidP="00546347">
            <w:pPr>
              <w:pStyle w:val="15"/>
              <w:spacing w:after="0" w:line="240" w:lineRule="auto"/>
              <w:jc w:val="center"/>
              <w:rPr>
                <w:rFonts w:ascii="Times New Roman" w:hAnsi="Times New Roman"/>
                <w:b/>
                <w:szCs w:val="24"/>
              </w:rPr>
            </w:pPr>
            <w:r w:rsidRPr="002647B6">
              <w:rPr>
                <w:rFonts w:ascii="Times New Roman" w:hAnsi="Times New Roman"/>
                <w:b/>
                <w:szCs w:val="24"/>
              </w:rPr>
              <w:t>12635</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i/>
                <w:szCs w:val="24"/>
              </w:rPr>
            </w:pPr>
            <w:r w:rsidRPr="002647B6">
              <w:rPr>
                <w:rFonts w:ascii="Times New Roman" w:hAnsi="Times New Roman"/>
                <w:i/>
                <w:szCs w:val="24"/>
              </w:rPr>
              <w:t>районный центр</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6240</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6158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6643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6052</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pStyle w:val="15"/>
              <w:spacing w:after="0" w:line="240" w:lineRule="auto"/>
              <w:rPr>
                <w:rFonts w:ascii="Times New Roman" w:hAnsi="Times New Roman"/>
                <w:szCs w:val="24"/>
              </w:rPr>
            </w:pPr>
            <w:r w:rsidRPr="002647B6">
              <w:rPr>
                <w:rFonts w:ascii="Times New Roman" w:hAnsi="Times New Roman"/>
                <w:i/>
                <w:szCs w:val="24"/>
              </w:rPr>
              <w:t>сельских поселениях</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7065</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6847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6188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6583</w:t>
            </w:r>
          </w:p>
        </w:tc>
      </w:tr>
      <w:tr w:rsidR="00E309D3" w:rsidRPr="002647B6" w:rsidTr="00E309D3">
        <w:trPr>
          <w:trHeight w:val="258"/>
        </w:trPr>
        <w:tc>
          <w:tcPr>
            <w:tcW w:w="2723" w:type="pct"/>
            <w:shd w:val="clear" w:color="auto" w:fill="D9D9D9" w:themeFill="background1" w:themeFillShade="D9"/>
          </w:tcPr>
          <w:p w:rsidR="00E309D3" w:rsidRPr="002647B6" w:rsidRDefault="00E309D3" w:rsidP="00546347">
            <w:pPr>
              <w:pStyle w:val="15"/>
              <w:spacing w:after="0" w:line="240" w:lineRule="auto"/>
              <w:rPr>
                <w:rFonts w:ascii="Times New Roman" w:hAnsi="Times New Roman"/>
                <w:szCs w:val="24"/>
              </w:rPr>
            </w:pPr>
            <w:r w:rsidRPr="002647B6">
              <w:rPr>
                <w:rFonts w:ascii="Times New Roman" w:hAnsi="Times New Roman"/>
                <w:szCs w:val="24"/>
              </w:rPr>
              <w:t>Численность населения в возрасте:</w:t>
            </w:r>
          </w:p>
        </w:tc>
        <w:tc>
          <w:tcPr>
            <w:tcW w:w="62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450"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lastRenderedPageBreak/>
              <w:t xml:space="preserve">   - моложе трудоспособного</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1890</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1883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1875</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1851</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   - в трудоспособном</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7037</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6724</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6513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6289</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   - старше трудоспособного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4378</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4398</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4443</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4495</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число родившихся</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116</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107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91</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104</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 xml:space="preserve">число умерших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321</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314</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322</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275</w:t>
            </w:r>
          </w:p>
        </w:tc>
      </w:tr>
      <w:tr w:rsidR="00E309D3" w:rsidRPr="002647B6" w:rsidTr="00E309D3">
        <w:trPr>
          <w:trHeight w:val="258"/>
        </w:trPr>
        <w:tc>
          <w:tcPr>
            <w:tcW w:w="2723" w:type="pct"/>
            <w:shd w:val="clear" w:color="auto" w:fill="D6E3BC" w:themeFill="accent3" w:themeFillTint="66"/>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естественный прирост (убыль) населения (+, -)</w:t>
            </w:r>
          </w:p>
        </w:tc>
        <w:tc>
          <w:tcPr>
            <w:tcW w:w="62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-205</w:t>
            </w:r>
          </w:p>
        </w:tc>
        <w:tc>
          <w:tcPr>
            <w:tcW w:w="450"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-207</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-231</w:t>
            </w:r>
          </w:p>
        </w:tc>
        <w:tc>
          <w:tcPr>
            <w:tcW w:w="599" w:type="pct"/>
            <w:shd w:val="clear" w:color="auto" w:fill="FFFFFF" w:themeFill="background1"/>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-171</w:t>
            </w:r>
          </w:p>
        </w:tc>
      </w:tr>
      <w:tr w:rsidR="00E309D3" w:rsidRPr="002647B6" w:rsidTr="00E309D3">
        <w:trPr>
          <w:trHeight w:val="258"/>
        </w:trPr>
        <w:tc>
          <w:tcPr>
            <w:tcW w:w="2723" w:type="pct"/>
            <w:shd w:val="clear" w:color="auto" w:fill="D9D9D9" w:themeFill="background1" w:themeFillShade="D9"/>
            <w:vAlign w:val="bottom"/>
          </w:tcPr>
          <w:p w:rsidR="00E309D3" w:rsidRPr="002647B6" w:rsidRDefault="00E309D3" w:rsidP="00546347">
            <w:pPr>
              <w:spacing w:after="0" w:line="240" w:lineRule="auto"/>
              <w:rPr>
                <w:rFonts w:ascii="Times New Roman" w:hAnsi="Times New Roman"/>
                <w:iCs/>
                <w:szCs w:val="24"/>
              </w:rPr>
            </w:pPr>
            <w:r w:rsidRPr="002647B6">
              <w:rPr>
                <w:rFonts w:ascii="Times New Roman" w:hAnsi="Times New Roman"/>
                <w:iCs/>
                <w:szCs w:val="24"/>
              </w:rPr>
              <w:t>Миграция:</w:t>
            </w:r>
          </w:p>
        </w:tc>
        <w:tc>
          <w:tcPr>
            <w:tcW w:w="62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450"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c>
          <w:tcPr>
            <w:tcW w:w="599" w:type="pct"/>
            <w:shd w:val="clear" w:color="auto" w:fill="D9D9D9" w:themeFill="background1" w:themeFillShade="D9"/>
            <w:vAlign w:val="center"/>
          </w:tcPr>
          <w:p w:rsidR="00E309D3" w:rsidRPr="002647B6" w:rsidRDefault="00E309D3" w:rsidP="00546347">
            <w:pPr>
              <w:pStyle w:val="15"/>
              <w:spacing w:after="0" w:line="240" w:lineRule="auto"/>
              <w:jc w:val="center"/>
              <w:rPr>
                <w:rFonts w:ascii="Times New Roman" w:hAnsi="Times New Roman"/>
                <w:color w:val="000000"/>
                <w:szCs w:val="24"/>
              </w:rPr>
            </w:pP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число прибывших</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311</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398</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337</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202</w:t>
            </w:r>
          </w:p>
        </w:tc>
      </w:tr>
      <w:tr w:rsidR="00E309D3" w:rsidRPr="002647B6" w:rsidTr="00E309D3">
        <w:trPr>
          <w:trHeight w:val="258"/>
        </w:trPr>
        <w:tc>
          <w:tcPr>
            <w:tcW w:w="2723" w:type="pct"/>
            <w:shd w:val="clear" w:color="auto" w:fill="D6E3BC" w:themeFill="accent3" w:themeFillTint="66"/>
            <w:vAlign w:val="bottom"/>
          </w:tcPr>
          <w:p w:rsidR="00E309D3" w:rsidRPr="002647B6" w:rsidRDefault="00E309D3" w:rsidP="00546347">
            <w:pPr>
              <w:spacing w:after="0" w:line="240" w:lineRule="auto"/>
              <w:rPr>
                <w:rFonts w:ascii="Times New Roman" w:hAnsi="Times New Roman"/>
                <w:szCs w:val="24"/>
              </w:rPr>
            </w:pPr>
            <w:r w:rsidRPr="002647B6">
              <w:rPr>
                <w:rFonts w:ascii="Times New Roman" w:hAnsi="Times New Roman"/>
                <w:szCs w:val="24"/>
              </w:rPr>
              <w:t>число выбывших</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404</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341</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362</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197</w:t>
            </w:r>
          </w:p>
        </w:tc>
      </w:tr>
      <w:tr w:rsidR="00E309D3" w:rsidRPr="00546347" w:rsidTr="00E309D3">
        <w:trPr>
          <w:trHeight w:val="258"/>
        </w:trPr>
        <w:tc>
          <w:tcPr>
            <w:tcW w:w="2723" w:type="pct"/>
            <w:shd w:val="clear" w:color="auto" w:fill="D6E3BC" w:themeFill="accent3" w:themeFillTint="66"/>
          </w:tcPr>
          <w:p w:rsidR="00E309D3" w:rsidRPr="002647B6" w:rsidRDefault="00E309D3" w:rsidP="00546347">
            <w:pPr>
              <w:spacing w:after="0" w:line="240" w:lineRule="auto"/>
              <w:ind w:right="-13"/>
              <w:rPr>
                <w:rFonts w:ascii="Times New Roman" w:hAnsi="Times New Roman"/>
                <w:szCs w:val="24"/>
              </w:rPr>
            </w:pPr>
            <w:r w:rsidRPr="002647B6">
              <w:rPr>
                <w:rFonts w:ascii="Times New Roman" w:hAnsi="Times New Roman"/>
                <w:szCs w:val="24"/>
              </w:rPr>
              <w:t xml:space="preserve">миграционный прирост (убыль) населения (+, -) </w:t>
            </w:r>
          </w:p>
        </w:tc>
        <w:tc>
          <w:tcPr>
            <w:tcW w:w="62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-93</w:t>
            </w:r>
          </w:p>
        </w:tc>
        <w:tc>
          <w:tcPr>
            <w:tcW w:w="450"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57</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-25</w:t>
            </w:r>
          </w:p>
        </w:tc>
        <w:tc>
          <w:tcPr>
            <w:tcW w:w="599" w:type="pct"/>
            <w:shd w:val="clear" w:color="auto" w:fill="EAF1DD" w:themeFill="accent3" w:themeFillTint="33"/>
            <w:vAlign w:val="center"/>
          </w:tcPr>
          <w:p w:rsidR="00E309D3" w:rsidRPr="002647B6" w:rsidRDefault="00E309D3" w:rsidP="00546347">
            <w:pPr>
              <w:pStyle w:val="15"/>
              <w:spacing w:after="0" w:line="240" w:lineRule="auto"/>
              <w:jc w:val="center"/>
              <w:rPr>
                <w:rFonts w:ascii="Times New Roman" w:hAnsi="Times New Roman"/>
                <w:color w:val="000000"/>
                <w:szCs w:val="24"/>
              </w:rPr>
            </w:pPr>
            <w:r w:rsidRPr="002647B6">
              <w:rPr>
                <w:rFonts w:ascii="Times New Roman" w:hAnsi="Times New Roman"/>
                <w:color w:val="000000"/>
                <w:szCs w:val="24"/>
              </w:rPr>
              <w:t>5</w:t>
            </w:r>
          </w:p>
        </w:tc>
      </w:tr>
    </w:tbl>
    <w:p w:rsidR="00A90BC1" w:rsidRPr="002647B6" w:rsidRDefault="00A90BC1" w:rsidP="004427F0">
      <w:pPr>
        <w:pStyle w:val="af"/>
        <w:spacing w:before="120"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В целом по </w:t>
      </w:r>
      <w:proofErr w:type="spellStart"/>
      <w:r w:rsidRPr="002647B6">
        <w:rPr>
          <w:rFonts w:ascii="Times New Roman" w:hAnsi="Times New Roman"/>
          <w:sz w:val="28"/>
          <w:szCs w:val="28"/>
        </w:rPr>
        <w:t>Большеберезниковскому</w:t>
      </w:r>
      <w:proofErr w:type="spellEnd"/>
      <w:r w:rsidRPr="002647B6">
        <w:rPr>
          <w:rFonts w:ascii="Times New Roman" w:hAnsi="Times New Roman"/>
          <w:sz w:val="28"/>
          <w:szCs w:val="28"/>
        </w:rPr>
        <w:t xml:space="preserve">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района будет снижаться. </w:t>
      </w:r>
    </w:p>
    <w:p w:rsidR="00A90BC1" w:rsidRPr="002647B6" w:rsidRDefault="00A90BC1" w:rsidP="004427F0">
      <w:pPr>
        <w:pStyle w:val="af"/>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За период с 201</w:t>
      </w:r>
      <w:r w:rsidR="00BC22A5">
        <w:rPr>
          <w:rFonts w:ascii="Times New Roman" w:hAnsi="Times New Roman"/>
          <w:sz w:val="28"/>
          <w:szCs w:val="28"/>
        </w:rPr>
        <w:t>3</w:t>
      </w:r>
      <w:r w:rsidRPr="002647B6">
        <w:rPr>
          <w:rFonts w:ascii="Times New Roman" w:hAnsi="Times New Roman"/>
          <w:sz w:val="28"/>
          <w:szCs w:val="28"/>
        </w:rPr>
        <w:t xml:space="preserve"> по 2017 годы общая численность населения Большеберезниковского муниципального района сократилась на </w:t>
      </w:r>
      <w:r w:rsidR="002647B6" w:rsidRPr="002647B6">
        <w:rPr>
          <w:rFonts w:ascii="Times New Roman" w:hAnsi="Times New Roman"/>
          <w:sz w:val="28"/>
          <w:szCs w:val="28"/>
        </w:rPr>
        <w:t>6</w:t>
      </w:r>
      <w:r w:rsidR="00BC22A5">
        <w:rPr>
          <w:rFonts w:ascii="Times New Roman" w:hAnsi="Times New Roman"/>
          <w:sz w:val="28"/>
          <w:szCs w:val="28"/>
        </w:rPr>
        <w:t>65</w:t>
      </w:r>
      <w:r w:rsidRPr="002647B6">
        <w:rPr>
          <w:rFonts w:ascii="Times New Roman" w:hAnsi="Times New Roman"/>
          <w:color w:val="FF0000"/>
          <w:sz w:val="28"/>
          <w:szCs w:val="28"/>
        </w:rPr>
        <w:t xml:space="preserve"> </w:t>
      </w:r>
      <w:r w:rsidRPr="002647B6">
        <w:rPr>
          <w:rFonts w:ascii="Times New Roman" w:hAnsi="Times New Roman"/>
          <w:sz w:val="28"/>
          <w:szCs w:val="28"/>
        </w:rPr>
        <w:t>человек.</w:t>
      </w:r>
    </w:p>
    <w:p w:rsidR="00A90BC1" w:rsidRPr="00EF5CDE" w:rsidRDefault="00A90BC1" w:rsidP="00A90BC1">
      <w:pPr>
        <w:pStyle w:val="af"/>
        <w:spacing w:after="0" w:line="240" w:lineRule="auto"/>
        <w:ind w:left="0" w:firstLine="567"/>
        <w:contextualSpacing w:val="0"/>
        <w:jc w:val="right"/>
        <w:rPr>
          <w:rFonts w:ascii="Times New Roman" w:hAnsi="Times New Roman"/>
          <w:i/>
          <w:sz w:val="28"/>
          <w:szCs w:val="28"/>
        </w:rPr>
      </w:pPr>
      <w:r w:rsidRPr="00EF5CDE">
        <w:rPr>
          <w:rFonts w:ascii="Times New Roman" w:hAnsi="Times New Roman"/>
          <w:i/>
          <w:sz w:val="28"/>
          <w:szCs w:val="28"/>
        </w:rPr>
        <w:t xml:space="preserve">Рисунок </w:t>
      </w:r>
      <w:r w:rsidR="00272EC1" w:rsidRPr="00EF5CDE">
        <w:rPr>
          <w:rFonts w:ascii="Times New Roman" w:hAnsi="Times New Roman"/>
          <w:i/>
          <w:sz w:val="28"/>
          <w:szCs w:val="28"/>
        </w:rPr>
        <w:t>2</w:t>
      </w:r>
    </w:p>
    <w:p w:rsidR="00A90BC1" w:rsidRPr="00EF5CDE" w:rsidRDefault="00A90BC1" w:rsidP="00A90BC1">
      <w:pPr>
        <w:pStyle w:val="af"/>
        <w:spacing w:before="120" w:after="120" w:line="240" w:lineRule="auto"/>
        <w:ind w:left="0" w:firstLine="567"/>
        <w:contextualSpacing w:val="0"/>
        <w:jc w:val="center"/>
        <w:rPr>
          <w:rFonts w:ascii="Times New Roman" w:hAnsi="Times New Roman"/>
          <w:b/>
          <w:i/>
          <w:sz w:val="28"/>
          <w:szCs w:val="28"/>
        </w:rPr>
      </w:pPr>
      <w:r w:rsidRPr="00EF5CDE">
        <w:rPr>
          <w:rFonts w:ascii="Times New Roman" w:hAnsi="Times New Roman"/>
          <w:i/>
          <w:sz w:val="28"/>
          <w:szCs w:val="28"/>
        </w:rPr>
        <w:t>Динамика численности населения</w:t>
      </w:r>
      <w:r w:rsidRPr="00EF5CDE">
        <w:rPr>
          <w:rFonts w:ascii="Times New Roman" w:hAnsi="Times New Roman"/>
          <w:sz w:val="28"/>
          <w:szCs w:val="28"/>
        </w:rPr>
        <w:t xml:space="preserve"> </w:t>
      </w:r>
      <w:r w:rsidRPr="00EF5CDE">
        <w:rPr>
          <w:rFonts w:ascii="Times New Roman" w:hAnsi="Times New Roman"/>
          <w:i/>
          <w:sz w:val="28"/>
          <w:szCs w:val="28"/>
        </w:rPr>
        <w:t>Большеберезниковского муниципального района</w:t>
      </w:r>
    </w:p>
    <w:p w:rsidR="00A90BC1" w:rsidRPr="00EF5CDE" w:rsidRDefault="00A90BC1" w:rsidP="00A90BC1">
      <w:pPr>
        <w:pStyle w:val="af1"/>
        <w:spacing w:before="0" w:after="0"/>
        <w:ind w:left="567"/>
        <w:jc w:val="center"/>
        <w:rPr>
          <w:rFonts w:ascii="Times New Roman" w:hAnsi="Times New Roman"/>
          <w:b w:val="0"/>
          <w:i/>
          <w:sz w:val="28"/>
          <w:szCs w:val="28"/>
        </w:rPr>
      </w:pPr>
      <w:r w:rsidRPr="00EF5CDE">
        <w:rPr>
          <w:rFonts w:ascii="Times New Roman" w:hAnsi="Times New Roman"/>
          <w:b w:val="0"/>
          <w:i/>
          <w:sz w:val="28"/>
          <w:szCs w:val="28"/>
        </w:rPr>
        <w:t>в 2014-2018 годы, человек.</w:t>
      </w:r>
    </w:p>
    <w:p w:rsidR="00A90BC1" w:rsidRPr="00546347" w:rsidRDefault="00A90BC1" w:rsidP="00A90BC1">
      <w:pPr>
        <w:pStyle w:val="af"/>
        <w:spacing w:after="0" w:line="240" w:lineRule="auto"/>
        <w:ind w:left="0" w:firstLine="567"/>
        <w:contextualSpacing w:val="0"/>
        <w:jc w:val="both"/>
        <w:rPr>
          <w:rFonts w:ascii="Times New Roman" w:hAnsi="Times New Roman"/>
          <w:sz w:val="28"/>
          <w:szCs w:val="28"/>
          <w:highlight w:val="yellow"/>
        </w:rPr>
      </w:pPr>
    </w:p>
    <w:p w:rsidR="00A90BC1" w:rsidRPr="00546347" w:rsidRDefault="00A90BC1" w:rsidP="00A90BC1">
      <w:pPr>
        <w:spacing w:before="200"/>
        <w:rPr>
          <w:color w:val="1D1B11" w:themeColor="background2" w:themeShade="1A"/>
          <w:highlight w:val="yellow"/>
        </w:rPr>
      </w:pPr>
      <w:r w:rsidRPr="00546347">
        <w:rPr>
          <w:noProof/>
          <w:color w:val="1D1B11" w:themeColor="background2" w:themeShade="1A"/>
          <w:highlight w:val="yellow"/>
          <w:lang w:eastAsia="zh-CN"/>
        </w:rPr>
        <w:drawing>
          <wp:inline distT="0" distB="0" distL="0" distR="0">
            <wp:extent cx="5728137" cy="2806262"/>
            <wp:effectExtent l="0" t="0" r="0" b="0"/>
            <wp:docPr id="7"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90BC1" w:rsidRPr="009A5A52" w:rsidRDefault="00A90BC1" w:rsidP="004427F0">
      <w:pPr>
        <w:spacing w:after="0" w:line="360" w:lineRule="auto"/>
        <w:ind w:firstLine="567"/>
        <w:jc w:val="both"/>
        <w:rPr>
          <w:rFonts w:ascii="Times New Roman" w:hAnsi="Times New Roman"/>
          <w:sz w:val="28"/>
          <w:szCs w:val="28"/>
        </w:rPr>
      </w:pPr>
      <w:r w:rsidRPr="009A5A52">
        <w:rPr>
          <w:rFonts w:ascii="Times New Roman" w:hAnsi="Times New Roman"/>
          <w:sz w:val="28"/>
          <w:szCs w:val="28"/>
        </w:rPr>
        <w:t xml:space="preserve">Снижение общей численности населения объясняется как естественной убылью населения, так и ростом миграционной убыли. </w:t>
      </w:r>
      <w:proofErr w:type="spellStart"/>
      <w:r w:rsidRPr="009A5A52">
        <w:rPr>
          <w:rFonts w:ascii="Times New Roman" w:hAnsi="Times New Roman"/>
          <w:sz w:val="28"/>
          <w:szCs w:val="28"/>
        </w:rPr>
        <w:t>Депопуляция</w:t>
      </w:r>
      <w:proofErr w:type="spellEnd"/>
      <w:r w:rsidRPr="009A5A52">
        <w:rPr>
          <w:rFonts w:ascii="Times New Roman" w:hAnsi="Times New Roman"/>
          <w:sz w:val="28"/>
          <w:szCs w:val="28"/>
        </w:rPr>
        <w:t xml:space="preserve"> </w:t>
      </w:r>
      <w:r w:rsidRPr="009A5A52">
        <w:rPr>
          <w:rFonts w:ascii="Times New Roman" w:hAnsi="Times New Roman"/>
          <w:sz w:val="28"/>
          <w:szCs w:val="28"/>
        </w:rPr>
        <w:lastRenderedPageBreak/>
        <w:t>сопровождается старением населения, сокращением продолжительности жизни граждан.</w:t>
      </w:r>
    </w:p>
    <w:p w:rsidR="00A90BC1" w:rsidRPr="009A5A52" w:rsidRDefault="00A90BC1" w:rsidP="00A90BC1">
      <w:pPr>
        <w:pStyle w:val="af"/>
        <w:spacing w:before="120" w:after="120" w:line="240" w:lineRule="auto"/>
        <w:ind w:left="0" w:firstLine="567"/>
        <w:contextualSpacing w:val="0"/>
        <w:jc w:val="right"/>
        <w:rPr>
          <w:rFonts w:ascii="Times New Roman" w:hAnsi="Times New Roman"/>
          <w:i/>
          <w:sz w:val="28"/>
          <w:szCs w:val="28"/>
        </w:rPr>
      </w:pPr>
      <w:r w:rsidRPr="009A5A52">
        <w:rPr>
          <w:rFonts w:ascii="Times New Roman" w:hAnsi="Times New Roman"/>
          <w:i/>
          <w:sz w:val="28"/>
          <w:szCs w:val="28"/>
        </w:rPr>
        <w:t xml:space="preserve">Рисунок </w:t>
      </w:r>
      <w:r w:rsidR="00272EC1" w:rsidRPr="009A5A52">
        <w:rPr>
          <w:rFonts w:ascii="Times New Roman" w:hAnsi="Times New Roman"/>
          <w:i/>
          <w:sz w:val="28"/>
          <w:szCs w:val="28"/>
        </w:rPr>
        <w:t>3</w:t>
      </w:r>
    </w:p>
    <w:p w:rsidR="00A90BC1" w:rsidRPr="009A5A52" w:rsidRDefault="00A90BC1" w:rsidP="00A90BC1">
      <w:pPr>
        <w:pStyle w:val="af1"/>
        <w:spacing w:before="0"/>
        <w:ind w:left="0"/>
        <w:jc w:val="center"/>
        <w:rPr>
          <w:rFonts w:ascii="Times New Roman" w:hAnsi="Times New Roman"/>
          <w:b w:val="0"/>
          <w:i/>
          <w:sz w:val="28"/>
          <w:szCs w:val="28"/>
        </w:rPr>
      </w:pPr>
      <w:r w:rsidRPr="009A5A52">
        <w:rPr>
          <w:rFonts w:ascii="Times New Roman" w:hAnsi="Times New Roman"/>
          <w:b w:val="0"/>
          <w:i/>
          <w:sz w:val="28"/>
          <w:szCs w:val="28"/>
        </w:rPr>
        <w:t>Динамика числа родившихся и умерших за 2014-2017 годы</w:t>
      </w:r>
    </w:p>
    <w:p w:rsidR="00A90BC1" w:rsidRPr="00546347" w:rsidRDefault="00A90BC1" w:rsidP="00A90BC1">
      <w:pPr>
        <w:spacing w:after="0" w:line="240" w:lineRule="auto"/>
        <w:ind w:firstLine="567"/>
        <w:jc w:val="both"/>
        <w:rPr>
          <w:rFonts w:ascii="Times New Roman" w:hAnsi="Times New Roman"/>
          <w:sz w:val="28"/>
          <w:szCs w:val="28"/>
          <w:highlight w:val="yellow"/>
        </w:rPr>
      </w:pPr>
      <w:r w:rsidRPr="00546347">
        <w:rPr>
          <w:rFonts w:ascii="Times New Roman" w:hAnsi="Times New Roman"/>
          <w:sz w:val="28"/>
          <w:szCs w:val="28"/>
          <w:highlight w:val="yellow"/>
        </w:rPr>
        <w:t xml:space="preserve"> </w:t>
      </w:r>
      <w:r w:rsidRPr="00546347">
        <w:rPr>
          <w:rFonts w:ascii="Times New Roman" w:hAnsi="Times New Roman"/>
          <w:noProof/>
          <w:sz w:val="28"/>
          <w:szCs w:val="28"/>
          <w:highlight w:val="yellow"/>
          <w:lang w:eastAsia="zh-CN"/>
        </w:rPr>
        <w:drawing>
          <wp:inline distT="0" distB="0" distL="0" distR="0">
            <wp:extent cx="5940425" cy="3173264"/>
            <wp:effectExtent l="0" t="0" r="3175" b="0"/>
            <wp:docPr id="8"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0BC1" w:rsidRPr="00DA4292" w:rsidRDefault="00A90BC1" w:rsidP="004427F0">
      <w:pPr>
        <w:spacing w:before="120" w:after="0" w:line="360" w:lineRule="auto"/>
        <w:ind w:firstLine="709"/>
        <w:jc w:val="both"/>
        <w:rPr>
          <w:rFonts w:ascii="Times New Roman" w:eastAsia="Times New Roman" w:hAnsi="Times New Roman"/>
          <w:sz w:val="28"/>
          <w:szCs w:val="28"/>
          <w:lang w:eastAsia="ru-RU"/>
        </w:rPr>
      </w:pPr>
      <w:r w:rsidRPr="00DA4292">
        <w:rPr>
          <w:rFonts w:ascii="Times New Roman" w:eastAsia="Times New Roman" w:hAnsi="Times New Roman"/>
          <w:sz w:val="28"/>
          <w:szCs w:val="28"/>
          <w:lang w:eastAsia="ru-RU"/>
        </w:rPr>
        <w:t xml:space="preserve">На фоне небольших показателей рождаемости большую тревогу вызывает высокий уровень смертности. Сложившаяся естественная убыль населения характерна не только для Большеберезниковского муниципального района, но и для всей республики в целом.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A90BC1" w:rsidRPr="00DA4292" w:rsidRDefault="00A90BC1" w:rsidP="004427F0">
      <w:pPr>
        <w:spacing w:after="0" w:line="360" w:lineRule="auto"/>
        <w:ind w:firstLine="567"/>
        <w:jc w:val="both"/>
        <w:rPr>
          <w:rFonts w:ascii="Times New Roman" w:hAnsi="Times New Roman"/>
          <w:sz w:val="28"/>
          <w:szCs w:val="28"/>
        </w:rPr>
      </w:pPr>
      <w:r w:rsidRPr="00DA4292">
        <w:rPr>
          <w:rFonts w:ascii="Times New Roman" w:hAnsi="Times New Roman"/>
          <w:sz w:val="28"/>
          <w:szCs w:val="28"/>
        </w:rPr>
        <w:t xml:space="preserve">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w:t>
      </w:r>
    </w:p>
    <w:p w:rsidR="00A90BC1" w:rsidRPr="00DA4292" w:rsidRDefault="00A90BC1" w:rsidP="004427F0">
      <w:pPr>
        <w:spacing w:after="0" w:line="360" w:lineRule="auto"/>
        <w:ind w:firstLine="567"/>
        <w:jc w:val="both"/>
        <w:rPr>
          <w:rFonts w:ascii="Times New Roman" w:hAnsi="Times New Roman"/>
          <w:sz w:val="28"/>
          <w:szCs w:val="28"/>
        </w:rPr>
      </w:pPr>
      <w:r w:rsidRPr="00DA4292">
        <w:rPr>
          <w:rFonts w:ascii="Times New Roman" w:hAnsi="Times New Roman"/>
          <w:sz w:val="28"/>
          <w:szCs w:val="28"/>
        </w:rPr>
        <w:t xml:space="preserve">Анализ ситуации по миграционным процессам показывает, что уезжает активная часть населения трудоспособного возраста. Общее число </w:t>
      </w:r>
      <w:r w:rsidRPr="00DA4292">
        <w:rPr>
          <w:rFonts w:ascii="Times New Roman" w:hAnsi="Times New Roman"/>
          <w:sz w:val="28"/>
          <w:szCs w:val="28"/>
        </w:rPr>
        <w:lastRenderedPageBreak/>
        <w:t xml:space="preserve">прибывших в 2017 году составило </w:t>
      </w:r>
      <w:r w:rsidR="00DA4292">
        <w:rPr>
          <w:rFonts w:ascii="Times New Roman" w:hAnsi="Times New Roman"/>
          <w:sz w:val="28"/>
          <w:szCs w:val="28"/>
        </w:rPr>
        <w:t>202</w:t>
      </w:r>
      <w:r w:rsidRPr="00DA4292">
        <w:rPr>
          <w:rFonts w:ascii="Times New Roman" w:hAnsi="Times New Roman"/>
          <w:sz w:val="28"/>
          <w:szCs w:val="28"/>
        </w:rPr>
        <w:t xml:space="preserve"> человек, а число выбывших </w:t>
      </w:r>
      <w:r w:rsidR="00DA4292">
        <w:rPr>
          <w:rFonts w:ascii="Times New Roman" w:hAnsi="Times New Roman"/>
          <w:sz w:val="28"/>
          <w:szCs w:val="28"/>
        </w:rPr>
        <w:t>197</w:t>
      </w:r>
      <w:r w:rsidRPr="00DA4292">
        <w:rPr>
          <w:rFonts w:ascii="Times New Roman" w:hAnsi="Times New Roman"/>
          <w:sz w:val="28"/>
          <w:szCs w:val="28"/>
        </w:rPr>
        <w:t xml:space="preserve"> человек. </w:t>
      </w:r>
    </w:p>
    <w:p w:rsidR="00A90BC1" w:rsidRPr="001F13B7" w:rsidRDefault="00A90BC1" w:rsidP="00A90BC1">
      <w:pPr>
        <w:pStyle w:val="af"/>
        <w:spacing w:before="240" w:after="120" w:line="240" w:lineRule="auto"/>
        <w:ind w:left="0" w:firstLine="567"/>
        <w:contextualSpacing w:val="0"/>
        <w:jc w:val="right"/>
        <w:rPr>
          <w:rFonts w:ascii="Times New Roman" w:hAnsi="Times New Roman"/>
          <w:i/>
          <w:sz w:val="28"/>
          <w:szCs w:val="28"/>
        </w:rPr>
      </w:pPr>
      <w:r w:rsidRPr="001F13B7">
        <w:rPr>
          <w:rFonts w:ascii="Times New Roman" w:hAnsi="Times New Roman"/>
          <w:i/>
          <w:sz w:val="28"/>
          <w:szCs w:val="28"/>
        </w:rPr>
        <w:t xml:space="preserve">Рисунок </w:t>
      </w:r>
      <w:r w:rsidR="00272EC1" w:rsidRPr="001F13B7">
        <w:rPr>
          <w:rFonts w:ascii="Times New Roman" w:hAnsi="Times New Roman"/>
          <w:i/>
          <w:sz w:val="28"/>
          <w:szCs w:val="28"/>
        </w:rPr>
        <w:t>4</w:t>
      </w:r>
    </w:p>
    <w:p w:rsidR="00A90BC1" w:rsidRPr="004D1C04" w:rsidRDefault="00A90BC1" w:rsidP="00A90BC1">
      <w:pPr>
        <w:pStyle w:val="af1"/>
        <w:spacing w:before="0" w:after="0"/>
        <w:ind w:left="709"/>
        <w:jc w:val="center"/>
        <w:rPr>
          <w:rFonts w:ascii="Times New Roman" w:hAnsi="Times New Roman"/>
          <w:b w:val="0"/>
          <w:i/>
          <w:sz w:val="28"/>
          <w:szCs w:val="28"/>
        </w:rPr>
      </w:pPr>
      <w:r w:rsidRPr="004D1C04">
        <w:rPr>
          <w:rFonts w:ascii="Times New Roman" w:hAnsi="Times New Roman"/>
          <w:b w:val="0"/>
          <w:i/>
          <w:sz w:val="28"/>
          <w:szCs w:val="28"/>
        </w:rPr>
        <w:t>Показатели миграционного прироста / убыли населения</w:t>
      </w:r>
    </w:p>
    <w:p w:rsidR="00A90BC1" w:rsidRPr="004D1C04" w:rsidRDefault="00A90BC1" w:rsidP="00A90BC1">
      <w:pPr>
        <w:pStyle w:val="af1"/>
        <w:spacing w:before="0" w:after="0"/>
        <w:ind w:left="709"/>
        <w:jc w:val="center"/>
        <w:rPr>
          <w:rFonts w:ascii="Times New Roman" w:hAnsi="Times New Roman"/>
          <w:b w:val="0"/>
          <w:i/>
          <w:sz w:val="28"/>
          <w:szCs w:val="28"/>
        </w:rPr>
      </w:pPr>
      <w:r w:rsidRPr="004D1C04">
        <w:rPr>
          <w:rFonts w:ascii="Times New Roman" w:hAnsi="Times New Roman"/>
          <w:b w:val="0"/>
          <w:i/>
          <w:sz w:val="28"/>
          <w:szCs w:val="28"/>
        </w:rPr>
        <w:t>за 2014-2017 годы</w:t>
      </w:r>
    </w:p>
    <w:p w:rsidR="00A90BC1" w:rsidRPr="004D1C04" w:rsidRDefault="00A90BC1" w:rsidP="00A90BC1"/>
    <w:p w:rsidR="00A90BC1" w:rsidRPr="004D1C04" w:rsidRDefault="00A90BC1" w:rsidP="00A90BC1">
      <w:pPr>
        <w:spacing w:before="120" w:after="0" w:line="240" w:lineRule="auto"/>
        <w:ind w:firstLine="142"/>
        <w:jc w:val="both"/>
        <w:rPr>
          <w:rFonts w:ascii="Times New Roman" w:hAnsi="Times New Roman"/>
          <w:b/>
          <w:sz w:val="28"/>
          <w:szCs w:val="28"/>
          <w:lang w:eastAsia="ru-RU"/>
        </w:rPr>
      </w:pPr>
      <w:r w:rsidRPr="004D1C04">
        <w:rPr>
          <w:rFonts w:ascii="Times New Roman" w:hAnsi="Times New Roman"/>
          <w:b/>
          <w:noProof/>
          <w:sz w:val="28"/>
          <w:szCs w:val="28"/>
          <w:lang w:eastAsia="zh-CN"/>
        </w:rPr>
        <w:drawing>
          <wp:inline distT="0" distB="0" distL="0" distR="0">
            <wp:extent cx="5128260" cy="2743200"/>
            <wp:effectExtent l="0" t="0" r="0" b="0"/>
            <wp:docPr id="10" name="Объект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90BC1" w:rsidRPr="004D1C04" w:rsidRDefault="00A90BC1" w:rsidP="004427F0">
      <w:pPr>
        <w:tabs>
          <w:tab w:val="left" w:pos="9360"/>
        </w:tabs>
        <w:spacing w:before="120"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xml:space="preserve">Для улучшения демографической ситуации в </w:t>
      </w:r>
      <w:proofErr w:type="spellStart"/>
      <w:r w:rsidRPr="004D1C04">
        <w:rPr>
          <w:rFonts w:ascii="Times New Roman" w:eastAsia="Times New Roman" w:hAnsi="Times New Roman"/>
          <w:sz w:val="28"/>
          <w:szCs w:val="28"/>
          <w:lang w:eastAsia="ru-RU"/>
        </w:rPr>
        <w:t>Большеберезниковском</w:t>
      </w:r>
      <w:proofErr w:type="spellEnd"/>
      <w:r w:rsidRPr="004D1C04">
        <w:rPr>
          <w:rFonts w:ascii="Times New Roman" w:eastAsia="Times New Roman" w:hAnsi="Times New Roman"/>
          <w:sz w:val="28"/>
          <w:szCs w:val="28"/>
          <w:lang w:eastAsia="ru-RU"/>
        </w:rPr>
        <w:t xml:space="preserve">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повышение уровня рождаемости;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сохранение и укрепление здоровья населения, увеличение продолжительности жизни, создание условий для ведения здорового образа жизни;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укрепление репродуктивного здоровья населения, здоровья детей и подростков, сокращение уровня материнской и младенческой смертности;</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сокращение общего уровня смертности населения, в том числе от социально значимых заболеваний и внешних причин;</w:t>
      </w:r>
    </w:p>
    <w:p w:rsidR="00A90BC1" w:rsidRPr="004D1C04" w:rsidRDefault="00A90BC1" w:rsidP="004427F0">
      <w:pPr>
        <w:tabs>
          <w:tab w:val="left" w:pos="9360"/>
        </w:tabs>
        <w:spacing w:after="0" w:line="360" w:lineRule="auto"/>
        <w:ind w:firstLine="709"/>
        <w:jc w:val="both"/>
        <w:rPr>
          <w:rFonts w:ascii="Times New Roman" w:eastAsia="Times New Roman" w:hAnsi="Times New Roman"/>
          <w:sz w:val="28"/>
          <w:szCs w:val="28"/>
          <w:lang w:eastAsia="ru-RU"/>
        </w:rPr>
      </w:pPr>
      <w:r w:rsidRPr="004D1C04">
        <w:rPr>
          <w:rFonts w:ascii="Times New Roman" w:eastAsia="Times New Roman" w:hAnsi="Times New Roman"/>
          <w:sz w:val="28"/>
          <w:szCs w:val="28"/>
          <w:lang w:eastAsia="ru-RU"/>
        </w:rPr>
        <w:t>- укрепление института семьи, возрождение и сохранение традиций крепких семейных отношений, поддержку материнства и детства;</w:t>
      </w:r>
    </w:p>
    <w:p w:rsidR="00A90BC1" w:rsidRDefault="00A90BC1" w:rsidP="004427F0">
      <w:pPr>
        <w:tabs>
          <w:tab w:val="left" w:pos="9360"/>
        </w:tabs>
        <w:spacing w:after="240" w:line="360" w:lineRule="auto"/>
        <w:ind w:firstLine="709"/>
        <w:jc w:val="both"/>
        <w:rPr>
          <w:rFonts w:ascii="Times New Roman" w:hAnsi="Times New Roman"/>
          <w:szCs w:val="24"/>
        </w:rPr>
      </w:pPr>
      <w:r w:rsidRPr="004D1C04">
        <w:rPr>
          <w:rFonts w:ascii="Times New Roman" w:eastAsia="Times New Roman" w:hAnsi="Times New Roman"/>
          <w:sz w:val="28"/>
          <w:szCs w:val="28"/>
          <w:lang w:eastAsia="ru-RU"/>
        </w:rPr>
        <w:lastRenderedPageBreak/>
        <w:t>- улучшение миграционной ситуации.</w:t>
      </w:r>
    </w:p>
    <w:p w:rsidR="0000739C" w:rsidRDefault="00E8210F" w:rsidP="0000739C">
      <w:pPr>
        <w:pStyle w:val="32"/>
        <w:spacing w:before="0" w:line="240" w:lineRule="auto"/>
        <w:jc w:val="center"/>
        <w:rPr>
          <w:rFonts w:ascii="Times New Roman" w:hAnsi="Times New Roman"/>
          <w:i/>
          <w:color w:val="000000" w:themeColor="text1"/>
          <w:sz w:val="28"/>
          <w:szCs w:val="28"/>
        </w:rPr>
      </w:pPr>
      <w:r w:rsidRPr="000511EB">
        <w:rPr>
          <w:rFonts w:ascii="Times New Roman" w:hAnsi="Times New Roman"/>
          <w:i/>
          <w:color w:val="000000" w:themeColor="text1"/>
          <w:sz w:val="28"/>
          <w:szCs w:val="28"/>
        </w:rPr>
        <w:t>1.2</w:t>
      </w:r>
      <w:r w:rsidR="0000739C" w:rsidRPr="000511EB">
        <w:rPr>
          <w:rFonts w:ascii="Times New Roman" w:hAnsi="Times New Roman"/>
          <w:i/>
          <w:color w:val="000000" w:themeColor="text1"/>
          <w:sz w:val="28"/>
          <w:szCs w:val="28"/>
        </w:rPr>
        <w:t>.</w:t>
      </w:r>
      <w:r w:rsidR="00A90BC1">
        <w:rPr>
          <w:rFonts w:ascii="Times New Roman" w:hAnsi="Times New Roman"/>
          <w:i/>
          <w:color w:val="000000" w:themeColor="text1"/>
          <w:sz w:val="28"/>
          <w:szCs w:val="28"/>
        </w:rPr>
        <w:t>3</w:t>
      </w:r>
      <w:r w:rsidRPr="000511EB">
        <w:rPr>
          <w:rFonts w:ascii="Times New Roman" w:hAnsi="Times New Roman"/>
          <w:b w:val="0"/>
          <w:i/>
          <w:color w:val="000000" w:themeColor="text1"/>
          <w:sz w:val="28"/>
          <w:szCs w:val="28"/>
        </w:rPr>
        <w:t>.</w:t>
      </w:r>
      <w:r w:rsidR="0000739C" w:rsidRPr="000511EB">
        <w:rPr>
          <w:rFonts w:ascii="Times New Roman" w:hAnsi="Times New Roman"/>
          <w:b w:val="0"/>
          <w:i/>
          <w:color w:val="000000" w:themeColor="text1"/>
          <w:sz w:val="28"/>
          <w:szCs w:val="28"/>
        </w:rPr>
        <w:t xml:space="preserve"> </w:t>
      </w:r>
      <w:r w:rsidR="0000739C" w:rsidRPr="000511EB">
        <w:rPr>
          <w:rFonts w:ascii="Times New Roman" w:hAnsi="Times New Roman"/>
          <w:i/>
          <w:color w:val="000000" w:themeColor="text1"/>
          <w:sz w:val="28"/>
          <w:szCs w:val="28"/>
        </w:rPr>
        <w:t xml:space="preserve">Комплексная оценка социально-экономического развития Большеберезниковского муниципального района </w:t>
      </w:r>
    </w:p>
    <w:p w:rsidR="004427F0" w:rsidRDefault="004427F0" w:rsidP="00803855">
      <w:pPr>
        <w:pStyle w:val="32"/>
        <w:shd w:val="clear" w:color="auto" w:fill="FFFFFF" w:themeFill="background1"/>
        <w:spacing w:before="0"/>
        <w:jc w:val="center"/>
        <w:rPr>
          <w:rFonts w:ascii="Times New Roman" w:hAnsi="Times New Roman"/>
          <w:i/>
          <w:color w:val="000000" w:themeColor="text1"/>
          <w:sz w:val="28"/>
          <w:szCs w:val="28"/>
        </w:rPr>
      </w:pPr>
    </w:p>
    <w:p w:rsidR="00803855" w:rsidRPr="00913B5D" w:rsidRDefault="00803855" w:rsidP="00803855">
      <w:pPr>
        <w:pStyle w:val="32"/>
        <w:shd w:val="clear" w:color="auto" w:fill="FFFFFF" w:themeFill="background1"/>
        <w:spacing w:before="0"/>
        <w:jc w:val="center"/>
        <w:rPr>
          <w:i/>
          <w:color w:val="000000" w:themeColor="text1"/>
          <w:sz w:val="28"/>
          <w:szCs w:val="28"/>
        </w:rPr>
      </w:pPr>
      <w:r w:rsidRPr="00913B5D">
        <w:rPr>
          <w:rFonts w:ascii="Times New Roman" w:hAnsi="Times New Roman"/>
          <w:i/>
          <w:color w:val="000000" w:themeColor="text1"/>
          <w:sz w:val="28"/>
          <w:szCs w:val="28"/>
        </w:rPr>
        <w:t>Промышленно-производственная деятельность</w:t>
      </w:r>
    </w:p>
    <w:p w:rsidR="0000739C" w:rsidRPr="0000739C" w:rsidRDefault="0000739C" w:rsidP="004427F0">
      <w:pPr>
        <w:spacing w:after="0" w:line="360" w:lineRule="auto"/>
        <w:ind w:firstLine="567"/>
        <w:jc w:val="both"/>
        <w:rPr>
          <w:rFonts w:ascii="Times New Roman" w:hAnsi="Times New Roman"/>
          <w:sz w:val="28"/>
          <w:szCs w:val="28"/>
        </w:rPr>
      </w:pPr>
      <w:r>
        <w:rPr>
          <w:rFonts w:ascii="Times New Roman" w:hAnsi="Times New Roman"/>
          <w:bCs/>
          <w:iCs/>
          <w:sz w:val="28"/>
          <w:szCs w:val="28"/>
        </w:rPr>
        <w:t xml:space="preserve">      </w:t>
      </w:r>
      <w:r w:rsidRPr="0000739C">
        <w:rPr>
          <w:rFonts w:ascii="Times New Roman" w:hAnsi="Times New Roman"/>
          <w:sz w:val="28"/>
          <w:szCs w:val="28"/>
        </w:rPr>
        <w:t xml:space="preserve">В целом </w:t>
      </w:r>
      <w:proofErr w:type="spellStart"/>
      <w:r w:rsidRPr="0000739C">
        <w:rPr>
          <w:rFonts w:ascii="Times New Roman" w:hAnsi="Times New Roman"/>
          <w:sz w:val="28"/>
          <w:szCs w:val="28"/>
        </w:rPr>
        <w:t>Большеберезниковский</w:t>
      </w:r>
      <w:proofErr w:type="spellEnd"/>
      <w:r w:rsidRPr="0000739C">
        <w:rPr>
          <w:rFonts w:ascii="Times New Roman" w:hAnsi="Times New Roman"/>
          <w:sz w:val="28"/>
          <w:szCs w:val="28"/>
        </w:rPr>
        <w:t xml:space="preserve">  муниципальный район характеризуется как  аграрный, к основным конкурентным преимуществам которого относятся высокий уровень газификации района, достаточный уровень обеспеченности собственными трудовыми ресурсами</w:t>
      </w:r>
      <w:r>
        <w:rPr>
          <w:rFonts w:ascii="Times New Roman" w:hAnsi="Times New Roman"/>
          <w:sz w:val="28"/>
          <w:szCs w:val="28"/>
        </w:rPr>
        <w:t>.</w:t>
      </w:r>
      <w:r w:rsidRPr="0000739C">
        <w:rPr>
          <w:rFonts w:ascii="Times New Roman" w:hAnsi="Times New Roman"/>
          <w:sz w:val="28"/>
          <w:szCs w:val="28"/>
        </w:rPr>
        <w:t xml:space="preserve"> </w:t>
      </w:r>
    </w:p>
    <w:p w:rsidR="00C40895" w:rsidRDefault="0000739C" w:rsidP="004427F0">
      <w:pPr>
        <w:spacing w:after="0" w:line="360" w:lineRule="auto"/>
        <w:ind w:firstLine="454"/>
        <w:jc w:val="both"/>
        <w:rPr>
          <w:rFonts w:ascii="Times New Roman" w:hAnsi="Times New Roman"/>
          <w:color w:val="000000"/>
          <w:sz w:val="28"/>
          <w:szCs w:val="28"/>
        </w:rPr>
      </w:pPr>
      <w:r w:rsidRPr="0000739C">
        <w:rPr>
          <w:rFonts w:ascii="Times New Roman" w:hAnsi="Times New Roman"/>
          <w:color w:val="000000"/>
          <w:sz w:val="28"/>
          <w:szCs w:val="28"/>
        </w:rPr>
        <w:t>Производственное направление сельского хозяйства — растениеводство (</w:t>
      </w:r>
      <w:proofErr w:type="spellStart"/>
      <w:r w:rsidRPr="0000739C">
        <w:rPr>
          <w:rFonts w:ascii="Times New Roman" w:hAnsi="Times New Roman"/>
          <w:color w:val="000000"/>
          <w:sz w:val="28"/>
          <w:szCs w:val="28"/>
        </w:rPr>
        <w:t>зерноводство</w:t>
      </w:r>
      <w:proofErr w:type="spellEnd"/>
      <w:r w:rsidRPr="0000739C">
        <w:rPr>
          <w:rFonts w:ascii="Times New Roman" w:hAnsi="Times New Roman"/>
          <w:color w:val="000000"/>
          <w:sz w:val="28"/>
          <w:szCs w:val="28"/>
        </w:rPr>
        <w:t>, посадка и возделывание кормовых и многолетних трав) и животноводство</w:t>
      </w:r>
      <w:r w:rsidR="00C40895">
        <w:rPr>
          <w:rFonts w:ascii="Times New Roman" w:hAnsi="Times New Roman"/>
          <w:color w:val="000000"/>
          <w:sz w:val="28"/>
          <w:szCs w:val="28"/>
        </w:rPr>
        <w:t xml:space="preserve">. </w:t>
      </w:r>
    </w:p>
    <w:p w:rsidR="0000739C" w:rsidRDefault="00C40895" w:rsidP="004427F0">
      <w:pPr>
        <w:spacing w:after="0" w:line="360" w:lineRule="auto"/>
        <w:ind w:firstLine="454"/>
        <w:jc w:val="both"/>
        <w:rPr>
          <w:rFonts w:ascii="Times New Roman" w:hAnsi="Times New Roman"/>
          <w:i/>
          <w:sz w:val="28"/>
          <w:szCs w:val="28"/>
        </w:rPr>
      </w:pPr>
      <w:r w:rsidRPr="0000739C">
        <w:rPr>
          <w:rFonts w:ascii="Times New Roman" w:hAnsi="Times New Roman"/>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w:t>
      </w:r>
      <w:r>
        <w:rPr>
          <w:rFonts w:ascii="Times New Roman" w:hAnsi="Times New Roman"/>
          <w:sz w:val="28"/>
          <w:szCs w:val="28"/>
        </w:rPr>
        <w:t>.</w:t>
      </w:r>
    </w:p>
    <w:p w:rsidR="00C40895" w:rsidRDefault="00C40895" w:rsidP="004427F0">
      <w:pPr>
        <w:spacing w:after="0" w:line="360" w:lineRule="auto"/>
        <w:ind w:firstLine="454"/>
        <w:jc w:val="both"/>
        <w:rPr>
          <w:rFonts w:ascii="Times New Roman" w:hAnsi="Times New Roman"/>
          <w:sz w:val="28"/>
          <w:szCs w:val="28"/>
        </w:rPr>
      </w:pPr>
      <w:r w:rsidRPr="0060273D">
        <w:rPr>
          <w:rFonts w:ascii="Times New Roman" w:hAnsi="Times New Roman"/>
          <w:sz w:val="28"/>
          <w:szCs w:val="28"/>
        </w:rPr>
        <w:t>Итоги социально-экономического развития за 201</w:t>
      </w:r>
      <w:r w:rsidR="00621BD9">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0739C" w:rsidRDefault="0000739C" w:rsidP="0000739C">
      <w:pPr>
        <w:spacing w:before="120" w:after="120" w:line="240" w:lineRule="auto"/>
        <w:ind w:firstLine="567"/>
        <w:jc w:val="right"/>
        <w:rPr>
          <w:rFonts w:ascii="Times New Roman" w:hAnsi="Times New Roman"/>
          <w:i/>
          <w:sz w:val="28"/>
          <w:szCs w:val="28"/>
        </w:rPr>
      </w:pPr>
      <w:r w:rsidRPr="000655C1">
        <w:rPr>
          <w:rFonts w:ascii="Times New Roman" w:hAnsi="Times New Roman"/>
          <w:i/>
          <w:sz w:val="28"/>
          <w:szCs w:val="28"/>
        </w:rPr>
        <w:t>Таблица</w:t>
      </w:r>
      <w:r>
        <w:rPr>
          <w:rFonts w:ascii="Times New Roman" w:hAnsi="Times New Roman"/>
          <w:i/>
          <w:sz w:val="28"/>
          <w:szCs w:val="28"/>
        </w:rPr>
        <w:t xml:space="preserve"> </w:t>
      </w:r>
      <w:r w:rsidR="00272EC1">
        <w:rPr>
          <w:rFonts w:ascii="Times New Roman" w:hAnsi="Times New Roman"/>
          <w:i/>
          <w:sz w:val="28"/>
          <w:szCs w:val="28"/>
        </w:rPr>
        <w:t>3</w:t>
      </w:r>
    </w:p>
    <w:p w:rsidR="0000739C" w:rsidRDefault="0000739C" w:rsidP="0000739C">
      <w:pPr>
        <w:spacing w:before="120" w:after="120" w:line="24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00C40895" w:rsidRPr="00C40895">
        <w:rPr>
          <w:rFonts w:ascii="Times New Roman" w:hAnsi="Times New Roman"/>
          <w:sz w:val="28"/>
          <w:szCs w:val="28"/>
        </w:rPr>
        <w:t xml:space="preserve"> </w:t>
      </w:r>
      <w:r w:rsidR="00C40895" w:rsidRPr="0000739C">
        <w:rPr>
          <w:rFonts w:ascii="Times New Roman" w:hAnsi="Times New Roman"/>
          <w:sz w:val="28"/>
          <w:szCs w:val="28"/>
        </w:rPr>
        <w:t>Большеберезниковск</w:t>
      </w:r>
      <w:r w:rsidR="00C40895">
        <w:rPr>
          <w:rFonts w:ascii="Times New Roman" w:hAnsi="Times New Roman"/>
          <w:sz w:val="28"/>
          <w:szCs w:val="28"/>
        </w:rPr>
        <w:t>ого</w:t>
      </w:r>
      <w:r w:rsidR="00C40895" w:rsidRPr="0000739C">
        <w:rPr>
          <w:rFonts w:ascii="Times New Roman" w:hAnsi="Times New Roman"/>
          <w:sz w:val="28"/>
          <w:szCs w:val="28"/>
        </w:rPr>
        <w:t xml:space="preserve">  муниципальн</w:t>
      </w:r>
      <w:r w:rsidR="00C40895">
        <w:rPr>
          <w:rFonts w:ascii="Times New Roman" w:hAnsi="Times New Roman"/>
          <w:sz w:val="28"/>
          <w:szCs w:val="28"/>
        </w:rPr>
        <w:t>ого</w:t>
      </w:r>
      <w:r w:rsidRPr="005516D9">
        <w:rPr>
          <w:rFonts w:ascii="Times New Roman" w:hAnsi="Times New Roman"/>
          <w:sz w:val="28"/>
          <w:szCs w:val="28"/>
        </w:rPr>
        <w:t xml:space="preserve"> района  за период 201</w:t>
      </w:r>
      <w:r w:rsidR="00621BD9">
        <w:rPr>
          <w:rFonts w:ascii="Times New Roman" w:hAnsi="Times New Roman"/>
          <w:sz w:val="28"/>
          <w:szCs w:val="28"/>
        </w:rPr>
        <w:t>5</w:t>
      </w:r>
      <w:r w:rsidRPr="005516D9">
        <w:rPr>
          <w:rFonts w:ascii="Times New Roman" w:hAnsi="Times New Roman"/>
          <w:sz w:val="28"/>
          <w:szCs w:val="28"/>
        </w:rPr>
        <w:t>-201</w:t>
      </w:r>
      <w:r w:rsidR="00C40895">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Style w:val="af4"/>
        <w:tblW w:w="0" w:type="auto"/>
        <w:tblLook w:val="04A0"/>
      </w:tblPr>
      <w:tblGrid>
        <w:gridCol w:w="3727"/>
        <w:gridCol w:w="1626"/>
        <w:gridCol w:w="1559"/>
        <w:gridCol w:w="1560"/>
        <w:gridCol w:w="1099"/>
      </w:tblGrid>
      <w:tr w:rsidR="00261918" w:rsidTr="000D158D">
        <w:trPr>
          <w:trHeight w:val="298"/>
        </w:trPr>
        <w:tc>
          <w:tcPr>
            <w:tcW w:w="3727" w:type="dxa"/>
            <w:vMerge w:val="restart"/>
            <w:shd w:val="clear" w:color="auto" w:fill="EAF1DD" w:themeFill="accent3" w:themeFillTint="33"/>
          </w:tcPr>
          <w:p w:rsidR="00261918" w:rsidRPr="00261918" w:rsidRDefault="00261918" w:rsidP="0000739C">
            <w:pPr>
              <w:spacing w:before="120" w:after="120"/>
              <w:jc w:val="center"/>
              <w:rPr>
                <w:rFonts w:ascii="Times New Roman" w:hAnsi="Times New Roman"/>
                <w:b/>
                <w:sz w:val="24"/>
                <w:szCs w:val="24"/>
              </w:rPr>
            </w:pPr>
            <w:r w:rsidRPr="00261918">
              <w:rPr>
                <w:rFonts w:ascii="Times New Roman" w:hAnsi="Times New Roman"/>
                <w:b/>
                <w:sz w:val="24"/>
                <w:szCs w:val="24"/>
              </w:rPr>
              <w:t>Показатель</w:t>
            </w:r>
          </w:p>
        </w:tc>
        <w:tc>
          <w:tcPr>
            <w:tcW w:w="4745" w:type="dxa"/>
            <w:gridSpan w:val="3"/>
            <w:tcBorders>
              <w:bottom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b/>
                <w:sz w:val="24"/>
                <w:szCs w:val="24"/>
              </w:rPr>
            </w:pPr>
            <w:r w:rsidRPr="00261918">
              <w:rPr>
                <w:rFonts w:ascii="Times New Roman" w:hAnsi="Times New Roman"/>
                <w:b/>
                <w:sz w:val="24"/>
                <w:szCs w:val="24"/>
              </w:rPr>
              <w:t>Период</w:t>
            </w:r>
          </w:p>
        </w:tc>
        <w:tc>
          <w:tcPr>
            <w:tcW w:w="1099" w:type="dxa"/>
            <w:vMerge w:val="restart"/>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color w:val="000000" w:themeColor="text1"/>
                <w:sz w:val="24"/>
                <w:szCs w:val="24"/>
              </w:rPr>
              <w:t>% 2017г к 2015г</w:t>
            </w:r>
          </w:p>
        </w:tc>
      </w:tr>
      <w:tr w:rsidR="000D158D" w:rsidTr="000D158D">
        <w:trPr>
          <w:trHeight w:val="265"/>
        </w:trPr>
        <w:tc>
          <w:tcPr>
            <w:tcW w:w="3727" w:type="dxa"/>
            <w:vMerge/>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p>
        </w:tc>
        <w:tc>
          <w:tcPr>
            <w:tcW w:w="1626"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sz w:val="24"/>
                <w:szCs w:val="24"/>
              </w:rPr>
              <w:t>2015 год</w:t>
            </w:r>
          </w:p>
        </w:tc>
        <w:tc>
          <w:tcPr>
            <w:tcW w:w="1559"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bCs/>
                <w:sz w:val="24"/>
                <w:szCs w:val="24"/>
              </w:rPr>
              <w:t>2016 год</w:t>
            </w:r>
          </w:p>
        </w:tc>
        <w:tc>
          <w:tcPr>
            <w:tcW w:w="1560" w:type="dxa"/>
            <w:tcBorders>
              <w:top w:val="single" w:sz="4" w:space="0" w:color="auto"/>
            </w:tcBorders>
            <w:shd w:val="clear" w:color="auto" w:fill="EAF1DD" w:themeFill="accent3" w:themeFillTint="33"/>
          </w:tcPr>
          <w:p w:rsidR="00261918" w:rsidRPr="00261918" w:rsidRDefault="00261918" w:rsidP="0000739C">
            <w:pPr>
              <w:spacing w:before="120" w:after="120"/>
              <w:jc w:val="center"/>
              <w:rPr>
                <w:rFonts w:ascii="Times New Roman" w:hAnsi="Times New Roman"/>
                <w:sz w:val="24"/>
                <w:szCs w:val="24"/>
              </w:rPr>
            </w:pPr>
            <w:r w:rsidRPr="00261918">
              <w:rPr>
                <w:rFonts w:ascii="Times New Roman" w:hAnsi="Times New Roman"/>
                <w:b/>
                <w:bCs/>
                <w:sz w:val="24"/>
                <w:szCs w:val="24"/>
              </w:rPr>
              <w:t>2017 год</w:t>
            </w:r>
          </w:p>
        </w:tc>
        <w:tc>
          <w:tcPr>
            <w:tcW w:w="1099" w:type="dxa"/>
            <w:vMerge/>
          </w:tcPr>
          <w:p w:rsidR="00261918" w:rsidRPr="00261918" w:rsidRDefault="00261918" w:rsidP="0000739C">
            <w:pPr>
              <w:spacing w:before="120" w:after="120"/>
              <w:jc w:val="center"/>
              <w:rPr>
                <w:rFonts w:ascii="Times New Roman" w:hAnsi="Times New Roman"/>
                <w:sz w:val="24"/>
                <w:szCs w:val="24"/>
              </w:rPr>
            </w:pPr>
          </w:p>
        </w:tc>
      </w:tr>
      <w:tr w:rsidR="00261918" w:rsidTr="000D158D">
        <w:tc>
          <w:tcPr>
            <w:tcW w:w="3727" w:type="dxa"/>
            <w:shd w:val="clear" w:color="auto" w:fill="EAF1DD" w:themeFill="accent3" w:themeFillTint="33"/>
          </w:tcPr>
          <w:p w:rsidR="00261918" w:rsidRPr="00261918" w:rsidRDefault="00261918" w:rsidP="00261918">
            <w:pPr>
              <w:spacing w:before="120" w:after="120"/>
              <w:rPr>
                <w:rFonts w:ascii="Times New Roman" w:hAnsi="Times New Roman"/>
                <w:sz w:val="24"/>
                <w:szCs w:val="24"/>
              </w:rPr>
            </w:pPr>
            <w:r w:rsidRPr="00C34D88">
              <w:rPr>
                <w:rFonts w:ascii="Times New Roman" w:hAnsi="Times New Roman"/>
                <w:sz w:val="24"/>
                <w:szCs w:val="24"/>
              </w:rPr>
              <w:t xml:space="preserve">Объем </w:t>
            </w:r>
            <w:r w:rsidRPr="00261918">
              <w:rPr>
                <w:rFonts w:ascii="Times New Roman" w:hAnsi="Times New Roman"/>
                <w:bCs/>
                <w:sz w:val="24"/>
                <w:szCs w:val="24"/>
              </w:rPr>
              <w:t>отгруженных товаров собственного</w:t>
            </w:r>
            <w:r w:rsidRPr="00261918">
              <w:rPr>
                <w:rFonts w:ascii="Times New Roman" w:hAnsi="Times New Roman"/>
                <w:sz w:val="24"/>
                <w:szCs w:val="24"/>
              </w:rPr>
              <w:t xml:space="preserve"> производства, тыс. руб.</w:t>
            </w:r>
          </w:p>
        </w:tc>
        <w:tc>
          <w:tcPr>
            <w:tcW w:w="1626" w:type="dxa"/>
            <w:vAlign w:val="center"/>
          </w:tcPr>
          <w:p w:rsidR="00261918" w:rsidRPr="00261918" w:rsidRDefault="00261918" w:rsidP="00A60580">
            <w:pPr>
              <w:jc w:val="center"/>
              <w:rPr>
                <w:rFonts w:ascii="Times New Roman" w:hAnsi="Times New Roman"/>
                <w:sz w:val="24"/>
                <w:szCs w:val="24"/>
              </w:rPr>
            </w:pPr>
            <w:r w:rsidRPr="00261918">
              <w:rPr>
                <w:rFonts w:ascii="Times New Roman" w:hAnsi="Times New Roman"/>
                <w:bCs/>
                <w:sz w:val="24"/>
                <w:szCs w:val="24"/>
              </w:rPr>
              <w:t>245268,5</w:t>
            </w:r>
          </w:p>
        </w:tc>
        <w:tc>
          <w:tcPr>
            <w:tcW w:w="1559"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264057,7</w:t>
            </w:r>
          </w:p>
        </w:tc>
        <w:tc>
          <w:tcPr>
            <w:tcW w:w="1560"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248210,9</w:t>
            </w:r>
          </w:p>
        </w:tc>
        <w:tc>
          <w:tcPr>
            <w:tcW w:w="1099" w:type="dxa"/>
            <w:vAlign w:val="center"/>
          </w:tcPr>
          <w:p w:rsidR="00261918" w:rsidRPr="00261918" w:rsidRDefault="00261918" w:rsidP="00A60580">
            <w:pPr>
              <w:jc w:val="center"/>
              <w:rPr>
                <w:rFonts w:ascii="Times New Roman" w:hAnsi="Times New Roman"/>
                <w:bCs/>
                <w:sz w:val="24"/>
                <w:szCs w:val="24"/>
              </w:rPr>
            </w:pPr>
            <w:r w:rsidRPr="00261918">
              <w:rPr>
                <w:rFonts w:ascii="Times New Roman" w:hAnsi="Times New Roman"/>
                <w:bCs/>
                <w:sz w:val="24"/>
                <w:szCs w:val="24"/>
              </w:rPr>
              <w:t>101,2</w:t>
            </w:r>
          </w:p>
        </w:tc>
      </w:tr>
      <w:tr w:rsidR="00261918" w:rsidTr="000D158D">
        <w:tc>
          <w:tcPr>
            <w:tcW w:w="3727" w:type="dxa"/>
            <w:shd w:val="clear" w:color="auto" w:fill="EAF1DD" w:themeFill="accent3" w:themeFillTint="33"/>
          </w:tcPr>
          <w:p w:rsidR="00261918" w:rsidRDefault="00261918" w:rsidP="00261918">
            <w:pPr>
              <w:spacing w:before="120" w:after="120"/>
              <w:jc w:val="both"/>
              <w:rPr>
                <w:rFonts w:ascii="Times New Roman" w:hAnsi="Times New Roman"/>
                <w:sz w:val="28"/>
                <w:szCs w:val="28"/>
              </w:rPr>
            </w:pPr>
            <w:r w:rsidRPr="00C34D88">
              <w:rPr>
                <w:rFonts w:ascii="Times New Roman" w:hAnsi="Times New Roman"/>
                <w:sz w:val="24"/>
                <w:szCs w:val="24"/>
              </w:rPr>
              <w:t xml:space="preserve">Объем производства продукции сельского хозяйства, тыс. </w:t>
            </w:r>
            <w:proofErr w:type="spellStart"/>
            <w:r w:rsidRPr="00C34D88">
              <w:rPr>
                <w:rFonts w:ascii="Times New Roman" w:hAnsi="Times New Roman"/>
                <w:sz w:val="24"/>
                <w:szCs w:val="24"/>
              </w:rPr>
              <w:t>руб</w:t>
            </w:r>
            <w:proofErr w:type="spellEnd"/>
          </w:p>
        </w:tc>
        <w:tc>
          <w:tcPr>
            <w:tcW w:w="1626"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906693</w:t>
            </w:r>
          </w:p>
        </w:tc>
        <w:tc>
          <w:tcPr>
            <w:tcW w:w="1559"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1244194</w:t>
            </w:r>
          </w:p>
        </w:tc>
        <w:tc>
          <w:tcPr>
            <w:tcW w:w="1560"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1180832</w:t>
            </w:r>
          </w:p>
        </w:tc>
        <w:tc>
          <w:tcPr>
            <w:tcW w:w="1099" w:type="dxa"/>
          </w:tcPr>
          <w:p w:rsidR="00261918" w:rsidRPr="00E45774" w:rsidRDefault="00E45774" w:rsidP="0000739C">
            <w:pPr>
              <w:spacing w:before="120" w:after="120"/>
              <w:jc w:val="center"/>
              <w:rPr>
                <w:rFonts w:ascii="Times New Roman" w:hAnsi="Times New Roman"/>
                <w:sz w:val="24"/>
                <w:szCs w:val="24"/>
              </w:rPr>
            </w:pPr>
            <w:r w:rsidRPr="00E45774">
              <w:rPr>
                <w:rFonts w:ascii="Times New Roman" w:hAnsi="Times New Roman"/>
                <w:sz w:val="24"/>
                <w:szCs w:val="24"/>
              </w:rPr>
              <w:t>130,2</w:t>
            </w:r>
          </w:p>
        </w:tc>
      </w:tr>
      <w:tr w:rsidR="00F77773" w:rsidTr="000D158D">
        <w:tc>
          <w:tcPr>
            <w:tcW w:w="3727" w:type="dxa"/>
            <w:shd w:val="clear" w:color="auto" w:fill="EAF1DD" w:themeFill="accent3" w:themeFillTint="33"/>
          </w:tcPr>
          <w:p w:rsidR="00F77773" w:rsidRDefault="00F77773" w:rsidP="00F77773">
            <w:pPr>
              <w:spacing w:before="120" w:after="120"/>
              <w:jc w:val="both"/>
              <w:rPr>
                <w:rFonts w:ascii="Times New Roman" w:hAnsi="Times New Roman"/>
                <w:sz w:val="28"/>
                <w:szCs w:val="28"/>
              </w:rPr>
            </w:pPr>
            <w:r w:rsidRPr="00C34D88">
              <w:rPr>
                <w:rFonts w:ascii="Times New Roman" w:hAnsi="Times New Roman"/>
                <w:sz w:val="24"/>
                <w:szCs w:val="24"/>
              </w:rPr>
              <w:t xml:space="preserve">Объем инвестиций в основной </w:t>
            </w:r>
            <w:r w:rsidRPr="00F77773">
              <w:rPr>
                <w:rFonts w:ascii="Times New Roman" w:hAnsi="Times New Roman"/>
                <w:sz w:val="24"/>
                <w:szCs w:val="24"/>
              </w:rPr>
              <w:t>капитал</w:t>
            </w:r>
            <w:r w:rsidRPr="00F77773">
              <w:rPr>
                <w:rFonts w:ascii="Times New Roman" w:hAnsi="Times New Roman"/>
                <w:bCs/>
                <w:sz w:val="24"/>
                <w:szCs w:val="24"/>
              </w:rPr>
              <w:t xml:space="preserve"> (за исключением бюджетных средств)</w:t>
            </w:r>
            <w:r w:rsidRPr="00F77773">
              <w:rPr>
                <w:rFonts w:ascii="Times New Roman" w:hAnsi="Times New Roman"/>
                <w:sz w:val="24"/>
                <w:szCs w:val="24"/>
              </w:rPr>
              <w:t xml:space="preserve">, тыс. </w:t>
            </w:r>
            <w:proofErr w:type="spellStart"/>
            <w:r w:rsidRPr="00F77773">
              <w:rPr>
                <w:rFonts w:ascii="Times New Roman" w:hAnsi="Times New Roman"/>
                <w:sz w:val="24"/>
                <w:szCs w:val="24"/>
              </w:rPr>
              <w:t>руб</w:t>
            </w:r>
            <w:proofErr w:type="spellEnd"/>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99484,0</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33327,0</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5496,0</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5,5</w:t>
            </w:r>
          </w:p>
        </w:tc>
      </w:tr>
      <w:tr w:rsidR="00F77773" w:rsidTr="000D158D">
        <w:tc>
          <w:tcPr>
            <w:tcW w:w="3727" w:type="dxa"/>
            <w:shd w:val="clear" w:color="auto" w:fill="EAF1DD" w:themeFill="accent3" w:themeFillTint="33"/>
          </w:tcPr>
          <w:p w:rsidR="00F77773" w:rsidRDefault="00F77773" w:rsidP="00F77773">
            <w:pPr>
              <w:spacing w:before="120" w:after="120"/>
              <w:jc w:val="both"/>
              <w:rPr>
                <w:rFonts w:ascii="Times New Roman" w:hAnsi="Times New Roman"/>
                <w:sz w:val="28"/>
                <w:szCs w:val="28"/>
              </w:rPr>
            </w:pPr>
            <w:r w:rsidRPr="00C34D88">
              <w:rPr>
                <w:rFonts w:ascii="Times New Roman" w:hAnsi="Times New Roman"/>
                <w:sz w:val="24"/>
                <w:szCs w:val="24"/>
              </w:rPr>
              <w:t>Оборот розничной торговли, тыс. руб.</w:t>
            </w:r>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830675</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929789</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1028131,6</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123,8</w:t>
            </w:r>
          </w:p>
        </w:tc>
      </w:tr>
      <w:tr w:rsidR="00F77773" w:rsidTr="000D158D">
        <w:tc>
          <w:tcPr>
            <w:tcW w:w="3727" w:type="dxa"/>
            <w:shd w:val="clear" w:color="auto" w:fill="EAF1DD" w:themeFill="accent3" w:themeFillTint="33"/>
          </w:tcPr>
          <w:p w:rsidR="00F77773" w:rsidRPr="00F77773" w:rsidRDefault="00F77773" w:rsidP="00F77773">
            <w:pPr>
              <w:spacing w:before="120" w:after="120"/>
              <w:jc w:val="both"/>
              <w:rPr>
                <w:rFonts w:ascii="Times New Roman" w:hAnsi="Times New Roman"/>
                <w:sz w:val="28"/>
                <w:szCs w:val="28"/>
              </w:rPr>
            </w:pPr>
            <w:r w:rsidRPr="00F77773">
              <w:rPr>
                <w:rFonts w:ascii="Times New Roman" w:hAnsi="Times New Roman"/>
                <w:sz w:val="24"/>
                <w:szCs w:val="24"/>
              </w:rPr>
              <w:lastRenderedPageBreak/>
              <w:t>Объем</w:t>
            </w:r>
            <w:r w:rsidRPr="00F77773">
              <w:rPr>
                <w:rFonts w:ascii="Times New Roman" w:hAnsi="Times New Roman"/>
                <w:bCs/>
                <w:sz w:val="24"/>
                <w:szCs w:val="24"/>
              </w:rPr>
              <w:t xml:space="preserve"> собственных доходов бюджета </w:t>
            </w:r>
            <w:r w:rsidRPr="00F77773">
              <w:rPr>
                <w:rFonts w:ascii="Times New Roman" w:hAnsi="Times New Roman"/>
                <w:sz w:val="24"/>
                <w:szCs w:val="24"/>
              </w:rPr>
              <w:t>, тыс. руб.</w:t>
            </w:r>
          </w:p>
        </w:tc>
        <w:tc>
          <w:tcPr>
            <w:tcW w:w="1626"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35597,2</w:t>
            </w:r>
          </w:p>
        </w:tc>
        <w:tc>
          <w:tcPr>
            <w:tcW w:w="155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40191,1</w:t>
            </w:r>
          </w:p>
        </w:tc>
        <w:tc>
          <w:tcPr>
            <w:tcW w:w="1560"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42394,1</w:t>
            </w:r>
          </w:p>
        </w:tc>
        <w:tc>
          <w:tcPr>
            <w:tcW w:w="1099" w:type="dxa"/>
            <w:vAlign w:val="center"/>
          </w:tcPr>
          <w:p w:rsidR="00F77773" w:rsidRPr="00F77773" w:rsidRDefault="00F77773" w:rsidP="00A60580">
            <w:pPr>
              <w:jc w:val="center"/>
              <w:rPr>
                <w:rFonts w:ascii="Times New Roman" w:hAnsi="Times New Roman"/>
                <w:bCs/>
                <w:sz w:val="24"/>
                <w:szCs w:val="24"/>
              </w:rPr>
            </w:pPr>
            <w:r w:rsidRPr="00F77773">
              <w:rPr>
                <w:rFonts w:ascii="Times New Roman" w:hAnsi="Times New Roman"/>
                <w:bCs/>
                <w:sz w:val="24"/>
                <w:szCs w:val="24"/>
              </w:rPr>
              <w:t>119,1</w:t>
            </w:r>
          </w:p>
        </w:tc>
      </w:tr>
      <w:tr w:rsidR="00F77773" w:rsidTr="000D158D">
        <w:tc>
          <w:tcPr>
            <w:tcW w:w="3727" w:type="dxa"/>
            <w:shd w:val="clear" w:color="auto" w:fill="EAF1DD" w:themeFill="accent3" w:themeFillTint="33"/>
          </w:tcPr>
          <w:p w:rsidR="00F77773" w:rsidRDefault="00F77773" w:rsidP="0000739C">
            <w:pPr>
              <w:spacing w:before="120" w:after="120"/>
              <w:jc w:val="center"/>
              <w:rPr>
                <w:rFonts w:ascii="Times New Roman" w:hAnsi="Times New Roman"/>
                <w:sz w:val="28"/>
                <w:szCs w:val="28"/>
              </w:rPr>
            </w:pPr>
            <w:r w:rsidRPr="00C34D88">
              <w:rPr>
                <w:rFonts w:ascii="Times New Roman" w:hAnsi="Times New Roman"/>
                <w:sz w:val="24"/>
                <w:szCs w:val="24"/>
              </w:rPr>
              <w:t>Среднемесячная заработная плата, руб.</w:t>
            </w:r>
          </w:p>
        </w:tc>
        <w:tc>
          <w:tcPr>
            <w:tcW w:w="1626"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14404,2</w:t>
            </w:r>
          </w:p>
        </w:tc>
        <w:tc>
          <w:tcPr>
            <w:tcW w:w="1559"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15738,8</w:t>
            </w:r>
          </w:p>
        </w:tc>
        <w:tc>
          <w:tcPr>
            <w:tcW w:w="1560"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17166,5</w:t>
            </w:r>
          </w:p>
        </w:tc>
        <w:tc>
          <w:tcPr>
            <w:tcW w:w="1099" w:type="dxa"/>
          </w:tcPr>
          <w:p w:rsidR="00F77773" w:rsidRPr="00A64BFF" w:rsidRDefault="00F77773" w:rsidP="0000739C">
            <w:pPr>
              <w:spacing w:before="120" w:after="120"/>
              <w:jc w:val="center"/>
              <w:rPr>
                <w:rFonts w:ascii="Times New Roman" w:hAnsi="Times New Roman"/>
                <w:sz w:val="24"/>
                <w:szCs w:val="24"/>
              </w:rPr>
            </w:pPr>
            <w:r w:rsidRPr="00A64BFF">
              <w:rPr>
                <w:rFonts w:ascii="Times New Roman" w:hAnsi="Times New Roman"/>
                <w:sz w:val="24"/>
                <w:szCs w:val="24"/>
              </w:rPr>
              <w:t>119,2</w:t>
            </w:r>
          </w:p>
        </w:tc>
      </w:tr>
      <w:tr w:rsidR="000D158D" w:rsidTr="000D158D">
        <w:tc>
          <w:tcPr>
            <w:tcW w:w="3727" w:type="dxa"/>
            <w:shd w:val="clear" w:color="auto" w:fill="EAF1DD" w:themeFill="accent3" w:themeFillTint="33"/>
          </w:tcPr>
          <w:p w:rsidR="000D158D" w:rsidRPr="00C34D88" w:rsidRDefault="000D158D" w:rsidP="0000739C">
            <w:pPr>
              <w:spacing w:before="120" w:after="120"/>
              <w:jc w:val="center"/>
              <w:rPr>
                <w:rFonts w:ascii="Times New Roman" w:hAnsi="Times New Roman"/>
                <w:szCs w:val="24"/>
              </w:rPr>
            </w:pPr>
            <w:r w:rsidRPr="00C34D88">
              <w:rPr>
                <w:rFonts w:ascii="Times New Roman" w:hAnsi="Times New Roman"/>
                <w:sz w:val="24"/>
                <w:szCs w:val="24"/>
              </w:rPr>
              <w:t>Уровень безработицы, %</w:t>
            </w:r>
          </w:p>
        </w:tc>
        <w:tc>
          <w:tcPr>
            <w:tcW w:w="1626"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1,2</w:t>
            </w:r>
          </w:p>
        </w:tc>
        <w:tc>
          <w:tcPr>
            <w:tcW w:w="1559"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c>
          <w:tcPr>
            <w:tcW w:w="1560"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c>
          <w:tcPr>
            <w:tcW w:w="1099" w:type="dxa"/>
          </w:tcPr>
          <w:p w:rsidR="000D158D" w:rsidRPr="00A64BFF" w:rsidRDefault="00272EC1" w:rsidP="0000739C">
            <w:pPr>
              <w:spacing w:before="120" w:after="120"/>
              <w:jc w:val="center"/>
              <w:rPr>
                <w:rFonts w:ascii="Times New Roman" w:hAnsi="Times New Roman"/>
                <w:szCs w:val="24"/>
              </w:rPr>
            </w:pPr>
            <w:r>
              <w:rPr>
                <w:rFonts w:ascii="Times New Roman" w:hAnsi="Times New Roman"/>
                <w:szCs w:val="24"/>
              </w:rPr>
              <w:t>1,1</w:t>
            </w:r>
          </w:p>
        </w:tc>
      </w:tr>
    </w:tbl>
    <w:p w:rsidR="00261918" w:rsidRDefault="00261918" w:rsidP="0000739C">
      <w:pPr>
        <w:spacing w:before="120" w:after="120" w:line="240" w:lineRule="auto"/>
        <w:ind w:firstLine="567"/>
        <w:jc w:val="center"/>
        <w:rPr>
          <w:rFonts w:ascii="Times New Roman" w:hAnsi="Times New Roman"/>
          <w:sz w:val="28"/>
          <w:szCs w:val="28"/>
        </w:rPr>
      </w:pPr>
    </w:p>
    <w:p w:rsidR="00C40895" w:rsidRDefault="00C40895" w:rsidP="00BB3818">
      <w:pPr>
        <w:spacing w:before="120" w:after="120"/>
        <w:ind w:firstLine="567"/>
        <w:jc w:val="both"/>
        <w:rPr>
          <w:rFonts w:ascii="Times New Roman" w:hAnsi="Times New Roman"/>
          <w:color w:val="000000"/>
          <w:sz w:val="28"/>
          <w:szCs w:val="28"/>
          <w:lang w:eastAsia="ru-RU" w:bidi="ru-RU"/>
        </w:rPr>
      </w:pPr>
      <w:r w:rsidRPr="004427F0">
        <w:rPr>
          <w:rFonts w:ascii="Times New Roman" w:hAnsi="Times New Roman"/>
          <w:color w:val="000000"/>
          <w:sz w:val="28"/>
          <w:szCs w:val="28"/>
          <w:lang w:eastAsia="ru-RU" w:bidi="ru-RU"/>
        </w:rPr>
        <w:t>По результатам анализа за период 201</w:t>
      </w:r>
      <w:r w:rsidR="00BB3818" w:rsidRPr="004427F0">
        <w:rPr>
          <w:rFonts w:ascii="Times New Roman" w:hAnsi="Times New Roman"/>
          <w:color w:val="000000"/>
          <w:sz w:val="28"/>
          <w:szCs w:val="28"/>
          <w:lang w:eastAsia="ru-RU" w:bidi="ru-RU"/>
        </w:rPr>
        <w:t>5</w:t>
      </w:r>
      <w:r w:rsidRPr="004427F0">
        <w:rPr>
          <w:rFonts w:ascii="Times New Roman" w:hAnsi="Times New Roman"/>
          <w:color w:val="000000"/>
          <w:sz w:val="28"/>
          <w:szCs w:val="28"/>
          <w:lang w:eastAsia="ru-RU" w:bidi="ru-RU"/>
        </w:rPr>
        <w:t>-201</w:t>
      </w:r>
      <w:r w:rsidR="00BB3818" w:rsidRPr="004427F0">
        <w:rPr>
          <w:rFonts w:ascii="Times New Roman" w:hAnsi="Times New Roman"/>
          <w:color w:val="000000"/>
          <w:sz w:val="28"/>
          <w:szCs w:val="28"/>
          <w:lang w:eastAsia="ru-RU" w:bidi="ru-RU"/>
        </w:rPr>
        <w:t>7</w:t>
      </w:r>
      <w:r w:rsidRPr="004427F0">
        <w:rPr>
          <w:rFonts w:ascii="Times New Roman" w:hAnsi="Times New Roman"/>
          <w:color w:val="000000"/>
          <w:sz w:val="28"/>
          <w:szCs w:val="28"/>
          <w:lang w:eastAsia="ru-RU" w:bidi="ru-RU"/>
        </w:rPr>
        <w:t xml:space="preserve"> годы </w:t>
      </w:r>
      <w:proofErr w:type="spellStart"/>
      <w:r w:rsidR="00BB3818" w:rsidRPr="004427F0">
        <w:rPr>
          <w:rFonts w:ascii="Times New Roman" w:hAnsi="Times New Roman"/>
          <w:sz w:val="28"/>
          <w:szCs w:val="28"/>
        </w:rPr>
        <w:t>Большеберезниковский</w:t>
      </w:r>
      <w:proofErr w:type="spellEnd"/>
      <w:r w:rsidR="00BB3818" w:rsidRPr="004427F0">
        <w:rPr>
          <w:rFonts w:ascii="Times New Roman" w:hAnsi="Times New Roman"/>
          <w:sz w:val="28"/>
          <w:szCs w:val="28"/>
        </w:rPr>
        <w:t xml:space="preserve">  муниципальный </w:t>
      </w:r>
      <w:r w:rsidRPr="004427F0">
        <w:rPr>
          <w:rFonts w:ascii="Times New Roman" w:hAnsi="Times New Roman"/>
          <w:color w:val="000000"/>
          <w:sz w:val="28"/>
          <w:szCs w:val="28"/>
          <w:lang w:eastAsia="ru-RU" w:bidi="ru-RU"/>
        </w:rPr>
        <w:t xml:space="preserve">район </w:t>
      </w:r>
      <w:r w:rsidR="004427F0" w:rsidRPr="004427F0">
        <w:rPr>
          <w:rFonts w:ascii="Times New Roman" w:hAnsi="Times New Roman"/>
          <w:color w:val="000000"/>
          <w:sz w:val="28"/>
          <w:szCs w:val="28"/>
          <w:lang w:eastAsia="ru-RU" w:bidi="ru-RU"/>
        </w:rPr>
        <w:t xml:space="preserve"> практически по всем показателям </w:t>
      </w:r>
      <w:r w:rsidRPr="004427F0">
        <w:rPr>
          <w:rFonts w:ascii="Times New Roman" w:hAnsi="Times New Roman"/>
          <w:color w:val="000000"/>
          <w:sz w:val="28"/>
          <w:szCs w:val="28"/>
          <w:lang w:eastAsia="ru-RU" w:bidi="ru-RU"/>
        </w:rPr>
        <w:t xml:space="preserve">улучшил свои </w:t>
      </w:r>
      <w:r w:rsidR="004427F0" w:rsidRPr="004427F0">
        <w:rPr>
          <w:rFonts w:ascii="Times New Roman" w:hAnsi="Times New Roman"/>
          <w:color w:val="000000"/>
          <w:sz w:val="28"/>
          <w:szCs w:val="28"/>
          <w:lang w:eastAsia="ru-RU" w:bidi="ru-RU"/>
        </w:rPr>
        <w:t>результаты</w:t>
      </w:r>
      <w:r w:rsidRPr="004427F0">
        <w:rPr>
          <w:rFonts w:ascii="Times New Roman" w:hAnsi="Times New Roman"/>
          <w:color w:val="000000"/>
          <w:sz w:val="28"/>
          <w:szCs w:val="28"/>
          <w:lang w:eastAsia="ru-RU" w:bidi="ru-RU"/>
        </w:rPr>
        <w:t xml:space="preserve">. </w:t>
      </w:r>
    </w:p>
    <w:p w:rsidR="00951BA0" w:rsidRPr="004427F0" w:rsidRDefault="00913B5D" w:rsidP="004427F0">
      <w:pPr>
        <w:pStyle w:val="32"/>
        <w:shd w:val="clear" w:color="auto" w:fill="FFFFFF" w:themeFill="background1"/>
        <w:tabs>
          <w:tab w:val="left" w:pos="-116"/>
          <w:tab w:val="center" w:pos="4464"/>
        </w:tabs>
        <w:spacing w:before="0" w:line="360" w:lineRule="auto"/>
        <w:ind w:left="-426"/>
        <w:jc w:val="both"/>
        <w:rPr>
          <w:rFonts w:ascii="Times New Roman" w:hAnsi="Times New Roman"/>
          <w:b w:val="0"/>
          <w:color w:val="000000" w:themeColor="text1"/>
          <w:szCs w:val="24"/>
        </w:rPr>
      </w:pPr>
      <w:bookmarkStart w:id="10" w:name="_Toc466621366"/>
      <w:r>
        <w:rPr>
          <w:rFonts w:ascii="Times New Roman" w:hAnsi="Times New Roman"/>
          <w:sz w:val="28"/>
          <w:szCs w:val="28"/>
        </w:rPr>
        <w:tab/>
      </w:r>
      <w:bookmarkEnd w:id="10"/>
      <w:r>
        <w:rPr>
          <w:rFonts w:ascii="Times New Roman" w:hAnsi="Times New Roman"/>
          <w:sz w:val="28"/>
          <w:szCs w:val="28"/>
        </w:rPr>
        <w:t xml:space="preserve">         </w:t>
      </w:r>
      <w:r w:rsidRPr="004427F0">
        <w:rPr>
          <w:rFonts w:ascii="Times New Roman" w:hAnsi="Times New Roman"/>
          <w:b w:val="0"/>
          <w:color w:val="000000" w:themeColor="text1"/>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 За 2017 г. организациями промышленного сектора района отгружено товаров собственного производства на 248,2 млн. руб., что составляет 108,4% к уровню 2016г.</w:t>
      </w:r>
      <w:r w:rsidRPr="004427F0">
        <w:rPr>
          <w:rFonts w:ascii="Times New Roman" w:hAnsi="Times New Roman"/>
          <w:b w:val="0"/>
          <w:color w:val="000000" w:themeColor="text1"/>
          <w:szCs w:val="24"/>
        </w:rPr>
        <w:t xml:space="preserve"> </w:t>
      </w:r>
    </w:p>
    <w:p w:rsidR="00951BA0" w:rsidRPr="0021490D" w:rsidRDefault="00951BA0" w:rsidP="00951BA0">
      <w:pPr>
        <w:spacing w:before="120" w:after="120" w:line="240" w:lineRule="auto"/>
        <w:ind w:firstLine="567"/>
        <w:jc w:val="right"/>
        <w:rPr>
          <w:rFonts w:ascii="Times New Roman" w:hAnsi="Times New Roman"/>
          <w:i/>
          <w:iCs/>
          <w:sz w:val="28"/>
          <w:szCs w:val="28"/>
          <w:lang w:eastAsia="ru-RU"/>
        </w:rPr>
      </w:pPr>
      <w:r w:rsidRPr="0021490D">
        <w:rPr>
          <w:rFonts w:ascii="Times New Roman" w:hAnsi="Times New Roman"/>
          <w:i/>
          <w:iCs/>
          <w:sz w:val="28"/>
          <w:szCs w:val="28"/>
          <w:lang w:eastAsia="ru-RU"/>
        </w:rPr>
        <w:t xml:space="preserve">Рисунок </w:t>
      </w:r>
      <w:r w:rsidR="00AA6901">
        <w:rPr>
          <w:rFonts w:ascii="Times New Roman" w:hAnsi="Times New Roman"/>
          <w:i/>
          <w:iCs/>
          <w:sz w:val="28"/>
          <w:szCs w:val="28"/>
          <w:lang w:eastAsia="ru-RU"/>
        </w:rPr>
        <w:t>5</w:t>
      </w:r>
    </w:p>
    <w:p w:rsidR="00951BA0" w:rsidRPr="00AD0B45" w:rsidRDefault="00951BA0" w:rsidP="00951BA0">
      <w:pPr>
        <w:spacing w:line="240" w:lineRule="auto"/>
        <w:ind w:firstLine="567"/>
        <w:jc w:val="both"/>
        <w:rPr>
          <w:rFonts w:ascii="Times New Roman" w:hAnsi="Times New Roman"/>
          <w:sz w:val="28"/>
          <w:szCs w:val="28"/>
        </w:rPr>
      </w:pPr>
      <w:r w:rsidRPr="00AD0B45">
        <w:rPr>
          <w:rFonts w:ascii="Times New Roman" w:hAnsi="Times New Roman"/>
          <w:noProof/>
          <w:sz w:val="28"/>
          <w:szCs w:val="28"/>
          <w:lang w:eastAsia="zh-CN"/>
        </w:rPr>
        <w:drawing>
          <wp:inline distT="0" distB="0" distL="0" distR="0">
            <wp:extent cx="4914900" cy="3638550"/>
            <wp:effectExtent l="19050" t="0" r="0" b="0"/>
            <wp:docPr id="1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1BA0" w:rsidRDefault="00951BA0" w:rsidP="00913B5D">
      <w:pPr>
        <w:autoSpaceDE w:val="0"/>
        <w:autoSpaceDN w:val="0"/>
        <w:adjustRightInd w:val="0"/>
        <w:spacing w:after="0"/>
        <w:jc w:val="both"/>
        <w:rPr>
          <w:rFonts w:ascii="Times New Roman" w:hAnsi="Times New Roman"/>
          <w:szCs w:val="24"/>
        </w:rPr>
      </w:pPr>
    </w:p>
    <w:p w:rsidR="00913B5D" w:rsidRPr="0000739C" w:rsidRDefault="00C1140B"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913B5D" w:rsidRPr="0000739C">
        <w:rPr>
          <w:rFonts w:ascii="Times New Roman" w:hAnsi="Times New Roman"/>
          <w:sz w:val="28"/>
          <w:szCs w:val="28"/>
        </w:rPr>
        <w:t>Наиболее крупные предприятия промышленности Большеберезниковского района:</w:t>
      </w:r>
      <w:r w:rsidR="00913B5D" w:rsidRPr="0000739C">
        <w:rPr>
          <w:rFonts w:ascii="Times New Roman" w:hAnsi="Times New Roman"/>
          <w:szCs w:val="24"/>
        </w:rPr>
        <w:t xml:space="preserve"> </w:t>
      </w:r>
      <w:r w:rsidR="00913B5D" w:rsidRPr="0000739C">
        <w:rPr>
          <w:rFonts w:ascii="Times New Roman" w:hAnsi="Times New Roman"/>
          <w:sz w:val="28"/>
          <w:szCs w:val="28"/>
        </w:rPr>
        <w:t xml:space="preserve"> </w:t>
      </w:r>
    </w:p>
    <w:p w:rsidR="0028392A" w:rsidRPr="00106A79" w:rsidRDefault="00913B5D" w:rsidP="004427F0">
      <w:pPr>
        <w:spacing w:after="0" w:line="360" w:lineRule="auto"/>
        <w:jc w:val="both"/>
        <w:rPr>
          <w:rFonts w:ascii="Times New Roman" w:hAnsi="Times New Roman"/>
          <w:sz w:val="28"/>
          <w:szCs w:val="28"/>
        </w:rPr>
      </w:pPr>
      <w:r w:rsidRPr="0000739C">
        <w:rPr>
          <w:rFonts w:ascii="Times New Roman" w:hAnsi="Times New Roman"/>
          <w:sz w:val="28"/>
          <w:szCs w:val="28"/>
        </w:rPr>
        <w:lastRenderedPageBreak/>
        <w:t xml:space="preserve">      - </w:t>
      </w:r>
      <w:r w:rsidR="00FE0D16" w:rsidRPr="00FE0D16">
        <w:rPr>
          <w:rFonts w:ascii="Times New Roman" w:hAnsi="Times New Roman"/>
          <w:sz w:val="28"/>
          <w:szCs w:val="28"/>
        </w:rPr>
        <w:t>К числу основных предприятий в районе относится                                        ООО «</w:t>
      </w:r>
      <w:proofErr w:type="spellStart"/>
      <w:r w:rsidR="00FE0D16" w:rsidRPr="00FE0D16">
        <w:rPr>
          <w:rFonts w:ascii="Times New Roman" w:hAnsi="Times New Roman"/>
          <w:sz w:val="28"/>
          <w:szCs w:val="28"/>
        </w:rPr>
        <w:t>Большеберезниковский</w:t>
      </w:r>
      <w:proofErr w:type="spellEnd"/>
      <w:r w:rsidR="00FE0D16" w:rsidRPr="00FE0D16">
        <w:rPr>
          <w:rFonts w:ascii="Times New Roman" w:hAnsi="Times New Roman"/>
          <w:sz w:val="28"/>
          <w:szCs w:val="28"/>
        </w:rPr>
        <w:t xml:space="preserve"> хлебозавод», который занимается производством кондитерских изделий.</w:t>
      </w:r>
      <w:r w:rsidR="0028392A" w:rsidRPr="0028392A">
        <w:rPr>
          <w:rFonts w:ascii="Times New Roman" w:hAnsi="Times New Roman"/>
          <w:sz w:val="28"/>
          <w:szCs w:val="28"/>
        </w:rPr>
        <w:t xml:space="preserve"> </w:t>
      </w:r>
      <w:r w:rsidR="0028392A">
        <w:rPr>
          <w:rFonts w:ascii="Times New Roman" w:hAnsi="Times New Roman"/>
          <w:sz w:val="28"/>
          <w:szCs w:val="28"/>
        </w:rPr>
        <w:t>К</w:t>
      </w:r>
      <w:r w:rsidR="0028392A" w:rsidRPr="00106A79">
        <w:rPr>
          <w:rFonts w:ascii="Times New Roman" w:hAnsi="Times New Roman"/>
          <w:sz w:val="28"/>
          <w:szCs w:val="28"/>
        </w:rPr>
        <w:t xml:space="preserve">ондитерская фабрика производит марципановые песочные кондитерские изделия на голландском, германском и французском оборудовании. </w:t>
      </w:r>
      <w:r w:rsidR="00FE0D16" w:rsidRPr="00FE0D16">
        <w:rPr>
          <w:rFonts w:ascii="Times New Roman" w:hAnsi="Times New Roman"/>
          <w:sz w:val="28"/>
          <w:szCs w:val="28"/>
        </w:rPr>
        <w:t xml:space="preserve"> В 2015 году запущена новая линия по производству бисквитов.   </w:t>
      </w:r>
    </w:p>
    <w:p w:rsidR="0028392A" w:rsidRPr="00695520" w:rsidRDefault="0028392A" w:rsidP="004427F0">
      <w:pPr>
        <w:pStyle w:val="af6"/>
        <w:spacing w:after="0" w:line="360" w:lineRule="auto"/>
        <w:ind w:left="0" w:firstLine="709"/>
        <w:jc w:val="both"/>
        <w:rPr>
          <w:rFonts w:ascii="Times New Roman" w:hAnsi="Times New Roman"/>
          <w:sz w:val="28"/>
          <w:szCs w:val="28"/>
        </w:rPr>
      </w:pPr>
      <w:r w:rsidRPr="00695520">
        <w:rPr>
          <w:rFonts w:ascii="Times New Roman" w:hAnsi="Times New Roman"/>
          <w:sz w:val="28"/>
          <w:szCs w:val="28"/>
        </w:rPr>
        <w:t xml:space="preserve">Применение только высококачественного сырья и применение современной технологии обеспечивает получение высококачественных и конкурентоспособных кондитерских изделий. </w:t>
      </w:r>
    </w:p>
    <w:p w:rsidR="0028392A" w:rsidRPr="00106A79" w:rsidRDefault="0028392A" w:rsidP="004427F0">
      <w:pPr>
        <w:spacing w:after="0" w:line="360" w:lineRule="auto"/>
        <w:ind w:firstLine="709"/>
        <w:jc w:val="both"/>
        <w:rPr>
          <w:rFonts w:ascii="Times New Roman" w:hAnsi="Times New Roman"/>
          <w:sz w:val="28"/>
          <w:szCs w:val="28"/>
        </w:rPr>
      </w:pPr>
      <w:r w:rsidRPr="00106A79">
        <w:rPr>
          <w:rFonts w:ascii="Times New Roman" w:hAnsi="Times New Roman"/>
          <w:sz w:val="28"/>
          <w:szCs w:val="28"/>
        </w:rPr>
        <w:t>Поставщиками сырья являются зарубежные и российские производители, производящие полезные и безопасные ингредиенты для кондитерской промышленности. За соблюдением высоких стандартов собственной продукции на производстве постоянно следит отдел по контролю качества.</w:t>
      </w:r>
    </w:p>
    <w:p w:rsidR="00FE0D16" w:rsidRPr="00FE0D16" w:rsidRDefault="00FE0D16" w:rsidP="004427F0">
      <w:pPr>
        <w:spacing w:after="0" w:line="360" w:lineRule="auto"/>
        <w:ind w:firstLine="709"/>
        <w:jc w:val="both"/>
        <w:rPr>
          <w:rFonts w:ascii="Times New Roman" w:hAnsi="Times New Roman"/>
          <w:sz w:val="28"/>
          <w:szCs w:val="28"/>
        </w:rPr>
      </w:pPr>
      <w:r w:rsidRPr="00FE0D16">
        <w:rPr>
          <w:rFonts w:ascii="Times New Roman" w:hAnsi="Times New Roman"/>
          <w:sz w:val="28"/>
          <w:szCs w:val="28"/>
        </w:rPr>
        <w:t>Полный ассортимент ООО «</w:t>
      </w:r>
      <w:proofErr w:type="spellStart"/>
      <w:r w:rsidRPr="00FE0D16">
        <w:rPr>
          <w:rFonts w:ascii="Times New Roman" w:hAnsi="Times New Roman"/>
          <w:sz w:val="28"/>
          <w:szCs w:val="28"/>
        </w:rPr>
        <w:t>Большеберезниковский</w:t>
      </w:r>
      <w:proofErr w:type="spellEnd"/>
      <w:r w:rsidRPr="00FE0D16">
        <w:rPr>
          <w:rFonts w:ascii="Times New Roman" w:hAnsi="Times New Roman"/>
          <w:sz w:val="28"/>
          <w:szCs w:val="28"/>
        </w:rPr>
        <w:t xml:space="preserve"> хлебозавод» — это свыше 70 наименований кондитерской продукции, которая реализуется в 56  регионах России и Белоруссии. Среднесписочная численность работников за 201</w:t>
      </w:r>
      <w:r>
        <w:rPr>
          <w:rFonts w:ascii="Times New Roman" w:hAnsi="Times New Roman"/>
          <w:sz w:val="28"/>
          <w:szCs w:val="28"/>
        </w:rPr>
        <w:t>7</w:t>
      </w:r>
      <w:r w:rsidRPr="00FE0D16">
        <w:rPr>
          <w:rFonts w:ascii="Times New Roman" w:hAnsi="Times New Roman"/>
          <w:sz w:val="28"/>
          <w:szCs w:val="28"/>
        </w:rPr>
        <w:t xml:space="preserve"> год составила 1</w:t>
      </w:r>
      <w:r>
        <w:rPr>
          <w:rFonts w:ascii="Times New Roman" w:hAnsi="Times New Roman"/>
          <w:sz w:val="28"/>
          <w:szCs w:val="28"/>
        </w:rPr>
        <w:t>7</w:t>
      </w:r>
      <w:r w:rsidRPr="00FE0D16">
        <w:rPr>
          <w:rFonts w:ascii="Times New Roman" w:hAnsi="Times New Roman"/>
          <w:sz w:val="28"/>
          <w:szCs w:val="28"/>
        </w:rPr>
        <w:t xml:space="preserve">7 человек, среднемесячная заработная плата </w:t>
      </w:r>
      <w:r>
        <w:rPr>
          <w:rFonts w:ascii="Times New Roman" w:hAnsi="Times New Roman"/>
          <w:sz w:val="28"/>
          <w:szCs w:val="28"/>
        </w:rPr>
        <w:t>10 600</w:t>
      </w:r>
      <w:r w:rsidRPr="00FE0D16">
        <w:rPr>
          <w:rFonts w:ascii="Times New Roman" w:hAnsi="Times New Roman"/>
          <w:sz w:val="28"/>
          <w:szCs w:val="28"/>
        </w:rPr>
        <w:t xml:space="preserve"> рублей.</w:t>
      </w:r>
    </w:p>
    <w:p w:rsidR="00FE0D16" w:rsidRPr="00FE0D16" w:rsidRDefault="00FE0D16" w:rsidP="004427F0">
      <w:pPr>
        <w:spacing w:after="0" w:line="360" w:lineRule="auto"/>
        <w:ind w:firstLine="709"/>
        <w:jc w:val="both"/>
        <w:rPr>
          <w:rFonts w:ascii="Times New Roman" w:hAnsi="Times New Roman"/>
          <w:sz w:val="28"/>
          <w:szCs w:val="28"/>
        </w:rPr>
      </w:pPr>
      <w:r w:rsidRPr="00FE0D16">
        <w:rPr>
          <w:rFonts w:ascii="Times New Roman" w:hAnsi="Times New Roman"/>
          <w:sz w:val="28"/>
          <w:szCs w:val="28"/>
        </w:rPr>
        <w:t>Доля продукции произведенн</w:t>
      </w:r>
      <w:r w:rsidR="00592DB1">
        <w:rPr>
          <w:rFonts w:ascii="Times New Roman" w:hAnsi="Times New Roman"/>
          <w:sz w:val="28"/>
          <w:szCs w:val="28"/>
        </w:rPr>
        <w:t>ой</w:t>
      </w:r>
      <w:r w:rsidRPr="00FE0D16">
        <w:rPr>
          <w:rFonts w:ascii="Times New Roman" w:hAnsi="Times New Roman"/>
          <w:sz w:val="28"/>
          <w:szCs w:val="28"/>
        </w:rPr>
        <w:t xml:space="preserve"> ООО «</w:t>
      </w:r>
      <w:proofErr w:type="spellStart"/>
      <w:r w:rsidRPr="00FE0D16">
        <w:rPr>
          <w:rFonts w:ascii="Times New Roman" w:hAnsi="Times New Roman"/>
          <w:sz w:val="28"/>
          <w:szCs w:val="28"/>
        </w:rPr>
        <w:t>Большеберезниковский</w:t>
      </w:r>
      <w:proofErr w:type="spellEnd"/>
      <w:r w:rsidRPr="00FE0D16">
        <w:rPr>
          <w:rFonts w:ascii="Times New Roman" w:hAnsi="Times New Roman"/>
          <w:sz w:val="28"/>
          <w:szCs w:val="28"/>
        </w:rPr>
        <w:t xml:space="preserve"> хлебозавод»</w:t>
      </w:r>
      <w:r w:rsidR="00592DB1">
        <w:rPr>
          <w:rFonts w:ascii="Times New Roman" w:hAnsi="Times New Roman"/>
          <w:sz w:val="28"/>
          <w:szCs w:val="28"/>
        </w:rPr>
        <w:t xml:space="preserve"> составляет более 93</w:t>
      </w:r>
      <w:r w:rsidRPr="00FE0D16">
        <w:rPr>
          <w:rFonts w:ascii="Times New Roman" w:hAnsi="Times New Roman"/>
          <w:sz w:val="28"/>
          <w:szCs w:val="28"/>
        </w:rPr>
        <w:t>% от объема отгруженной продукции, на сумму 2</w:t>
      </w:r>
      <w:r>
        <w:rPr>
          <w:rFonts w:ascii="Times New Roman" w:hAnsi="Times New Roman"/>
          <w:sz w:val="28"/>
          <w:szCs w:val="28"/>
        </w:rPr>
        <w:t>31,5</w:t>
      </w:r>
      <w:r w:rsidRPr="00FE0D16">
        <w:rPr>
          <w:rFonts w:ascii="Times New Roman" w:hAnsi="Times New Roman"/>
          <w:sz w:val="28"/>
          <w:szCs w:val="28"/>
        </w:rPr>
        <w:t xml:space="preserve"> млн. рублей.</w:t>
      </w:r>
    </w:p>
    <w:p w:rsidR="00FE0D16" w:rsidRPr="0000739C" w:rsidRDefault="00FE0D16" w:rsidP="004427F0">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Pr>
          <w:rFonts w:ascii="Times New Roman" w:hAnsi="Times New Roman"/>
          <w:sz w:val="28"/>
          <w:szCs w:val="28"/>
        </w:rPr>
        <w:t>филиал «</w:t>
      </w:r>
      <w:proofErr w:type="spellStart"/>
      <w:r>
        <w:rPr>
          <w:rFonts w:ascii="Times New Roman" w:hAnsi="Times New Roman"/>
          <w:sz w:val="28"/>
          <w:szCs w:val="28"/>
        </w:rPr>
        <w:t>Спиртзавод</w:t>
      </w:r>
      <w:proofErr w:type="spellEnd"/>
      <w:r>
        <w:rPr>
          <w:rFonts w:ascii="Times New Roman" w:hAnsi="Times New Roman"/>
          <w:sz w:val="28"/>
          <w:szCs w:val="28"/>
        </w:rPr>
        <w:t xml:space="preserve"> «</w:t>
      </w:r>
      <w:proofErr w:type="spellStart"/>
      <w:r>
        <w:rPr>
          <w:rFonts w:ascii="Times New Roman" w:hAnsi="Times New Roman"/>
          <w:sz w:val="28"/>
          <w:szCs w:val="28"/>
        </w:rPr>
        <w:t>Вл.Марьяновский</w:t>
      </w:r>
      <w:proofErr w:type="spellEnd"/>
      <w:r>
        <w:rPr>
          <w:rFonts w:ascii="Times New Roman" w:hAnsi="Times New Roman"/>
          <w:sz w:val="28"/>
          <w:szCs w:val="28"/>
        </w:rPr>
        <w:t xml:space="preserve">» </w:t>
      </w:r>
      <w:r w:rsidRPr="0000739C">
        <w:rPr>
          <w:rFonts w:ascii="Times New Roman" w:hAnsi="Times New Roman"/>
          <w:sz w:val="28"/>
          <w:szCs w:val="28"/>
        </w:rPr>
        <w:t>ООО «Спиртовой завод „</w:t>
      </w:r>
      <w:proofErr w:type="spellStart"/>
      <w:r>
        <w:rPr>
          <w:rFonts w:ascii="Times New Roman" w:hAnsi="Times New Roman"/>
          <w:sz w:val="28"/>
          <w:szCs w:val="28"/>
        </w:rPr>
        <w:t>Кемлянский</w:t>
      </w:r>
      <w:proofErr w:type="spellEnd"/>
      <w:r w:rsidRPr="0000739C">
        <w:rPr>
          <w:rFonts w:ascii="Times New Roman" w:hAnsi="Times New Roman"/>
          <w:sz w:val="28"/>
          <w:szCs w:val="28"/>
        </w:rPr>
        <w:t>“, основным видом  производства которого</w:t>
      </w:r>
      <w:r w:rsidR="00592DB1">
        <w:rPr>
          <w:rFonts w:ascii="Times New Roman" w:hAnsi="Times New Roman"/>
          <w:sz w:val="28"/>
          <w:szCs w:val="28"/>
        </w:rPr>
        <w:t xml:space="preserve"> является, </w:t>
      </w:r>
      <w:r>
        <w:rPr>
          <w:rFonts w:ascii="Times New Roman" w:hAnsi="Times New Roman"/>
          <w:sz w:val="28"/>
          <w:szCs w:val="28"/>
        </w:rPr>
        <w:t>производство спирта</w:t>
      </w:r>
      <w:r w:rsidRPr="0000739C">
        <w:rPr>
          <w:rFonts w:ascii="Times New Roman" w:hAnsi="Times New Roman"/>
          <w:sz w:val="28"/>
          <w:szCs w:val="28"/>
        </w:rPr>
        <w:t xml:space="preserve">. </w:t>
      </w:r>
      <w:r>
        <w:rPr>
          <w:rFonts w:ascii="Times New Roman" w:hAnsi="Times New Roman"/>
          <w:sz w:val="28"/>
          <w:szCs w:val="28"/>
        </w:rPr>
        <w:t xml:space="preserve">Работа </w:t>
      </w:r>
      <w:proofErr w:type="spellStart"/>
      <w:r>
        <w:rPr>
          <w:rFonts w:ascii="Times New Roman" w:hAnsi="Times New Roman"/>
          <w:sz w:val="28"/>
          <w:szCs w:val="28"/>
        </w:rPr>
        <w:t>спиртзавода</w:t>
      </w:r>
      <w:proofErr w:type="spellEnd"/>
      <w:r>
        <w:rPr>
          <w:rFonts w:ascii="Times New Roman" w:hAnsi="Times New Roman"/>
          <w:sz w:val="28"/>
          <w:szCs w:val="28"/>
        </w:rPr>
        <w:t xml:space="preserve"> налажена с конца 2017 года. Производственная мощность предприятия – 1500 </w:t>
      </w:r>
      <w:proofErr w:type="spellStart"/>
      <w:r>
        <w:rPr>
          <w:rFonts w:ascii="Times New Roman" w:hAnsi="Times New Roman"/>
          <w:sz w:val="28"/>
          <w:szCs w:val="28"/>
        </w:rPr>
        <w:t>дкл</w:t>
      </w:r>
      <w:proofErr w:type="spellEnd"/>
      <w:r>
        <w:rPr>
          <w:rFonts w:ascii="Times New Roman" w:hAnsi="Times New Roman"/>
          <w:sz w:val="28"/>
          <w:szCs w:val="28"/>
        </w:rPr>
        <w:t xml:space="preserve">. в сутки.  За 5 месяцев </w:t>
      </w:r>
      <w:r w:rsidRPr="0000739C">
        <w:rPr>
          <w:rFonts w:ascii="Times New Roman" w:hAnsi="Times New Roman"/>
          <w:sz w:val="28"/>
          <w:szCs w:val="28"/>
        </w:rPr>
        <w:t xml:space="preserve"> 201</w:t>
      </w:r>
      <w:r>
        <w:rPr>
          <w:rFonts w:ascii="Times New Roman" w:hAnsi="Times New Roman"/>
          <w:sz w:val="28"/>
          <w:szCs w:val="28"/>
        </w:rPr>
        <w:t>8</w:t>
      </w:r>
      <w:r w:rsidRPr="0000739C">
        <w:rPr>
          <w:rFonts w:ascii="Times New Roman" w:hAnsi="Times New Roman"/>
          <w:sz w:val="28"/>
          <w:szCs w:val="28"/>
        </w:rPr>
        <w:t xml:space="preserve"> г. выручка от реализации  продукции предприятия составила </w:t>
      </w:r>
      <w:r>
        <w:rPr>
          <w:rFonts w:ascii="Times New Roman" w:hAnsi="Times New Roman"/>
          <w:sz w:val="28"/>
          <w:szCs w:val="28"/>
        </w:rPr>
        <w:t>53,913</w:t>
      </w:r>
      <w:r w:rsidRPr="0000739C">
        <w:rPr>
          <w:rFonts w:ascii="Times New Roman" w:hAnsi="Times New Roman"/>
          <w:sz w:val="28"/>
          <w:szCs w:val="28"/>
        </w:rPr>
        <w:t xml:space="preserve"> млн</w:t>
      </w:r>
      <w:r w:rsidR="00592DB1">
        <w:rPr>
          <w:rFonts w:ascii="Times New Roman" w:hAnsi="Times New Roman"/>
          <w:sz w:val="28"/>
          <w:szCs w:val="28"/>
        </w:rPr>
        <w:t xml:space="preserve">. руб. </w:t>
      </w:r>
      <w:r w:rsidR="00592DB1" w:rsidRPr="00FE0D16">
        <w:rPr>
          <w:rFonts w:ascii="Times New Roman" w:hAnsi="Times New Roman"/>
          <w:sz w:val="28"/>
          <w:szCs w:val="28"/>
        </w:rPr>
        <w:t>Доля продукции</w:t>
      </w:r>
      <w:r w:rsidR="00592DB1">
        <w:rPr>
          <w:rFonts w:ascii="Times New Roman" w:hAnsi="Times New Roman"/>
          <w:sz w:val="28"/>
          <w:szCs w:val="28"/>
        </w:rPr>
        <w:t xml:space="preserve"> </w:t>
      </w:r>
      <w:r w:rsidR="00592DB1" w:rsidRPr="00FE0D16">
        <w:rPr>
          <w:rFonts w:ascii="Times New Roman" w:hAnsi="Times New Roman"/>
          <w:sz w:val="28"/>
          <w:szCs w:val="28"/>
        </w:rPr>
        <w:t>произведенн</w:t>
      </w:r>
      <w:r w:rsidR="00592DB1">
        <w:rPr>
          <w:rFonts w:ascii="Times New Roman" w:hAnsi="Times New Roman"/>
          <w:sz w:val="28"/>
          <w:szCs w:val="28"/>
        </w:rPr>
        <w:t>ой «</w:t>
      </w:r>
      <w:proofErr w:type="spellStart"/>
      <w:r w:rsidR="00592DB1">
        <w:rPr>
          <w:rFonts w:ascii="Times New Roman" w:hAnsi="Times New Roman"/>
          <w:sz w:val="28"/>
          <w:szCs w:val="28"/>
        </w:rPr>
        <w:t>Спиртзавод</w:t>
      </w:r>
      <w:proofErr w:type="spellEnd"/>
      <w:r w:rsidR="00592DB1">
        <w:rPr>
          <w:rFonts w:ascii="Times New Roman" w:hAnsi="Times New Roman"/>
          <w:sz w:val="28"/>
          <w:szCs w:val="28"/>
        </w:rPr>
        <w:t xml:space="preserve"> «</w:t>
      </w:r>
      <w:proofErr w:type="spellStart"/>
      <w:r w:rsidR="00592DB1">
        <w:rPr>
          <w:rFonts w:ascii="Times New Roman" w:hAnsi="Times New Roman"/>
          <w:sz w:val="28"/>
          <w:szCs w:val="28"/>
        </w:rPr>
        <w:t>Вл.Марьяновский</w:t>
      </w:r>
      <w:proofErr w:type="spellEnd"/>
      <w:r w:rsidR="00592DB1">
        <w:rPr>
          <w:rFonts w:ascii="Times New Roman" w:hAnsi="Times New Roman"/>
          <w:sz w:val="28"/>
          <w:szCs w:val="28"/>
        </w:rPr>
        <w:t xml:space="preserve">» </w:t>
      </w:r>
      <w:r w:rsidR="00592DB1" w:rsidRPr="0000739C">
        <w:rPr>
          <w:rFonts w:ascii="Times New Roman" w:hAnsi="Times New Roman"/>
          <w:sz w:val="28"/>
          <w:szCs w:val="28"/>
        </w:rPr>
        <w:t>ООО «Спиртовой завод „</w:t>
      </w:r>
      <w:proofErr w:type="spellStart"/>
      <w:r w:rsidR="00592DB1">
        <w:rPr>
          <w:rFonts w:ascii="Times New Roman" w:hAnsi="Times New Roman"/>
          <w:sz w:val="28"/>
          <w:szCs w:val="28"/>
        </w:rPr>
        <w:t>Кемлянский</w:t>
      </w:r>
      <w:proofErr w:type="spellEnd"/>
      <w:r w:rsidR="00592DB1" w:rsidRPr="0000739C">
        <w:rPr>
          <w:rFonts w:ascii="Times New Roman" w:hAnsi="Times New Roman"/>
          <w:sz w:val="28"/>
          <w:szCs w:val="28"/>
        </w:rPr>
        <w:t>“</w:t>
      </w:r>
      <w:r w:rsidR="00592DB1" w:rsidRPr="00FE0D16">
        <w:rPr>
          <w:rFonts w:ascii="Times New Roman" w:hAnsi="Times New Roman"/>
          <w:sz w:val="28"/>
          <w:szCs w:val="28"/>
        </w:rPr>
        <w:t xml:space="preserve"> составляет более </w:t>
      </w:r>
      <w:r w:rsidR="00592DB1">
        <w:rPr>
          <w:rFonts w:ascii="Times New Roman" w:hAnsi="Times New Roman"/>
          <w:sz w:val="28"/>
          <w:szCs w:val="28"/>
        </w:rPr>
        <w:t>38%</w:t>
      </w:r>
      <w:r w:rsidRPr="0000739C">
        <w:rPr>
          <w:rFonts w:ascii="Times New Roman" w:hAnsi="Times New Roman"/>
          <w:sz w:val="28"/>
          <w:szCs w:val="28"/>
        </w:rPr>
        <w:t xml:space="preserve"> </w:t>
      </w:r>
      <w:r w:rsidR="00592DB1" w:rsidRPr="00FE0D16">
        <w:rPr>
          <w:rFonts w:ascii="Times New Roman" w:hAnsi="Times New Roman"/>
          <w:sz w:val="28"/>
          <w:szCs w:val="28"/>
        </w:rPr>
        <w:t>от объема отгруженной продукции</w:t>
      </w:r>
      <w:r w:rsidR="00592DB1">
        <w:rPr>
          <w:rFonts w:ascii="Times New Roman" w:hAnsi="Times New Roman"/>
          <w:sz w:val="28"/>
          <w:szCs w:val="28"/>
        </w:rPr>
        <w:t xml:space="preserve"> за 5 месяцев 2018 года.</w:t>
      </w:r>
    </w:p>
    <w:p w:rsidR="00C1140B" w:rsidRDefault="00B22F8C"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C1140B" w:rsidRPr="00B22F8C">
        <w:rPr>
          <w:rFonts w:ascii="Times New Roman" w:hAnsi="Times New Roman"/>
          <w:sz w:val="28"/>
          <w:szCs w:val="28"/>
        </w:rPr>
        <w:t>Вносят свой вклад в развитие производства района  малые предприятия и индивидуальные предприниматели. Так производством хлеба занимаются 3 предприятия: пекарня ИП Дубовик Д.В. в с. Большие Березники</w:t>
      </w:r>
      <w:r>
        <w:rPr>
          <w:rFonts w:ascii="Times New Roman" w:hAnsi="Times New Roman"/>
          <w:sz w:val="28"/>
          <w:szCs w:val="28"/>
        </w:rPr>
        <w:t>;</w:t>
      </w:r>
      <w:r w:rsidR="00C1140B" w:rsidRPr="00B22F8C">
        <w:rPr>
          <w:rFonts w:ascii="Times New Roman" w:hAnsi="Times New Roman"/>
          <w:sz w:val="28"/>
          <w:szCs w:val="28"/>
        </w:rPr>
        <w:t xml:space="preserve"> пекарня </w:t>
      </w:r>
      <w:r>
        <w:rPr>
          <w:rFonts w:ascii="Times New Roman" w:hAnsi="Times New Roman"/>
          <w:sz w:val="28"/>
          <w:szCs w:val="28"/>
        </w:rPr>
        <w:t>ООО «</w:t>
      </w:r>
      <w:proofErr w:type="spellStart"/>
      <w:r>
        <w:rPr>
          <w:rFonts w:ascii="Times New Roman" w:hAnsi="Times New Roman"/>
          <w:sz w:val="28"/>
          <w:szCs w:val="28"/>
        </w:rPr>
        <w:t>Березниковский</w:t>
      </w:r>
      <w:proofErr w:type="spellEnd"/>
      <w:r>
        <w:rPr>
          <w:rFonts w:ascii="Times New Roman" w:hAnsi="Times New Roman"/>
          <w:sz w:val="28"/>
          <w:szCs w:val="28"/>
        </w:rPr>
        <w:t xml:space="preserve"> хлеб»,</w:t>
      </w:r>
      <w:r w:rsidR="00C1140B" w:rsidRPr="00B22F8C">
        <w:rPr>
          <w:rFonts w:ascii="Times New Roman" w:hAnsi="Times New Roman"/>
          <w:sz w:val="28"/>
          <w:szCs w:val="28"/>
        </w:rPr>
        <w:t xml:space="preserve"> в с. Большие Березники</w:t>
      </w:r>
      <w:r>
        <w:rPr>
          <w:rFonts w:ascii="Times New Roman" w:hAnsi="Times New Roman"/>
          <w:sz w:val="28"/>
          <w:szCs w:val="28"/>
        </w:rPr>
        <w:t xml:space="preserve">; пекарня ООО «Лира», </w:t>
      </w:r>
      <w:r w:rsidRPr="00B22F8C">
        <w:rPr>
          <w:rFonts w:ascii="Times New Roman" w:hAnsi="Times New Roman"/>
          <w:sz w:val="28"/>
          <w:szCs w:val="28"/>
        </w:rPr>
        <w:t>в с. Большие Березники</w:t>
      </w:r>
      <w:r>
        <w:rPr>
          <w:rFonts w:ascii="Times New Roman" w:hAnsi="Times New Roman"/>
          <w:sz w:val="28"/>
          <w:szCs w:val="28"/>
        </w:rPr>
        <w:t>;</w:t>
      </w:r>
      <w:r w:rsidR="00C1140B" w:rsidRPr="00B22F8C">
        <w:rPr>
          <w:rFonts w:ascii="Times New Roman" w:hAnsi="Times New Roman"/>
          <w:sz w:val="28"/>
          <w:szCs w:val="28"/>
        </w:rPr>
        <w:t xml:space="preserve"> пекарня ИП </w:t>
      </w:r>
      <w:proofErr w:type="spellStart"/>
      <w:r w:rsidR="00C1140B" w:rsidRPr="00B22F8C">
        <w:rPr>
          <w:rFonts w:ascii="Times New Roman" w:hAnsi="Times New Roman"/>
          <w:sz w:val="28"/>
          <w:szCs w:val="28"/>
        </w:rPr>
        <w:t>Крайнов</w:t>
      </w:r>
      <w:proofErr w:type="spellEnd"/>
      <w:r w:rsidR="00C1140B" w:rsidRPr="00B22F8C">
        <w:rPr>
          <w:rFonts w:ascii="Times New Roman" w:hAnsi="Times New Roman"/>
          <w:sz w:val="28"/>
          <w:szCs w:val="28"/>
        </w:rPr>
        <w:t xml:space="preserve"> С.Н. в с. </w:t>
      </w:r>
      <w:proofErr w:type="spellStart"/>
      <w:r w:rsidR="00C1140B" w:rsidRPr="00B22F8C">
        <w:rPr>
          <w:rFonts w:ascii="Times New Roman" w:hAnsi="Times New Roman"/>
          <w:sz w:val="28"/>
          <w:szCs w:val="28"/>
        </w:rPr>
        <w:t>Марьяновка</w:t>
      </w:r>
      <w:proofErr w:type="spellEnd"/>
      <w:r w:rsidR="00C1140B" w:rsidRPr="00B22F8C">
        <w:rPr>
          <w:rFonts w:ascii="Times New Roman" w:hAnsi="Times New Roman"/>
          <w:sz w:val="28"/>
          <w:szCs w:val="28"/>
        </w:rPr>
        <w:t xml:space="preserve">. </w:t>
      </w:r>
      <w:r>
        <w:rPr>
          <w:rFonts w:ascii="Times New Roman" w:hAnsi="Times New Roman"/>
          <w:sz w:val="28"/>
          <w:szCs w:val="28"/>
        </w:rPr>
        <w:t xml:space="preserve">Производство хлеба по всем предприятия в среднем в год составляет  свыше 1300 тонн. </w:t>
      </w:r>
      <w:r w:rsidR="00A60580">
        <w:rPr>
          <w:rFonts w:ascii="Times New Roman" w:hAnsi="Times New Roman"/>
          <w:sz w:val="28"/>
          <w:szCs w:val="28"/>
        </w:rPr>
        <w:t xml:space="preserve"> Производством мясных полуфабрик</w:t>
      </w:r>
      <w:r w:rsidR="00E863FE">
        <w:rPr>
          <w:rFonts w:ascii="Times New Roman" w:hAnsi="Times New Roman"/>
          <w:sz w:val="28"/>
          <w:szCs w:val="28"/>
        </w:rPr>
        <w:t xml:space="preserve">атов на территории района занимаются: </w:t>
      </w:r>
      <w:r w:rsidR="00E863FE" w:rsidRPr="001054F1">
        <w:rPr>
          <w:rFonts w:ascii="Times New Roman" w:hAnsi="Times New Roman"/>
          <w:sz w:val="28"/>
          <w:szCs w:val="28"/>
        </w:rPr>
        <w:t>СППК «</w:t>
      </w:r>
      <w:proofErr w:type="spellStart"/>
      <w:r w:rsidR="00E863FE" w:rsidRPr="001054F1">
        <w:rPr>
          <w:rFonts w:ascii="Times New Roman" w:hAnsi="Times New Roman"/>
          <w:sz w:val="28"/>
          <w:szCs w:val="28"/>
        </w:rPr>
        <w:t>Березниковский</w:t>
      </w:r>
      <w:proofErr w:type="spellEnd"/>
      <w:r w:rsidR="00E863FE" w:rsidRPr="001054F1">
        <w:rPr>
          <w:rFonts w:ascii="Times New Roman" w:hAnsi="Times New Roman"/>
          <w:sz w:val="28"/>
          <w:szCs w:val="28"/>
        </w:rPr>
        <w:t>»</w:t>
      </w:r>
      <w:r w:rsidR="00E863FE">
        <w:rPr>
          <w:rFonts w:ascii="Times New Roman" w:hAnsi="Times New Roman"/>
          <w:sz w:val="28"/>
          <w:szCs w:val="28"/>
        </w:rPr>
        <w:t xml:space="preserve">, ИП </w:t>
      </w:r>
      <w:proofErr w:type="spellStart"/>
      <w:r w:rsidR="00E863FE">
        <w:rPr>
          <w:rFonts w:ascii="Times New Roman" w:hAnsi="Times New Roman"/>
          <w:sz w:val="28"/>
          <w:szCs w:val="28"/>
        </w:rPr>
        <w:t>Крайнов</w:t>
      </w:r>
      <w:proofErr w:type="spellEnd"/>
      <w:r w:rsidR="00E863FE">
        <w:rPr>
          <w:rFonts w:ascii="Times New Roman" w:hAnsi="Times New Roman"/>
          <w:sz w:val="28"/>
          <w:szCs w:val="28"/>
        </w:rPr>
        <w:t xml:space="preserve"> С.Н. и ИП Калинина Т.Н.</w:t>
      </w:r>
    </w:p>
    <w:p w:rsidR="00E863FE" w:rsidRDefault="00E863FE" w:rsidP="00B22F8C">
      <w:pPr>
        <w:pStyle w:val="32"/>
        <w:spacing w:before="0"/>
        <w:ind w:left="-284"/>
        <w:jc w:val="center"/>
        <w:rPr>
          <w:rFonts w:ascii="Times New Roman" w:hAnsi="Times New Roman"/>
          <w:i/>
          <w:color w:val="000000" w:themeColor="text1"/>
          <w:sz w:val="32"/>
          <w:szCs w:val="32"/>
        </w:rPr>
      </w:pPr>
      <w:bookmarkStart w:id="11" w:name="_Toc466621368"/>
    </w:p>
    <w:p w:rsidR="00B22F8C" w:rsidRPr="006C2A91" w:rsidRDefault="00B22F8C" w:rsidP="00FF7388">
      <w:pPr>
        <w:pStyle w:val="32"/>
        <w:spacing w:before="0"/>
        <w:ind w:left="-284"/>
        <w:jc w:val="center"/>
        <w:rPr>
          <w:i/>
          <w:color w:val="000000" w:themeColor="text1"/>
          <w:sz w:val="28"/>
          <w:szCs w:val="28"/>
        </w:rPr>
      </w:pPr>
      <w:r w:rsidRPr="006C2A91">
        <w:rPr>
          <w:rFonts w:ascii="Times New Roman" w:hAnsi="Times New Roman"/>
          <w:i/>
          <w:color w:val="000000" w:themeColor="text1"/>
          <w:sz w:val="28"/>
          <w:szCs w:val="28"/>
        </w:rPr>
        <w:t>Сельское хозяйство</w:t>
      </w:r>
      <w:bookmarkEnd w:id="11"/>
    </w:p>
    <w:p w:rsidR="00206B80" w:rsidRPr="00206B80" w:rsidRDefault="00206B80" w:rsidP="004427F0">
      <w:pPr>
        <w:pStyle w:val="23"/>
        <w:shd w:val="clear" w:color="auto" w:fill="auto"/>
        <w:spacing w:before="0" w:line="360" w:lineRule="auto"/>
        <w:ind w:firstLine="567"/>
        <w:jc w:val="both"/>
        <w:rPr>
          <w:color w:val="000000"/>
          <w:lang w:eastAsia="ru-RU" w:bidi="ru-RU"/>
        </w:rPr>
      </w:pPr>
      <w:r w:rsidRPr="00206B80">
        <w:rPr>
          <w:color w:val="000000"/>
          <w:lang w:eastAsia="ru-RU" w:bidi="ru-RU"/>
        </w:rPr>
        <w:t xml:space="preserve">Одной из составляющих экономики </w:t>
      </w:r>
      <w:r w:rsidRPr="00206B80">
        <w:rPr>
          <w:rFonts w:eastAsiaTheme="minorHAnsi"/>
        </w:rPr>
        <w:t xml:space="preserve">Большеберезниковского </w:t>
      </w:r>
      <w:proofErr w:type="spellStart"/>
      <w:r w:rsidRPr="00206B80">
        <w:rPr>
          <w:rFonts w:eastAsiaTheme="minorHAnsi"/>
        </w:rPr>
        <w:t>муниципального</w:t>
      </w:r>
      <w:r w:rsidRPr="00206B80">
        <w:rPr>
          <w:color w:val="000000"/>
          <w:lang w:eastAsia="ru-RU" w:bidi="ru-RU"/>
        </w:rPr>
        <w:t>района</w:t>
      </w:r>
      <w:proofErr w:type="spellEnd"/>
      <w:r w:rsidRPr="00206B80">
        <w:rPr>
          <w:color w:val="000000"/>
          <w:lang w:eastAsia="ru-RU" w:bidi="ru-RU"/>
        </w:rPr>
        <w:t xml:space="preserve"> является сельское хозяйство, основной вид деятельности - растениеводство и животноводство.</w:t>
      </w:r>
    </w:p>
    <w:p w:rsidR="00206B80" w:rsidRPr="00206B80" w:rsidRDefault="00206B80" w:rsidP="004427F0">
      <w:pPr>
        <w:pStyle w:val="23"/>
        <w:shd w:val="clear" w:color="auto" w:fill="auto"/>
        <w:spacing w:before="0" w:line="360" w:lineRule="auto"/>
        <w:ind w:firstLine="567"/>
        <w:jc w:val="both"/>
      </w:pPr>
      <w:r w:rsidRPr="00206B80">
        <w:t>Сельскохозяйственные угодья Большеберезниковского муниципального района занимают 51 794 гектаров. Пашня составляет 36 253 гектаров.</w:t>
      </w:r>
    </w:p>
    <w:p w:rsidR="00206B80" w:rsidRPr="00206B80" w:rsidRDefault="00206B80" w:rsidP="004427F0">
      <w:pPr>
        <w:pStyle w:val="23"/>
        <w:shd w:val="clear" w:color="auto" w:fill="auto"/>
        <w:spacing w:before="0" w:line="360" w:lineRule="auto"/>
        <w:ind w:firstLine="567"/>
        <w:jc w:val="both"/>
      </w:pPr>
      <w:r w:rsidRPr="00206B80">
        <w:t>В 2017 году на территории  Большеберезниковского муниципального района сельскохозяйственную деятельность осуществляли: 6 сельскохозяйственных предприятий, 10 крестьянских (фермерских) хозяйств и индивидуальных предпринимателей, 3806 личных подсобных хозяйств.</w:t>
      </w:r>
    </w:p>
    <w:p w:rsidR="00206B80" w:rsidRPr="00206B80" w:rsidRDefault="00206B80" w:rsidP="004427F0">
      <w:pPr>
        <w:spacing w:after="0" w:line="360" w:lineRule="auto"/>
        <w:ind w:firstLine="567"/>
        <w:jc w:val="both"/>
        <w:rPr>
          <w:rFonts w:ascii="Times New Roman" w:hAnsi="Times New Roman"/>
          <w:sz w:val="28"/>
          <w:szCs w:val="28"/>
        </w:rPr>
      </w:pPr>
      <w:r w:rsidRPr="00206B80">
        <w:rPr>
          <w:rFonts w:ascii="Times New Roman" w:eastAsia="Times New Roman" w:hAnsi="Times New Roman"/>
          <w:spacing w:val="2"/>
          <w:sz w:val="28"/>
          <w:szCs w:val="28"/>
        </w:rPr>
        <w:t>В сельскохозяйственном производстве трудится около 260 человек.</w:t>
      </w:r>
      <w:r w:rsidRPr="00206B80">
        <w:rPr>
          <w:rFonts w:ascii="Times New Roman" w:eastAsia="Times New Roman" w:hAnsi="Times New Roman"/>
          <w:color w:val="2D2D2D"/>
          <w:spacing w:val="2"/>
          <w:szCs w:val="24"/>
        </w:rPr>
        <w:br/>
      </w:r>
      <w:r w:rsidRPr="00206B80">
        <w:rPr>
          <w:rFonts w:ascii="Times New Roman" w:hAnsi="Times New Roman"/>
          <w:sz w:val="28"/>
          <w:szCs w:val="28"/>
        </w:rPr>
        <w:t>Среднемесячная заработная плата в сельскохозяйственных  предприятиях района на 01.01.2018 г составляла -13144руб.</w:t>
      </w:r>
    </w:p>
    <w:p w:rsidR="00206B80" w:rsidRPr="00206B80" w:rsidRDefault="00206B80" w:rsidP="004427F0">
      <w:pPr>
        <w:spacing w:after="0" w:line="360" w:lineRule="auto"/>
        <w:ind w:firstLine="567"/>
        <w:jc w:val="both"/>
        <w:rPr>
          <w:rFonts w:ascii="Times New Roman" w:hAnsi="Times New Roman"/>
          <w:sz w:val="28"/>
          <w:szCs w:val="28"/>
        </w:rPr>
      </w:pPr>
      <w:r w:rsidRPr="00206B80">
        <w:rPr>
          <w:rFonts w:ascii="Times New Roman" w:hAnsi="Times New Roman"/>
          <w:sz w:val="28"/>
          <w:szCs w:val="28"/>
        </w:rPr>
        <w:t>В формировании совокупного сельскохозяйственного продукта наибольший удельный вес приходится на хозяйства населения, что говорит о нерациональной структуре производства с точки зрения перспективного развития сельского хозяйства. На рисунке</w:t>
      </w:r>
      <w:r w:rsidR="00AA6901">
        <w:rPr>
          <w:rFonts w:ascii="Times New Roman" w:hAnsi="Times New Roman"/>
          <w:sz w:val="28"/>
          <w:szCs w:val="28"/>
        </w:rPr>
        <w:t xml:space="preserve"> 6 </w:t>
      </w:r>
      <w:r w:rsidRPr="00206B80">
        <w:rPr>
          <w:rFonts w:ascii="Times New Roman" w:hAnsi="Times New Roman"/>
          <w:sz w:val="28"/>
          <w:szCs w:val="28"/>
        </w:rPr>
        <w:t>представлена структура объемов сельскохозяйственного производства по категориям хозяйств.</w:t>
      </w:r>
    </w:p>
    <w:p w:rsidR="00206B80" w:rsidRPr="00206B80" w:rsidRDefault="00206B80" w:rsidP="00206B80">
      <w:pPr>
        <w:spacing w:after="120" w:line="240" w:lineRule="auto"/>
        <w:ind w:firstLine="567"/>
        <w:jc w:val="right"/>
        <w:rPr>
          <w:rFonts w:ascii="Times New Roman" w:hAnsi="Times New Roman"/>
          <w:i/>
          <w:sz w:val="28"/>
          <w:szCs w:val="28"/>
        </w:rPr>
      </w:pPr>
      <w:r w:rsidRPr="00206B80">
        <w:rPr>
          <w:rFonts w:ascii="Times New Roman" w:hAnsi="Times New Roman"/>
          <w:i/>
          <w:sz w:val="28"/>
          <w:szCs w:val="28"/>
        </w:rPr>
        <w:t xml:space="preserve">Рисунок </w:t>
      </w:r>
      <w:r w:rsidR="00AA6901">
        <w:rPr>
          <w:rFonts w:ascii="Times New Roman" w:hAnsi="Times New Roman"/>
          <w:i/>
          <w:sz w:val="28"/>
          <w:szCs w:val="28"/>
        </w:rPr>
        <w:t>6</w:t>
      </w:r>
    </w:p>
    <w:p w:rsidR="00206B80" w:rsidRPr="00206B80" w:rsidRDefault="00206B80" w:rsidP="00206B80">
      <w:pPr>
        <w:spacing w:line="240" w:lineRule="auto"/>
        <w:ind w:firstLine="567"/>
        <w:jc w:val="center"/>
        <w:rPr>
          <w:rFonts w:ascii="Times New Roman" w:hAnsi="Times New Roman"/>
          <w:i/>
          <w:color w:val="FF0000"/>
          <w:sz w:val="28"/>
          <w:szCs w:val="28"/>
        </w:rPr>
      </w:pPr>
      <w:bookmarkStart w:id="12" w:name="_GoBack"/>
      <w:bookmarkEnd w:id="12"/>
      <w:r w:rsidRPr="00206B80">
        <w:rPr>
          <w:rFonts w:ascii="Times New Roman" w:hAnsi="Times New Roman"/>
          <w:i/>
          <w:sz w:val="28"/>
          <w:szCs w:val="28"/>
        </w:rPr>
        <w:t>Структура объемов сельскохозяйственного производства по категориям хозяйств по годам, тыс. руб.</w:t>
      </w:r>
    </w:p>
    <w:p w:rsidR="00206B80" w:rsidRPr="000626DB" w:rsidRDefault="00206B80" w:rsidP="00206B80">
      <w:pPr>
        <w:spacing w:line="240" w:lineRule="auto"/>
        <w:ind w:firstLine="540"/>
        <w:jc w:val="both"/>
        <w:rPr>
          <w:rFonts w:ascii="Times New Roman" w:hAnsi="Times New Roman"/>
          <w:color w:val="FF0000"/>
          <w:sz w:val="28"/>
          <w:szCs w:val="28"/>
          <w:highlight w:val="yellow"/>
        </w:rPr>
      </w:pPr>
      <w:r w:rsidRPr="000626DB">
        <w:rPr>
          <w:rFonts w:ascii="Times New Roman" w:hAnsi="Times New Roman"/>
          <w:noProof/>
          <w:color w:val="FF0000"/>
          <w:sz w:val="28"/>
          <w:szCs w:val="28"/>
          <w:highlight w:val="yellow"/>
          <w:lang w:eastAsia="zh-CN"/>
        </w:rPr>
        <w:lastRenderedPageBreak/>
        <w:drawing>
          <wp:inline distT="0" distB="0" distL="0" distR="0">
            <wp:extent cx="5286375" cy="2257425"/>
            <wp:effectExtent l="1905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06B80" w:rsidRPr="00206B80" w:rsidRDefault="00206B80" w:rsidP="004427F0">
      <w:pPr>
        <w:spacing w:after="0" w:line="360" w:lineRule="auto"/>
        <w:ind w:firstLine="567"/>
        <w:jc w:val="both"/>
        <w:rPr>
          <w:rFonts w:ascii="Times New Roman" w:eastAsiaTheme="minorHAnsi" w:hAnsi="Times New Roman"/>
          <w:b/>
          <w:bCs/>
          <w:color w:val="000000"/>
          <w:sz w:val="28"/>
          <w:szCs w:val="28"/>
        </w:rPr>
      </w:pPr>
      <w:r w:rsidRPr="00206B80">
        <w:rPr>
          <w:rFonts w:ascii="Times New Roman" w:eastAsiaTheme="minorHAnsi" w:hAnsi="Times New Roman"/>
          <w:bCs/>
          <w:color w:val="000000"/>
          <w:sz w:val="28"/>
          <w:szCs w:val="28"/>
        </w:rPr>
        <w:t xml:space="preserve">Показатели, характеризующие размеры сельскохозяйственного производства на территории Большеберезниковского муниципального района представлены в таблице </w:t>
      </w:r>
      <w:r w:rsidR="00C64C2F">
        <w:rPr>
          <w:rFonts w:ascii="Times New Roman" w:eastAsiaTheme="minorHAnsi" w:hAnsi="Times New Roman"/>
          <w:bCs/>
          <w:color w:val="000000"/>
          <w:sz w:val="28"/>
          <w:szCs w:val="28"/>
        </w:rPr>
        <w:t>4</w:t>
      </w:r>
      <w:r w:rsidRPr="00206B80">
        <w:rPr>
          <w:rFonts w:ascii="Times New Roman" w:eastAsiaTheme="minorHAnsi" w:hAnsi="Times New Roman"/>
          <w:bCs/>
          <w:color w:val="000000"/>
          <w:sz w:val="28"/>
          <w:szCs w:val="28"/>
        </w:rPr>
        <w:t>.</w:t>
      </w:r>
    </w:p>
    <w:p w:rsidR="00206B80" w:rsidRPr="00206B80" w:rsidRDefault="00206B80" w:rsidP="00206B80">
      <w:pPr>
        <w:spacing w:before="120" w:after="120" w:line="240" w:lineRule="auto"/>
        <w:ind w:firstLine="567"/>
        <w:jc w:val="right"/>
        <w:rPr>
          <w:rFonts w:ascii="Times New Roman" w:eastAsiaTheme="minorHAnsi" w:hAnsi="Times New Roman"/>
          <w:bCs/>
          <w:i/>
          <w:color w:val="000000"/>
          <w:sz w:val="28"/>
          <w:szCs w:val="28"/>
        </w:rPr>
      </w:pPr>
      <w:r w:rsidRPr="00206B80">
        <w:rPr>
          <w:rFonts w:ascii="Times New Roman" w:eastAsiaTheme="minorHAnsi" w:hAnsi="Times New Roman"/>
          <w:bCs/>
          <w:i/>
          <w:color w:val="000000"/>
          <w:sz w:val="28"/>
          <w:szCs w:val="28"/>
        </w:rPr>
        <w:t xml:space="preserve">Таблица </w:t>
      </w:r>
      <w:r w:rsidR="00C64C2F">
        <w:rPr>
          <w:rFonts w:ascii="Times New Roman" w:eastAsiaTheme="minorHAnsi" w:hAnsi="Times New Roman"/>
          <w:bCs/>
          <w:i/>
          <w:color w:val="000000"/>
          <w:sz w:val="28"/>
          <w:szCs w:val="28"/>
        </w:rPr>
        <w:t>4</w:t>
      </w:r>
    </w:p>
    <w:tbl>
      <w:tblPr>
        <w:tblStyle w:val="3-3"/>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206B80" w:rsidRPr="00206B80" w:rsidTr="006C2A91">
        <w:trPr>
          <w:cnfStyle w:val="100000000000"/>
          <w:trHeight w:val="528"/>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rPr>
                <w:rFonts w:ascii="Times New Roman" w:hAnsi="Times New Roman"/>
                <w:color w:val="auto"/>
                <w:spacing w:val="2"/>
                <w:sz w:val="24"/>
                <w:szCs w:val="24"/>
              </w:rPr>
            </w:pPr>
            <w:r w:rsidRPr="00206B80">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 xml:space="preserve">Ед. </w:t>
            </w:r>
            <w:proofErr w:type="spellStart"/>
            <w:r w:rsidRPr="00206B80">
              <w:rPr>
                <w:rFonts w:ascii="Times New Roman" w:hAnsi="Times New Roman"/>
                <w:color w:val="auto"/>
                <w:spacing w:val="2"/>
                <w:sz w:val="24"/>
                <w:szCs w:val="24"/>
              </w:rPr>
              <w:t>изм</w:t>
            </w:r>
            <w:proofErr w:type="spellEnd"/>
            <w:r w:rsidRPr="00206B80">
              <w:rPr>
                <w:rFonts w:ascii="Times New Roman" w:hAnsi="Times New Roman"/>
                <w:color w:val="auto"/>
                <w:spacing w:val="2"/>
                <w:sz w:val="24"/>
                <w:szCs w:val="24"/>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2014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2015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2016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center"/>
              <w:textAlignment w:val="baseline"/>
              <w:cnfStyle w:val="100000000000"/>
              <w:rPr>
                <w:rFonts w:ascii="Times New Roman" w:hAnsi="Times New Roman"/>
                <w:color w:val="auto"/>
                <w:spacing w:val="2"/>
                <w:sz w:val="24"/>
                <w:szCs w:val="24"/>
              </w:rPr>
            </w:pPr>
            <w:r w:rsidRPr="00206B80">
              <w:rPr>
                <w:rFonts w:ascii="Times New Roman" w:hAnsi="Times New Roman"/>
                <w:color w:val="auto"/>
                <w:spacing w:val="2"/>
                <w:sz w:val="24"/>
                <w:szCs w:val="24"/>
              </w:rPr>
              <w:t>2017 год</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proofErr w:type="spellStart"/>
            <w:r w:rsidRPr="00206B80">
              <w:rPr>
                <w:rFonts w:ascii="Times New Roman" w:hAnsi="Times New Roman"/>
                <w:b w:val="0"/>
                <w:color w:val="auto"/>
                <w:spacing w:val="2"/>
                <w:sz w:val="24"/>
                <w:szCs w:val="24"/>
              </w:rPr>
              <w:t>Сельскохозяйственныепредприятия</w:t>
            </w:r>
            <w:proofErr w:type="spellEnd"/>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6</w:t>
            </w:r>
          </w:p>
        </w:tc>
      </w:tr>
      <w:tr w:rsidR="00206B80" w:rsidRPr="00206B80" w:rsidTr="006C2A91">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Крестьянские (фермерские) хозяйства и индивидуальные предприниматели</w:t>
            </w:r>
          </w:p>
        </w:tc>
        <w:tc>
          <w:tcPr>
            <w:tcW w:w="992" w:type="dxa"/>
            <w:shd w:val="clear" w:color="auto" w:fill="FFFFFF" w:themeFill="background1"/>
            <w:vAlign w:val="center"/>
          </w:tcPr>
          <w:p w:rsidR="00206B80" w:rsidRPr="00206B80" w:rsidRDefault="00206B80" w:rsidP="006C2A91">
            <w:pPr>
              <w:jc w:val="center"/>
              <w:cnfStyle w:val="000000000000"/>
            </w:pPr>
            <w:r w:rsidRPr="00206B80">
              <w:rPr>
                <w:rFonts w:ascii="Times New Roman" w:hAnsi="Times New Roman"/>
                <w:spacing w:val="2"/>
                <w:sz w:val="24"/>
                <w:szCs w:val="24"/>
              </w:rPr>
              <w:t>ед.</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2</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6</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9</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10</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Личные подсобные хозяйства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cnfStyle w:val="000000100000"/>
            </w:pPr>
            <w:r w:rsidRPr="00206B80">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4195</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4058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3926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3806</w:t>
            </w:r>
          </w:p>
        </w:tc>
      </w:tr>
      <w:tr w:rsidR="00206B80" w:rsidRPr="00206B80" w:rsidTr="006C2A91">
        <w:trPr>
          <w:trHeight w:val="567"/>
        </w:trPr>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 xml:space="preserve">Посевная </w:t>
            </w:r>
            <w:proofErr w:type="spellStart"/>
            <w:r w:rsidRPr="00206B80">
              <w:rPr>
                <w:rFonts w:ascii="Times New Roman" w:hAnsi="Times New Roman"/>
                <w:b w:val="0"/>
                <w:color w:val="auto"/>
                <w:spacing w:val="2"/>
                <w:sz w:val="24"/>
                <w:szCs w:val="24"/>
              </w:rPr>
              <w:t>площадьпод</w:t>
            </w:r>
            <w:proofErr w:type="spellEnd"/>
            <w:r w:rsidRPr="00206B80">
              <w:rPr>
                <w:rFonts w:ascii="Times New Roman" w:hAnsi="Times New Roman"/>
                <w:b w:val="0"/>
                <w:color w:val="auto"/>
                <w:spacing w:val="2"/>
                <w:sz w:val="24"/>
                <w:szCs w:val="24"/>
              </w:rPr>
              <w:t xml:space="preserve"> урожай по всем категориям хозяйств</w:t>
            </w:r>
          </w:p>
        </w:tc>
        <w:tc>
          <w:tcPr>
            <w:tcW w:w="992"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га</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16830</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18597</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18958</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 w:val="24"/>
                <w:szCs w:val="24"/>
              </w:rPr>
            </w:pPr>
            <w:r w:rsidRPr="00206B80">
              <w:rPr>
                <w:rFonts w:ascii="Times New Roman" w:hAnsi="Times New Roman"/>
                <w:spacing w:val="2"/>
                <w:sz w:val="24"/>
                <w:szCs w:val="24"/>
              </w:rPr>
              <w:t>18890</w:t>
            </w:r>
          </w:p>
        </w:tc>
      </w:tr>
      <w:tr w:rsidR="00206B80" w:rsidRPr="00206B80" w:rsidTr="006C2A91">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 w:val="24"/>
                <w:szCs w:val="24"/>
              </w:rPr>
            </w:pPr>
            <w:r w:rsidRPr="00206B80">
              <w:rPr>
                <w:rFonts w:ascii="Times New Roman" w:hAnsi="Times New Roman"/>
                <w:b w:val="0"/>
                <w:color w:val="auto"/>
                <w:spacing w:val="2"/>
                <w:sz w:val="24"/>
                <w:szCs w:val="24"/>
              </w:rPr>
              <w:t>Поголовье крупного рогатого скота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голов</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3378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3407</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3219</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06B80" w:rsidRPr="00206B80" w:rsidRDefault="00206B80" w:rsidP="006C2A91">
            <w:pPr>
              <w:jc w:val="center"/>
              <w:textAlignment w:val="baseline"/>
              <w:cnfStyle w:val="000000100000"/>
              <w:rPr>
                <w:rFonts w:ascii="Times New Roman" w:hAnsi="Times New Roman"/>
                <w:spacing w:val="2"/>
                <w:sz w:val="24"/>
                <w:szCs w:val="24"/>
              </w:rPr>
            </w:pPr>
            <w:r w:rsidRPr="00206B80">
              <w:rPr>
                <w:rFonts w:ascii="Times New Roman" w:hAnsi="Times New Roman"/>
                <w:spacing w:val="2"/>
                <w:sz w:val="24"/>
                <w:szCs w:val="24"/>
              </w:rPr>
              <w:t>3181</w:t>
            </w:r>
          </w:p>
        </w:tc>
      </w:tr>
      <w:tr w:rsidR="00206B80" w:rsidRPr="000626DB" w:rsidTr="006C2A91">
        <w:trPr>
          <w:trHeight w:val="545"/>
        </w:trPr>
        <w:tc>
          <w:tcPr>
            <w:cnfStyle w:val="001000000000"/>
            <w:tcW w:w="3936" w:type="dxa"/>
            <w:tcBorders>
              <w:left w:val="none" w:sz="0" w:space="0" w:color="auto"/>
              <w:right w:val="none" w:sz="0" w:space="0" w:color="auto"/>
            </w:tcBorders>
            <w:shd w:val="clear" w:color="auto" w:fill="EAF1DD" w:themeFill="accent3" w:themeFillTint="33"/>
            <w:vAlign w:val="center"/>
          </w:tcPr>
          <w:p w:rsidR="00206B80" w:rsidRPr="00206B80" w:rsidRDefault="00206B80" w:rsidP="006C2A91">
            <w:pPr>
              <w:jc w:val="both"/>
              <w:textAlignment w:val="baseline"/>
              <w:rPr>
                <w:rFonts w:ascii="Times New Roman" w:hAnsi="Times New Roman"/>
                <w:b w:val="0"/>
                <w:color w:val="auto"/>
                <w:spacing w:val="2"/>
                <w:szCs w:val="24"/>
              </w:rPr>
            </w:pPr>
            <w:r w:rsidRPr="00206B80">
              <w:rPr>
                <w:rFonts w:ascii="Times New Roman" w:hAnsi="Times New Roman"/>
                <w:b w:val="0"/>
                <w:color w:val="auto"/>
                <w:spacing w:val="2"/>
                <w:szCs w:val="24"/>
              </w:rPr>
              <w:t xml:space="preserve">Произведено продукции сельского хозяйства </w:t>
            </w:r>
            <w:r w:rsidRPr="00206B80">
              <w:rPr>
                <w:rFonts w:ascii="Times New Roman" w:hAnsi="Times New Roman"/>
                <w:b w:val="0"/>
                <w:color w:val="auto"/>
                <w:spacing w:val="2"/>
                <w:sz w:val="24"/>
                <w:szCs w:val="24"/>
              </w:rPr>
              <w:t xml:space="preserve">по всем категориям хозяйств </w:t>
            </w:r>
            <w:r w:rsidRPr="00206B80">
              <w:rPr>
                <w:rFonts w:ascii="Times New Roman" w:hAnsi="Times New Roman"/>
                <w:b w:val="0"/>
                <w:color w:val="auto"/>
                <w:spacing w:val="2"/>
                <w:szCs w:val="24"/>
              </w:rPr>
              <w:t xml:space="preserve">(в действующих ценах) </w:t>
            </w:r>
          </w:p>
        </w:tc>
        <w:tc>
          <w:tcPr>
            <w:tcW w:w="992"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тыс. руб.</w:t>
            </w:r>
          </w:p>
        </w:tc>
        <w:tc>
          <w:tcPr>
            <w:tcW w:w="1208"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888559</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906693</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1244194</w:t>
            </w:r>
          </w:p>
        </w:tc>
        <w:tc>
          <w:tcPr>
            <w:tcW w:w="1209" w:type="dxa"/>
            <w:shd w:val="clear" w:color="auto" w:fill="FFFFFF" w:themeFill="background1"/>
            <w:vAlign w:val="center"/>
          </w:tcPr>
          <w:p w:rsidR="00206B80" w:rsidRPr="00206B80" w:rsidRDefault="00206B80" w:rsidP="006C2A91">
            <w:pPr>
              <w:jc w:val="center"/>
              <w:textAlignment w:val="baseline"/>
              <w:cnfStyle w:val="000000000000"/>
              <w:rPr>
                <w:rFonts w:ascii="Times New Roman" w:hAnsi="Times New Roman"/>
                <w:spacing w:val="2"/>
                <w:szCs w:val="24"/>
              </w:rPr>
            </w:pPr>
            <w:r w:rsidRPr="00206B80">
              <w:rPr>
                <w:rFonts w:ascii="Times New Roman" w:hAnsi="Times New Roman"/>
                <w:spacing w:val="2"/>
                <w:szCs w:val="24"/>
              </w:rPr>
              <w:t>1180832</w:t>
            </w:r>
          </w:p>
        </w:tc>
      </w:tr>
    </w:tbl>
    <w:p w:rsidR="00B22F8C" w:rsidRDefault="00B22F8C" w:rsidP="00206B80">
      <w:pPr>
        <w:autoSpaceDE w:val="0"/>
        <w:autoSpaceDN w:val="0"/>
        <w:adjustRightInd w:val="0"/>
        <w:spacing w:after="0"/>
        <w:jc w:val="both"/>
        <w:rPr>
          <w:rFonts w:ascii="TimesNewRoman" w:hAnsi="TimesNewRoman" w:cs="TimesNewRoman"/>
          <w:sz w:val="28"/>
          <w:szCs w:val="28"/>
        </w:rPr>
      </w:pP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 xml:space="preserve">За последние пять лет в районе введено в оборот около 350 гектаров пашни. Усовершенствована структура посевных площадей сельскохозяйственных культур. Объёмы производства растениеводческих культур района за период 2014 – 2017годы представлены в таблице </w:t>
      </w:r>
      <w:r w:rsidR="00C64C2F">
        <w:rPr>
          <w:rFonts w:ascii="Times New Roman" w:hAnsi="Times New Roman"/>
          <w:sz w:val="28"/>
          <w:szCs w:val="28"/>
        </w:rPr>
        <w:t>5</w:t>
      </w:r>
      <w:r w:rsidRPr="006C2A91">
        <w:rPr>
          <w:rFonts w:ascii="Times New Roman" w:hAnsi="Times New Roman"/>
          <w:sz w:val="28"/>
          <w:szCs w:val="28"/>
        </w:rPr>
        <w:t>.</w:t>
      </w:r>
    </w:p>
    <w:p w:rsidR="006C2A91" w:rsidRPr="006C2A91" w:rsidRDefault="006C2A91" w:rsidP="006C2A91">
      <w:pPr>
        <w:spacing w:after="120"/>
        <w:ind w:firstLine="567"/>
        <w:jc w:val="right"/>
        <w:rPr>
          <w:rFonts w:ascii="Times New Roman" w:hAnsi="Times New Roman"/>
          <w:i/>
          <w:sz w:val="28"/>
          <w:szCs w:val="28"/>
        </w:rPr>
      </w:pPr>
      <w:r w:rsidRPr="006C2A91">
        <w:rPr>
          <w:rFonts w:ascii="Times New Roman" w:hAnsi="Times New Roman"/>
          <w:i/>
          <w:sz w:val="28"/>
          <w:szCs w:val="28"/>
        </w:rPr>
        <w:t xml:space="preserve">Таблица </w:t>
      </w:r>
      <w:r w:rsidR="00C64C2F">
        <w:rPr>
          <w:rFonts w:ascii="Times New Roman" w:hAnsi="Times New Roman"/>
          <w:i/>
          <w:sz w:val="28"/>
          <w:szCs w:val="28"/>
        </w:rPr>
        <w:t>5</w:t>
      </w:r>
    </w:p>
    <w:tbl>
      <w:tblPr>
        <w:tblStyle w:val="3-3"/>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6C2A91" w:rsidRPr="006C2A91" w:rsidTr="006C2A91">
        <w:trPr>
          <w:cnfStyle w:val="100000000000"/>
          <w:trHeight w:val="528"/>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rPr>
                <w:rFonts w:ascii="Times New Roman" w:hAnsi="Times New Roman"/>
                <w:color w:val="auto"/>
                <w:spacing w:val="2"/>
                <w:sz w:val="24"/>
                <w:szCs w:val="24"/>
              </w:rPr>
            </w:pPr>
            <w:r w:rsidRPr="006C2A91">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 xml:space="preserve">Ед. </w:t>
            </w:r>
            <w:proofErr w:type="spellStart"/>
            <w:r w:rsidRPr="006C2A91">
              <w:rPr>
                <w:rFonts w:ascii="Times New Roman" w:hAnsi="Times New Roman"/>
                <w:color w:val="auto"/>
                <w:spacing w:val="2"/>
                <w:sz w:val="24"/>
                <w:szCs w:val="24"/>
              </w:rPr>
              <w:t>изм</w:t>
            </w:r>
            <w:proofErr w:type="spellEnd"/>
            <w:r w:rsidRPr="006C2A91">
              <w:rPr>
                <w:rFonts w:ascii="Times New Roman" w:hAnsi="Times New Roman"/>
                <w:color w:val="auto"/>
                <w:spacing w:val="2"/>
                <w:sz w:val="24"/>
                <w:szCs w:val="24"/>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4</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5</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6</w:t>
            </w:r>
            <w:r w:rsidRPr="006C2A91">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center"/>
              <w:textAlignment w:val="baseline"/>
              <w:cnfStyle w:val="100000000000"/>
              <w:rPr>
                <w:rFonts w:ascii="Times New Roman" w:hAnsi="Times New Roman"/>
                <w:color w:val="auto"/>
                <w:spacing w:val="2"/>
                <w:sz w:val="24"/>
                <w:szCs w:val="24"/>
              </w:rPr>
            </w:pPr>
            <w:r w:rsidRPr="006C2A91">
              <w:rPr>
                <w:rFonts w:ascii="Times New Roman" w:hAnsi="Times New Roman"/>
                <w:color w:val="auto"/>
                <w:spacing w:val="2"/>
                <w:sz w:val="24"/>
                <w:szCs w:val="24"/>
              </w:rPr>
              <w:t>201</w:t>
            </w:r>
            <w:r>
              <w:rPr>
                <w:rFonts w:ascii="Times New Roman" w:hAnsi="Times New Roman"/>
                <w:color w:val="auto"/>
                <w:spacing w:val="2"/>
                <w:sz w:val="24"/>
                <w:szCs w:val="24"/>
              </w:rPr>
              <w:t>7</w:t>
            </w:r>
            <w:r w:rsidRPr="006C2A91">
              <w:rPr>
                <w:rFonts w:ascii="Times New Roman" w:hAnsi="Times New Roman"/>
                <w:color w:val="auto"/>
                <w:spacing w:val="2"/>
                <w:sz w:val="24"/>
                <w:szCs w:val="24"/>
              </w:rPr>
              <w:t xml:space="preserve"> год</w:t>
            </w:r>
          </w:p>
        </w:tc>
      </w:tr>
      <w:tr w:rsidR="006C2A91" w:rsidRPr="000626DB" w:rsidTr="006C2A91">
        <w:trPr>
          <w:cnfStyle w:val="000000100000"/>
          <w:trHeight w:val="510"/>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6C2A91" w:rsidRDefault="006C2A91" w:rsidP="006C2A91">
            <w:pPr>
              <w:jc w:val="both"/>
              <w:textAlignment w:val="baseline"/>
              <w:rPr>
                <w:rFonts w:ascii="Times New Roman" w:hAnsi="Times New Roman"/>
                <w:b w:val="0"/>
                <w:color w:val="auto"/>
                <w:spacing w:val="2"/>
                <w:sz w:val="24"/>
                <w:szCs w:val="24"/>
              </w:rPr>
            </w:pPr>
            <w:r w:rsidRPr="006C2A91">
              <w:rPr>
                <w:rFonts w:ascii="Times New Roman" w:hAnsi="Times New Roman"/>
                <w:b w:val="0"/>
                <w:color w:val="auto"/>
                <w:spacing w:val="2"/>
                <w:sz w:val="24"/>
                <w:szCs w:val="24"/>
              </w:rPr>
              <w:t xml:space="preserve">Валовой сбор зерновых </w:t>
            </w:r>
            <w:proofErr w:type="spellStart"/>
            <w:r w:rsidRPr="006C2A91">
              <w:rPr>
                <w:rFonts w:ascii="Times New Roman" w:hAnsi="Times New Roman"/>
                <w:b w:val="0"/>
                <w:color w:val="auto"/>
                <w:spacing w:val="2"/>
                <w:sz w:val="24"/>
                <w:szCs w:val="24"/>
              </w:rPr>
              <w:t>изернобобовых</w:t>
            </w:r>
            <w:proofErr w:type="spellEnd"/>
            <w:r w:rsidRPr="006C2A91">
              <w:rPr>
                <w:rFonts w:ascii="Times New Roman" w:hAnsi="Times New Roman"/>
                <w:b w:val="0"/>
                <w:color w:val="auto"/>
                <w:spacing w:val="2"/>
                <w:sz w:val="24"/>
                <w:szCs w:val="24"/>
              </w:rPr>
              <w:t xml:space="preserve"> культур</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т.</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25934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21716</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30727</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6C2A91" w:rsidRDefault="006C2A91" w:rsidP="006C2A91">
            <w:pPr>
              <w:jc w:val="center"/>
              <w:textAlignment w:val="baseline"/>
              <w:cnfStyle w:val="000000100000"/>
              <w:rPr>
                <w:rFonts w:ascii="Times New Roman" w:hAnsi="Times New Roman"/>
                <w:spacing w:val="2"/>
                <w:sz w:val="24"/>
                <w:szCs w:val="24"/>
              </w:rPr>
            </w:pPr>
            <w:r w:rsidRPr="006C2A91">
              <w:rPr>
                <w:rFonts w:ascii="Times New Roman" w:hAnsi="Times New Roman"/>
                <w:spacing w:val="2"/>
                <w:sz w:val="24"/>
                <w:szCs w:val="24"/>
              </w:rPr>
              <w:t>30171</w:t>
            </w:r>
          </w:p>
        </w:tc>
      </w:tr>
    </w:tbl>
    <w:p w:rsidR="006C2A91" w:rsidRPr="006C2A91" w:rsidRDefault="006C2A91" w:rsidP="006C2A91">
      <w:pPr>
        <w:tabs>
          <w:tab w:val="left" w:pos="3525"/>
        </w:tabs>
        <w:spacing w:before="240" w:after="120"/>
        <w:ind w:firstLine="567"/>
        <w:jc w:val="both"/>
        <w:rPr>
          <w:rFonts w:ascii="Times New Roman" w:hAnsi="Times New Roman"/>
          <w:b/>
          <w:i/>
          <w:sz w:val="28"/>
          <w:szCs w:val="28"/>
        </w:rPr>
      </w:pPr>
      <w:r w:rsidRPr="006C2A91">
        <w:rPr>
          <w:rFonts w:ascii="Times New Roman" w:hAnsi="Times New Roman"/>
          <w:b/>
          <w:i/>
          <w:sz w:val="28"/>
          <w:szCs w:val="28"/>
        </w:rPr>
        <w:lastRenderedPageBreak/>
        <w:t xml:space="preserve">Животноводство </w:t>
      </w:r>
      <w:r w:rsidRPr="006C2A91">
        <w:rPr>
          <w:rFonts w:ascii="Times New Roman" w:hAnsi="Times New Roman"/>
          <w:b/>
          <w:i/>
          <w:sz w:val="28"/>
          <w:szCs w:val="28"/>
        </w:rPr>
        <w:tab/>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Необходимо отметить, что в 201</w:t>
      </w:r>
      <w:r>
        <w:rPr>
          <w:rFonts w:ascii="Times New Roman" w:hAnsi="Times New Roman"/>
          <w:sz w:val="28"/>
          <w:szCs w:val="28"/>
        </w:rPr>
        <w:t>6</w:t>
      </w:r>
      <w:r w:rsidRPr="006C2A91">
        <w:rPr>
          <w:rFonts w:ascii="Times New Roman" w:hAnsi="Times New Roman"/>
          <w:sz w:val="28"/>
          <w:szCs w:val="28"/>
        </w:rPr>
        <w:t>-201</w:t>
      </w:r>
      <w:r>
        <w:rPr>
          <w:rFonts w:ascii="Times New Roman" w:hAnsi="Times New Roman"/>
          <w:sz w:val="28"/>
          <w:szCs w:val="28"/>
        </w:rPr>
        <w:t>7</w:t>
      </w:r>
      <w:r w:rsidRPr="006C2A91">
        <w:rPr>
          <w:rFonts w:ascii="Times New Roman" w:hAnsi="Times New Roman"/>
          <w:sz w:val="28"/>
          <w:szCs w:val="28"/>
        </w:rPr>
        <w:t xml:space="preserve"> годах на деятельность АПК Большеберезниковского муниципального  района оказывал влияние целый комплекс внешних негативных факторов. </w:t>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В 2016 году произошёл спад поголовья крупного рогатого скота на 188 голов к уровню 2015  года. Причина такого снижения поголовья - это нестабильное финансовое положение хозяйств, в результате которого произошло снижение поголовья. Увеличения поголовья коров было 2017 году на 32 голов</w:t>
      </w:r>
      <w:r>
        <w:rPr>
          <w:rFonts w:ascii="Times New Roman" w:hAnsi="Times New Roman"/>
          <w:sz w:val="28"/>
          <w:szCs w:val="28"/>
        </w:rPr>
        <w:t>ы</w:t>
      </w:r>
      <w:r w:rsidRPr="006C2A91">
        <w:rPr>
          <w:rFonts w:ascii="Times New Roman" w:hAnsi="Times New Roman"/>
          <w:sz w:val="28"/>
          <w:szCs w:val="28"/>
        </w:rPr>
        <w:t xml:space="preserve"> к уровню 2016 года. </w:t>
      </w:r>
    </w:p>
    <w:p w:rsidR="006C2A91" w:rsidRPr="006C2A91" w:rsidRDefault="006C2A91" w:rsidP="004427F0">
      <w:pPr>
        <w:spacing w:after="0" w:line="360" w:lineRule="auto"/>
        <w:ind w:firstLine="567"/>
        <w:jc w:val="both"/>
        <w:rPr>
          <w:rFonts w:ascii="Times New Roman" w:hAnsi="Times New Roman"/>
          <w:sz w:val="28"/>
          <w:szCs w:val="28"/>
        </w:rPr>
      </w:pPr>
      <w:r w:rsidRPr="006C2A91">
        <w:rPr>
          <w:rFonts w:ascii="Times New Roman" w:hAnsi="Times New Roman"/>
          <w:sz w:val="28"/>
          <w:szCs w:val="28"/>
        </w:rPr>
        <w:t>В последние годы снизилось выбытие техники в результате списания. Государственная поддержка, оказанная сельскохозяйственным</w:t>
      </w:r>
      <w:r>
        <w:rPr>
          <w:rFonts w:ascii="Times New Roman" w:hAnsi="Times New Roman"/>
          <w:sz w:val="28"/>
          <w:szCs w:val="28"/>
        </w:rPr>
        <w:t xml:space="preserve"> </w:t>
      </w:r>
      <w:r w:rsidRPr="006C2A91">
        <w:rPr>
          <w:rFonts w:ascii="Times New Roman" w:hAnsi="Times New Roman"/>
          <w:sz w:val="28"/>
          <w:szCs w:val="28"/>
        </w:rPr>
        <w:t xml:space="preserve">товаропроизводителям в 2014 - 2017 годах, способствовала ускорению процесса обновления парка техники. </w:t>
      </w:r>
    </w:p>
    <w:p w:rsidR="006C2A91" w:rsidRPr="006C2A91" w:rsidRDefault="006C2A91" w:rsidP="004427F0">
      <w:pPr>
        <w:pStyle w:val="Default"/>
        <w:spacing w:line="360" w:lineRule="auto"/>
        <w:ind w:firstLine="567"/>
        <w:jc w:val="both"/>
        <w:rPr>
          <w:sz w:val="28"/>
          <w:szCs w:val="28"/>
        </w:rPr>
      </w:pPr>
      <w:r w:rsidRPr="006C2A91">
        <w:rPr>
          <w:sz w:val="28"/>
          <w:szCs w:val="28"/>
        </w:rPr>
        <w:t xml:space="preserve">Динамика производства основных видов животноводческой продукции в </w:t>
      </w:r>
      <w:proofErr w:type="spellStart"/>
      <w:r w:rsidRPr="006C2A91">
        <w:rPr>
          <w:sz w:val="28"/>
          <w:szCs w:val="28"/>
        </w:rPr>
        <w:t>Большеберезниковском</w:t>
      </w:r>
      <w:proofErr w:type="spellEnd"/>
      <w:r w:rsidRPr="006C2A91">
        <w:rPr>
          <w:sz w:val="28"/>
          <w:szCs w:val="28"/>
        </w:rPr>
        <w:t xml:space="preserve"> муниципальном  районе с 2014 по 2017 годы представлена в таблице</w:t>
      </w:r>
      <w:r w:rsidR="00C64C2F">
        <w:rPr>
          <w:sz w:val="28"/>
          <w:szCs w:val="28"/>
        </w:rPr>
        <w:t xml:space="preserve"> 6</w:t>
      </w:r>
      <w:r w:rsidRPr="006C2A91">
        <w:rPr>
          <w:sz w:val="28"/>
          <w:szCs w:val="28"/>
        </w:rPr>
        <w:t>.</w:t>
      </w:r>
    </w:p>
    <w:p w:rsidR="006C2A91" w:rsidRPr="003E7C8A" w:rsidRDefault="006C2A91" w:rsidP="006C2A91">
      <w:pPr>
        <w:spacing w:before="120" w:after="120" w:line="240" w:lineRule="auto"/>
        <w:ind w:firstLine="567"/>
        <w:jc w:val="right"/>
        <w:rPr>
          <w:rFonts w:ascii="Times New Roman" w:hAnsi="Times New Roman"/>
          <w:i/>
          <w:sz w:val="28"/>
          <w:szCs w:val="28"/>
        </w:rPr>
      </w:pPr>
      <w:r w:rsidRPr="003E7C8A">
        <w:rPr>
          <w:rFonts w:ascii="Times New Roman" w:hAnsi="Times New Roman"/>
          <w:i/>
          <w:sz w:val="28"/>
          <w:szCs w:val="28"/>
        </w:rPr>
        <w:t>Таблица</w:t>
      </w:r>
      <w:r w:rsidR="00C64C2F">
        <w:rPr>
          <w:rFonts w:ascii="Times New Roman" w:hAnsi="Times New Roman"/>
          <w:i/>
          <w:sz w:val="28"/>
          <w:szCs w:val="28"/>
        </w:rPr>
        <w:t xml:space="preserve"> 6</w:t>
      </w:r>
    </w:p>
    <w:tbl>
      <w:tblPr>
        <w:tblStyle w:val="3-3"/>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134"/>
        <w:gridCol w:w="1208"/>
        <w:gridCol w:w="1209"/>
        <w:gridCol w:w="1209"/>
        <w:gridCol w:w="1209"/>
      </w:tblGrid>
      <w:tr w:rsidR="006C2A91" w:rsidRPr="003E7C8A" w:rsidTr="006C2A91">
        <w:trPr>
          <w:cnfStyle w:val="100000000000"/>
          <w:trHeight w:val="397"/>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rPr>
                <w:rFonts w:ascii="Times New Roman" w:hAnsi="Times New Roman"/>
                <w:color w:val="auto"/>
                <w:spacing w:val="2"/>
              </w:rPr>
            </w:pPr>
            <w:r w:rsidRPr="003E7C8A">
              <w:rPr>
                <w:rFonts w:ascii="Times New Roman" w:hAnsi="Times New Roman"/>
                <w:color w:val="auto"/>
                <w:spacing w:val="2"/>
              </w:rPr>
              <w:t>Показатель /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 xml:space="preserve">Ед. </w:t>
            </w:r>
            <w:proofErr w:type="spellStart"/>
            <w:r w:rsidRPr="003E7C8A">
              <w:rPr>
                <w:rFonts w:ascii="Times New Roman" w:hAnsi="Times New Roman"/>
                <w:color w:val="auto"/>
                <w:spacing w:val="2"/>
              </w:rPr>
              <w:t>изм</w:t>
            </w:r>
            <w:proofErr w:type="spellEnd"/>
            <w:r w:rsidRPr="003E7C8A">
              <w:rPr>
                <w:rFonts w:ascii="Times New Roman" w:hAnsi="Times New Roman"/>
                <w:color w:val="auto"/>
                <w:spacing w:val="2"/>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2014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2015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2016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center"/>
              <w:textAlignment w:val="baseline"/>
              <w:cnfStyle w:val="100000000000"/>
              <w:rPr>
                <w:rFonts w:ascii="Times New Roman" w:hAnsi="Times New Roman"/>
                <w:color w:val="auto"/>
                <w:spacing w:val="2"/>
              </w:rPr>
            </w:pPr>
            <w:r w:rsidRPr="003E7C8A">
              <w:rPr>
                <w:rFonts w:ascii="Times New Roman" w:hAnsi="Times New Roman"/>
                <w:color w:val="auto"/>
                <w:spacing w:val="2"/>
              </w:rPr>
              <w:t>2017 год</w:t>
            </w:r>
          </w:p>
        </w:tc>
      </w:tr>
      <w:tr w:rsidR="006C2A91" w:rsidRPr="003E7C8A" w:rsidTr="006C2A91">
        <w:trPr>
          <w:cnfStyle w:val="000000100000"/>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2A91" w:rsidRPr="003E7C8A" w:rsidRDefault="006C2A91" w:rsidP="006C2A91">
            <w:pPr>
              <w:jc w:val="both"/>
              <w:textAlignment w:val="baseline"/>
              <w:rPr>
                <w:rFonts w:ascii="Times New Roman" w:hAnsi="Times New Roman"/>
                <w:b w:val="0"/>
                <w:color w:val="auto"/>
                <w:spacing w:val="2"/>
                <w:sz w:val="24"/>
                <w:szCs w:val="24"/>
              </w:rPr>
            </w:pPr>
            <w:r w:rsidRPr="003E7C8A">
              <w:rPr>
                <w:rFonts w:ascii="Times New Roman" w:hAnsi="Times New Roman"/>
                <w:b w:val="0"/>
                <w:color w:val="auto"/>
                <w:spacing w:val="2"/>
                <w:sz w:val="24"/>
                <w:szCs w:val="24"/>
              </w:rPr>
              <w:t>Производство (реализация) на убой скота и птицы в живой массе</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тонн</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110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243,3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321,3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2A91" w:rsidRPr="003E7C8A" w:rsidRDefault="006C2A91" w:rsidP="006C2A91">
            <w:pPr>
              <w:jc w:val="center"/>
              <w:textAlignment w:val="baseline"/>
              <w:cnfStyle w:val="000000100000"/>
              <w:rPr>
                <w:rFonts w:ascii="Times New Roman" w:hAnsi="Times New Roman"/>
                <w:spacing w:val="2"/>
                <w:sz w:val="24"/>
                <w:szCs w:val="24"/>
              </w:rPr>
            </w:pPr>
            <w:r w:rsidRPr="003E7C8A">
              <w:rPr>
                <w:rFonts w:ascii="Times New Roman" w:hAnsi="Times New Roman"/>
                <w:spacing w:val="2"/>
                <w:sz w:val="24"/>
                <w:szCs w:val="24"/>
              </w:rPr>
              <w:t>337,8</w:t>
            </w:r>
          </w:p>
        </w:tc>
      </w:tr>
      <w:tr w:rsidR="006C2A91" w:rsidRPr="000626DB" w:rsidTr="006C2A91">
        <w:trPr>
          <w:trHeight w:val="57"/>
        </w:trPr>
        <w:tc>
          <w:tcPr>
            <w:cnfStyle w:val="001000000000"/>
            <w:tcW w:w="4077" w:type="dxa"/>
            <w:tcBorders>
              <w:left w:val="none" w:sz="0" w:space="0" w:color="auto"/>
              <w:right w:val="none" w:sz="0" w:space="0" w:color="auto"/>
            </w:tcBorders>
            <w:shd w:val="clear" w:color="auto" w:fill="EAF1DD" w:themeFill="accent3" w:themeFillTint="33"/>
            <w:vAlign w:val="center"/>
          </w:tcPr>
          <w:p w:rsidR="006C2A91" w:rsidRPr="003E7C8A" w:rsidRDefault="006C2A91" w:rsidP="006C2A91">
            <w:pPr>
              <w:jc w:val="both"/>
              <w:textAlignment w:val="baseline"/>
              <w:rPr>
                <w:rFonts w:ascii="Times New Roman" w:hAnsi="Times New Roman"/>
                <w:b w:val="0"/>
                <w:color w:val="auto"/>
                <w:spacing w:val="2"/>
                <w:sz w:val="24"/>
                <w:szCs w:val="24"/>
              </w:rPr>
            </w:pPr>
            <w:r w:rsidRPr="003E7C8A">
              <w:rPr>
                <w:rFonts w:ascii="Times New Roman" w:hAnsi="Times New Roman"/>
                <w:b w:val="0"/>
                <w:color w:val="auto"/>
                <w:spacing w:val="2"/>
                <w:sz w:val="24"/>
                <w:szCs w:val="24"/>
              </w:rPr>
              <w:t>Производство молока всех видов</w:t>
            </w:r>
          </w:p>
        </w:tc>
        <w:tc>
          <w:tcPr>
            <w:tcW w:w="1134" w:type="dxa"/>
            <w:shd w:val="clear" w:color="auto" w:fill="FFFFFF" w:themeFill="background1"/>
            <w:vAlign w:val="center"/>
          </w:tcPr>
          <w:p w:rsidR="006C2A91" w:rsidRPr="003E7C8A" w:rsidRDefault="006C2A91" w:rsidP="006C2A91">
            <w:pPr>
              <w:jc w:val="center"/>
              <w:cnfStyle w:val="000000000000"/>
              <w:rPr>
                <w:rFonts w:ascii="Times New Roman" w:hAnsi="Times New Roman"/>
                <w:sz w:val="24"/>
                <w:szCs w:val="24"/>
              </w:rPr>
            </w:pPr>
            <w:r w:rsidRPr="003E7C8A">
              <w:rPr>
                <w:rFonts w:ascii="Times New Roman" w:hAnsi="Times New Roman"/>
                <w:sz w:val="24"/>
                <w:szCs w:val="24"/>
              </w:rPr>
              <w:t>тонн</w:t>
            </w:r>
          </w:p>
        </w:tc>
        <w:tc>
          <w:tcPr>
            <w:tcW w:w="1208"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5633,2</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5448,7</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5586,4</w:t>
            </w:r>
          </w:p>
        </w:tc>
        <w:tc>
          <w:tcPr>
            <w:tcW w:w="1209" w:type="dxa"/>
            <w:shd w:val="clear" w:color="auto" w:fill="FFFFFF" w:themeFill="background1"/>
            <w:vAlign w:val="center"/>
          </w:tcPr>
          <w:p w:rsidR="006C2A91" w:rsidRPr="003E7C8A" w:rsidRDefault="006C2A91" w:rsidP="006C2A91">
            <w:pPr>
              <w:jc w:val="center"/>
              <w:textAlignment w:val="baseline"/>
              <w:cnfStyle w:val="000000000000"/>
              <w:rPr>
                <w:rFonts w:ascii="Times New Roman" w:hAnsi="Times New Roman"/>
                <w:spacing w:val="2"/>
                <w:sz w:val="24"/>
                <w:szCs w:val="24"/>
              </w:rPr>
            </w:pPr>
            <w:r w:rsidRPr="003E7C8A">
              <w:rPr>
                <w:rFonts w:ascii="Times New Roman" w:hAnsi="Times New Roman"/>
                <w:spacing w:val="2"/>
                <w:sz w:val="24"/>
                <w:szCs w:val="24"/>
              </w:rPr>
              <w:t>4735</w:t>
            </w:r>
          </w:p>
        </w:tc>
      </w:tr>
    </w:tbl>
    <w:p w:rsidR="006C2A91" w:rsidRPr="003E7C8A" w:rsidRDefault="006C2A91" w:rsidP="004427F0">
      <w:pPr>
        <w:spacing w:before="120"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t xml:space="preserve">Одной из ключевых проблем в сельском хозяйстве является </w:t>
      </w:r>
      <w:proofErr w:type="spellStart"/>
      <w:r w:rsidRPr="003E7C8A">
        <w:rPr>
          <w:rFonts w:ascii="Times New Roman" w:eastAsia="Times New Roman" w:hAnsi="Times New Roman"/>
          <w:sz w:val="28"/>
          <w:szCs w:val="28"/>
          <w:lang w:eastAsia="ru-RU"/>
        </w:rPr>
        <w:t>диспаритет</w:t>
      </w:r>
      <w:proofErr w:type="spellEnd"/>
      <w:r w:rsidRPr="003E7C8A">
        <w:rPr>
          <w:rFonts w:ascii="Times New Roman" w:eastAsia="Times New Roman" w:hAnsi="Times New Roman"/>
          <w:sz w:val="28"/>
          <w:szCs w:val="28"/>
          <w:lang w:eastAsia="ru-RU"/>
        </w:rPr>
        <w:t xml:space="preserve"> цен на продовольственную и промышленную продукцию и в результате – рост издержек производства и убыточность большинства предприятий.</w:t>
      </w:r>
      <w:r w:rsidR="003E7C8A">
        <w:rPr>
          <w:rFonts w:ascii="Times New Roman" w:eastAsia="Times New Roman" w:hAnsi="Times New Roman"/>
          <w:sz w:val="28"/>
          <w:szCs w:val="28"/>
          <w:lang w:eastAsia="ru-RU"/>
        </w:rPr>
        <w:t xml:space="preserve"> </w:t>
      </w:r>
      <w:r w:rsidRPr="003E7C8A">
        <w:rPr>
          <w:rFonts w:ascii="Times New Roman" w:eastAsia="Times New Roman" w:hAnsi="Times New Roman"/>
          <w:sz w:val="28"/>
          <w:szCs w:val="28"/>
          <w:lang w:eastAsia="ru-RU"/>
        </w:rPr>
        <w:t xml:space="preserve">Сельское хозяйство оказалось особо незащищенным перед ростом тарифов и цен на энергоносители. </w:t>
      </w:r>
    </w:p>
    <w:p w:rsidR="006C2A91" w:rsidRPr="003E7C8A" w:rsidRDefault="006C2A91" w:rsidP="004427F0">
      <w:pPr>
        <w:spacing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t xml:space="preserve">Физический износ сельскохозяйственной техники составляет 100 %. </w:t>
      </w:r>
    </w:p>
    <w:p w:rsidR="006C2A91" w:rsidRPr="003E7C8A" w:rsidRDefault="006C2A91" w:rsidP="004427F0">
      <w:pPr>
        <w:spacing w:after="0" w:line="360" w:lineRule="auto"/>
        <w:ind w:firstLine="567"/>
        <w:jc w:val="both"/>
        <w:rPr>
          <w:rFonts w:ascii="Times New Roman" w:eastAsia="Times New Roman" w:hAnsi="Times New Roman"/>
          <w:sz w:val="28"/>
          <w:szCs w:val="28"/>
          <w:lang w:eastAsia="ru-RU"/>
        </w:rPr>
      </w:pPr>
      <w:r w:rsidRPr="003E7C8A">
        <w:rPr>
          <w:rFonts w:ascii="Times New Roman" w:eastAsia="Times New Roman" w:hAnsi="Times New Roman"/>
          <w:sz w:val="28"/>
          <w:szCs w:val="28"/>
          <w:lang w:eastAsia="ru-RU"/>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C2A91" w:rsidRPr="003E7C8A" w:rsidRDefault="006C2A91" w:rsidP="004427F0">
      <w:pPr>
        <w:pStyle w:val="Default"/>
        <w:spacing w:line="360" w:lineRule="auto"/>
        <w:ind w:firstLine="567"/>
        <w:jc w:val="both"/>
        <w:rPr>
          <w:sz w:val="28"/>
          <w:szCs w:val="28"/>
        </w:rPr>
      </w:pPr>
      <w:r w:rsidRPr="003E7C8A">
        <w:rPr>
          <w:sz w:val="28"/>
          <w:szCs w:val="28"/>
        </w:rPr>
        <w:lastRenderedPageBreak/>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6C2A91" w:rsidRPr="003E7C8A" w:rsidRDefault="006C2A91" w:rsidP="004427F0">
      <w:pPr>
        <w:pStyle w:val="Default"/>
        <w:spacing w:line="360" w:lineRule="auto"/>
        <w:ind w:firstLine="567"/>
        <w:jc w:val="both"/>
        <w:rPr>
          <w:sz w:val="28"/>
          <w:szCs w:val="28"/>
        </w:rPr>
      </w:pPr>
      <w:r w:rsidRPr="003E7C8A">
        <w:rPr>
          <w:sz w:val="28"/>
          <w:szCs w:val="28"/>
        </w:rPr>
        <w:t>- на возмещение части затрат на приобретение элитных семян сельскохозяйственных культур;</w:t>
      </w:r>
    </w:p>
    <w:p w:rsidR="006C2A91" w:rsidRPr="003E7C8A" w:rsidRDefault="006C2A91" w:rsidP="004427F0">
      <w:pPr>
        <w:pStyle w:val="Default"/>
        <w:spacing w:line="360" w:lineRule="auto"/>
        <w:ind w:firstLine="567"/>
        <w:jc w:val="both"/>
        <w:rPr>
          <w:sz w:val="28"/>
          <w:szCs w:val="28"/>
        </w:rPr>
      </w:pPr>
      <w:r w:rsidRPr="003E7C8A">
        <w:rPr>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C2A91" w:rsidRPr="003E7C8A" w:rsidRDefault="006C2A91" w:rsidP="004427F0">
      <w:pPr>
        <w:pStyle w:val="Default"/>
        <w:spacing w:line="360" w:lineRule="auto"/>
        <w:ind w:firstLine="567"/>
        <w:jc w:val="both"/>
        <w:rPr>
          <w:sz w:val="28"/>
          <w:szCs w:val="28"/>
        </w:rPr>
      </w:pPr>
      <w:r w:rsidRPr="003E7C8A">
        <w:rPr>
          <w:sz w:val="28"/>
          <w:szCs w:val="28"/>
        </w:rPr>
        <w:t xml:space="preserve">- на </w:t>
      </w:r>
      <w:proofErr w:type="spellStart"/>
      <w:r w:rsidRPr="003E7C8A">
        <w:rPr>
          <w:sz w:val="28"/>
          <w:szCs w:val="28"/>
        </w:rPr>
        <w:t>поддержкумолочного</w:t>
      </w:r>
      <w:proofErr w:type="spellEnd"/>
      <w:r w:rsidRPr="003E7C8A">
        <w:rPr>
          <w:sz w:val="28"/>
          <w:szCs w:val="28"/>
        </w:rPr>
        <w:t xml:space="preserve"> и племенного животноводства;</w:t>
      </w:r>
    </w:p>
    <w:p w:rsidR="006C2A91" w:rsidRPr="003E7C8A" w:rsidRDefault="006C2A91" w:rsidP="004427F0">
      <w:pPr>
        <w:pStyle w:val="ConsPlusNormal"/>
        <w:spacing w:line="360" w:lineRule="auto"/>
        <w:ind w:firstLine="540"/>
        <w:jc w:val="both"/>
        <w:rPr>
          <w:rFonts w:ascii="Times New Roman" w:eastAsiaTheme="minorHAnsi" w:hAnsi="Times New Roman" w:cs="Times New Roman"/>
          <w:sz w:val="28"/>
          <w:szCs w:val="28"/>
          <w:lang w:eastAsia="en-US"/>
        </w:rPr>
      </w:pPr>
      <w:r w:rsidRPr="003E7C8A">
        <w:rPr>
          <w:rFonts w:ascii="Times New Roman" w:hAnsi="Times New Roman" w:cs="Times New Roman"/>
          <w:sz w:val="28"/>
          <w:szCs w:val="28"/>
        </w:rPr>
        <w:t xml:space="preserve">- </w:t>
      </w:r>
      <w:proofErr w:type="spellStart"/>
      <w:r w:rsidRPr="003E7C8A">
        <w:rPr>
          <w:rFonts w:ascii="Times New Roman" w:hAnsi="Times New Roman" w:cs="Times New Roman"/>
          <w:sz w:val="28"/>
          <w:szCs w:val="28"/>
        </w:rPr>
        <w:t>на</w:t>
      </w:r>
      <w:r w:rsidRPr="003E7C8A">
        <w:rPr>
          <w:rFonts w:ascii="Times New Roman" w:eastAsiaTheme="minorHAnsi" w:hAnsi="Times New Roman" w:cs="Times New Roman"/>
          <w:sz w:val="28"/>
          <w:szCs w:val="28"/>
          <w:lang w:eastAsia="en-US"/>
        </w:rPr>
        <w:t>улучшение</w:t>
      </w:r>
      <w:proofErr w:type="spellEnd"/>
      <w:r w:rsidRPr="003E7C8A">
        <w:rPr>
          <w:rFonts w:ascii="Times New Roman" w:eastAsiaTheme="minorHAnsi" w:hAnsi="Times New Roman" w:cs="Times New Roman"/>
          <w:sz w:val="28"/>
          <w:szCs w:val="28"/>
          <w:lang w:eastAsia="en-US"/>
        </w:rPr>
        <w:t xml:space="preserve"> жилищных условий граждан, проживающих в сельской местности, в том числе молодых семей и молодых специалистов.</w:t>
      </w:r>
    </w:p>
    <w:p w:rsidR="006C2A91" w:rsidRPr="003E7C8A" w:rsidRDefault="006C2A91" w:rsidP="004427F0">
      <w:pPr>
        <w:pStyle w:val="Default"/>
        <w:spacing w:line="360" w:lineRule="auto"/>
        <w:ind w:firstLine="567"/>
        <w:jc w:val="both"/>
        <w:rPr>
          <w:sz w:val="28"/>
          <w:szCs w:val="28"/>
        </w:rPr>
      </w:pPr>
      <w:r w:rsidRPr="003E7C8A">
        <w:rPr>
          <w:sz w:val="28"/>
          <w:szCs w:val="28"/>
        </w:rPr>
        <w:t>Личные подсобные хозяйства также участвуют в программах в целях получения субсидий на возмещение части затрат на уплату процентов за пользование полученными кредитами.</w:t>
      </w:r>
    </w:p>
    <w:p w:rsidR="006C2A91" w:rsidRPr="003E7C8A" w:rsidRDefault="006C2A91" w:rsidP="004427F0">
      <w:pPr>
        <w:pStyle w:val="Default"/>
        <w:spacing w:line="360" w:lineRule="auto"/>
        <w:ind w:firstLine="567"/>
        <w:jc w:val="both"/>
        <w:rPr>
          <w:rFonts w:eastAsiaTheme="minorHAnsi"/>
          <w:bCs/>
          <w:sz w:val="28"/>
          <w:szCs w:val="28"/>
        </w:rPr>
      </w:pPr>
      <w:r w:rsidRPr="003E7C8A">
        <w:rPr>
          <w:rFonts w:eastAsiaTheme="minorHAnsi"/>
          <w:bCs/>
          <w:sz w:val="28"/>
          <w:szCs w:val="28"/>
        </w:rPr>
        <w:t xml:space="preserve">Объем финансирования в рамках государственной поддержки агропромышленного комплекса в </w:t>
      </w:r>
      <w:proofErr w:type="spellStart"/>
      <w:r w:rsidRPr="003E7C8A">
        <w:rPr>
          <w:rFonts w:eastAsiaTheme="minorHAnsi"/>
          <w:bCs/>
          <w:sz w:val="28"/>
          <w:szCs w:val="28"/>
        </w:rPr>
        <w:t>Большеберезниковском</w:t>
      </w:r>
      <w:proofErr w:type="spellEnd"/>
      <w:r w:rsidRPr="003E7C8A">
        <w:rPr>
          <w:rFonts w:eastAsiaTheme="minorHAnsi"/>
          <w:bCs/>
          <w:sz w:val="28"/>
          <w:szCs w:val="28"/>
        </w:rPr>
        <w:t xml:space="preserve"> муниципальном районе за счет средств бюджетов всех уровней представлен на рисунке </w:t>
      </w:r>
      <w:r w:rsidR="00DD6449">
        <w:rPr>
          <w:rFonts w:eastAsiaTheme="minorHAnsi"/>
          <w:bCs/>
          <w:sz w:val="28"/>
          <w:szCs w:val="28"/>
        </w:rPr>
        <w:t>7</w:t>
      </w:r>
      <w:r w:rsidRPr="003E7C8A">
        <w:rPr>
          <w:rFonts w:eastAsiaTheme="minorHAnsi"/>
          <w:bCs/>
          <w:sz w:val="28"/>
          <w:szCs w:val="28"/>
        </w:rPr>
        <w:t>.</w:t>
      </w:r>
    </w:p>
    <w:p w:rsidR="006C2A91" w:rsidRPr="003E7C8A" w:rsidRDefault="006C2A91" w:rsidP="006C2A91">
      <w:pPr>
        <w:pStyle w:val="Default"/>
        <w:spacing w:before="120" w:after="120"/>
        <w:ind w:firstLine="567"/>
        <w:jc w:val="right"/>
        <w:rPr>
          <w:rFonts w:eastAsiaTheme="minorHAnsi"/>
          <w:bCs/>
          <w:i/>
          <w:sz w:val="28"/>
          <w:szCs w:val="28"/>
        </w:rPr>
      </w:pPr>
      <w:r w:rsidRPr="003E7C8A">
        <w:rPr>
          <w:rFonts w:eastAsiaTheme="minorHAnsi"/>
          <w:bCs/>
          <w:i/>
          <w:sz w:val="28"/>
          <w:szCs w:val="28"/>
        </w:rPr>
        <w:t xml:space="preserve">Рисунок </w:t>
      </w:r>
      <w:r w:rsidR="00DD6449">
        <w:rPr>
          <w:rFonts w:eastAsiaTheme="minorHAnsi"/>
          <w:bCs/>
          <w:i/>
          <w:sz w:val="28"/>
          <w:szCs w:val="28"/>
        </w:rPr>
        <w:t>7</w:t>
      </w:r>
    </w:p>
    <w:p w:rsidR="006C2A91" w:rsidRPr="003E7C8A" w:rsidRDefault="006C2A91" w:rsidP="006C2A91">
      <w:pPr>
        <w:pStyle w:val="Default"/>
        <w:spacing w:before="120" w:after="120"/>
        <w:ind w:firstLine="567"/>
        <w:jc w:val="center"/>
        <w:rPr>
          <w:i/>
          <w:sz w:val="28"/>
          <w:szCs w:val="28"/>
        </w:rPr>
      </w:pPr>
      <w:r w:rsidRPr="003E7C8A">
        <w:rPr>
          <w:rFonts w:eastAsiaTheme="minorHAnsi"/>
          <w:bCs/>
          <w:i/>
          <w:sz w:val="28"/>
          <w:szCs w:val="28"/>
        </w:rPr>
        <w:t>Объем финансирования в рамках государственной поддержки АПК за счет средств бюджетов всех уровней по годам,  тыс. руб.</w:t>
      </w:r>
    </w:p>
    <w:p w:rsidR="006C2A91" w:rsidRPr="000626DB" w:rsidRDefault="006C2A91" w:rsidP="006C2A91">
      <w:pPr>
        <w:pStyle w:val="Default"/>
        <w:ind w:firstLine="567"/>
        <w:jc w:val="both"/>
        <w:rPr>
          <w:rFonts w:ascii="Verdana" w:eastAsiaTheme="minorHAnsi" w:hAnsi="Verdana" w:cs="Verdana"/>
          <w:highlight w:val="yellow"/>
          <w:lang w:eastAsia="en-US"/>
        </w:rPr>
      </w:pPr>
    </w:p>
    <w:p w:rsidR="006C2A91" w:rsidRPr="000626DB" w:rsidRDefault="006C2A91" w:rsidP="006C2A91">
      <w:pPr>
        <w:tabs>
          <w:tab w:val="left" w:pos="2410"/>
        </w:tabs>
        <w:spacing w:line="240" w:lineRule="auto"/>
        <w:ind w:firstLine="567"/>
        <w:rPr>
          <w:rFonts w:ascii="Times New Roman" w:hAnsi="Times New Roman"/>
          <w:sz w:val="28"/>
          <w:szCs w:val="28"/>
          <w:highlight w:val="yellow"/>
        </w:rPr>
      </w:pPr>
      <w:r w:rsidRPr="000626DB">
        <w:rPr>
          <w:rFonts w:ascii="Times New Roman" w:hAnsi="Times New Roman"/>
          <w:noProof/>
          <w:sz w:val="28"/>
          <w:szCs w:val="28"/>
          <w:highlight w:val="yellow"/>
          <w:lang w:eastAsia="zh-CN"/>
        </w:rPr>
        <w:drawing>
          <wp:inline distT="0" distB="0" distL="0" distR="0">
            <wp:extent cx="5419725" cy="2257425"/>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C2A91" w:rsidRDefault="006C2A91" w:rsidP="004427F0">
      <w:pPr>
        <w:spacing w:after="0" w:line="360" w:lineRule="auto"/>
        <w:ind w:firstLine="567"/>
        <w:jc w:val="both"/>
        <w:rPr>
          <w:rFonts w:ascii="Times New Roman" w:eastAsia="Times New Roman" w:hAnsi="Times New Roman"/>
          <w:spacing w:val="2"/>
          <w:sz w:val="28"/>
          <w:szCs w:val="28"/>
        </w:rPr>
      </w:pPr>
      <w:r w:rsidRPr="003E7C8A">
        <w:rPr>
          <w:rFonts w:ascii="Times New Roman" w:eastAsia="Times New Roman" w:hAnsi="Times New Roman"/>
          <w:spacing w:val="2"/>
          <w:sz w:val="28"/>
          <w:szCs w:val="28"/>
        </w:rPr>
        <w:t xml:space="preserve">Несмотря на неблагоприятные погодно-климатические условия и экономическую конъюнктуру, благодаря комплексу проводимых </w:t>
      </w:r>
      <w:r w:rsidRPr="003E7C8A">
        <w:rPr>
          <w:rFonts w:ascii="Times New Roman" w:eastAsia="Times New Roman" w:hAnsi="Times New Roman"/>
          <w:spacing w:val="2"/>
          <w:sz w:val="28"/>
          <w:szCs w:val="28"/>
        </w:rPr>
        <w:lastRenderedPageBreak/>
        <w:t>мероприятий и финансовой поддержке, оказываемой на федеральном, региональном и муниципальном уровнях, удалось не допустить возникновения кризисных явлений в АПК Большеберезниковского муниципального  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
    <w:p w:rsidR="006C2A91" w:rsidRDefault="006C2A91" w:rsidP="004427F0">
      <w:pPr>
        <w:spacing w:after="0" w:line="360" w:lineRule="auto"/>
        <w:ind w:firstLine="567"/>
        <w:jc w:val="both"/>
        <w:rPr>
          <w:rFonts w:ascii="Times New Roman" w:eastAsia="Times New Roman" w:hAnsi="Times New Roman"/>
          <w:spacing w:val="2"/>
          <w:sz w:val="28"/>
          <w:szCs w:val="28"/>
        </w:rPr>
      </w:pPr>
      <w:r w:rsidRPr="003E7C8A">
        <w:rPr>
          <w:rFonts w:ascii="Times New Roman" w:eastAsia="Times New Roman" w:hAnsi="Times New Roman"/>
          <w:spacing w:val="2"/>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913B5D" w:rsidRDefault="00600BAD" w:rsidP="00600BAD">
      <w:pPr>
        <w:spacing w:after="0"/>
        <w:jc w:val="center"/>
        <w:rPr>
          <w:rFonts w:ascii="Times New Roman" w:hAnsi="Times New Roman"/>
          <w:b/>
          <w:i/>
          <w:sz w:val="28"/>
          <w:szCs w:val="28"/>
        </w:rPr>
      </w:pPr>
      <w:r w:rsidRPr="00600BAD">
        <w:rPr>
          <w:rFonts w:ascii="Times New Roman" w:hAnsi="Times New Roman"/>
          <w:b/>
          <w:i/>
          <w:sz w:val="28"/>
          <w:szCs w:val="28"/>
        </w:rPr>
        <w:t>Строительство</w:t>
      </w:r>
    </w:p>
    <w:p w:rsidR="00746BAE" w:rsidRPr="009B51DF" w:rsidRDefault="00746BAE" w:rsidP="00746BAE">
      <w:pPr>
        <w:shd w:val="clear" w:color="auto" w:fill="FFFFFF"/>
        <w:spacing w:after="0" w:line="360" w:lineRule="auto"/>
        <w:ind w:firstLine="454"/>
        <w:jc w:val="both"/>
        <w:rPr>
          <w:rFonts w:ascii="Times New Roman" w:hAnsi="Times New Roman"/>
          <w:color w:val="000000"/>
          <w:sz w:val="28"/>
          <w:szCs w:val="28"/>
        </w:rPr>
      </w:pPr>
      <w:r w:rsidRPr="009B51DF">
        <w:rPr>
          <w:rFonts w:ascii="Times New Roman" w:hAnsi="Times New Roman"/>
          <w:color w:val="000000"/>
          <w:sz w:val="28"/>
          <w:szCs w:val="28"/>
        </w:rPr>
        <w:t>Социальная инфраструктура района,</w:t>
      </w:r>
      <w:r w:rsidRPr="009B51DF">
        <w:rPr>
          <w:rFonts w:ascii="Times New Roman" w:hAnsi="Times New Roman"/>
          <w:i/>
          <w:iCs/>
          <w:color w:val="000000"/>
          <w:sz w:val="28"/>
          <w:szCs w:val="28"/>
        </w:rPr>
        <w:t xml:space="preserve"> </w:t>
      </w:r>
      <w:r w:rsidRPr="009B51DF">
        <w:rPr>
          <w:rFonts w:ascii="Times New Roman" w:hAnsi="Times New Roman"/>
          <w:color w:val="000000"/>
          <w:sz w:val="28"/>
          <w:szCs w:val="28"/>
        </w:rPr>
        <w:t xml:space="preserve">созданная в советские времена, остается достаточно развитой и в настоящее время, но за последние годы существенно обветшал жилищный фонд. Наиболее острой является проблема состояния жилищного фонда Большеберезниковского муниципального района и его обновления. </w:t>
      </w:r>
    </w:p>
    <w:p w:rsidR="00746BAE" w:rsidRPr="009B51DF" w:rsidRDefault="00746BAE" w:rsidP="00746BAE">
      <w:pPr>
        <w:shd w:val="clear" w:color="auto" w:fill="FFFFFF"/>
        <w:spacing w:after="0" w:line="360" w:lineRule="auto"/>
        <w:ind w:firstLine="454"/>
        <w:jc w:val="both"/>
        <w:rPr>
          <w:rFonts w:ascii="Times New Roman" w:hAnsi="Times New Roman"/>
          <w:color w:val="000000"/>
          <w:spacing w:val="-4"/>
          <w:sz w:val="28"/>
          <w:szCs w:val="28"/>
        </w:rPr>
      </w:pPr>
      <w:r w:rsidRPr="009B51DF">
        <w:rPr>
          <w:rFonts w:ascii="Times New Roman" w:hAnsi="Times New Roman"/>
          <w:color w:val="000000"/>
          <w:sz w:val="28"/>
          <w:szCs w:val="28"/>
        </w:rPr>
        <w:t xml:space="preserve">Жилищный фонд Большеберезниковского муниципального района составляет </w:t>
      </w:r>
      <w:r w:rsidRPr="00724B41">
        <w:rPr>
          <w:rFonts w:ascii="Times New Roman" w:hAnsi="Times New Roman"/>
          <w:color w:val="000000"/>
          <w:sz w:val="28"/>
          <w:szCs w:val="28"/>
        </w:rPr>
        <w:t>408,6 тыс. м</w:t>
      </w:r>
      <w:r w:rsidRPr="00724B41">
        <w:rPr>
          <w:rFonts w:ascii="Times New Roman" w:hAnsi="Times New Roman"/>
          <w:color w:val="000000"/>
          <w:sz w:val="28"/>
          <w:szCs w:val="28"/>
          <w:vertAlign w:val="superscript"/>
        </w:rPr>
        <w:t>2</w:t>
      </w:r>
      <w:r w:rsidRPr="00724B41">
        <w:rPr>
          <w:rFonts w:ascii="Times New Roman" w:hAnsi="Times New Roman"/>
          <w:color w:val="000000"/>
          <w:sz w:val="28"/>
          <w:szCs w:val="28"/>
        </w:rPr>
        <w:t>.</w:t>
      </w:r>
      <w:r w:rsidRPr="009B51DF">
        <w:rPr>
          <w:rFonts w:ascii="Times New Roman" w:hAnsi="Times New Roman"/>
          <w:color w:val="000000"/>
          <w:sz w:val="28"/>
          <w:szCs w:val="28"/>
        </w:rPr>
        <w:t xml:space="preserve"> </w:t>
      </w:r>
      <w:r w:rsidRPr="009B51DF">
        <w:rPr>
          <w:rFonts w:ascii="Times New Roman" w:hAnsi="Times New Roman"/>
          <w:color w:val="000000"/>
          <w:spacing w:val="-4"/>
          <w:sz w:val="28"/>
          <w:szCs w:val="28"/>
        </w:rPr>
        <w:t>Обеспеченность населения жильем в районе на 1 января 201</w:t>
      </w:r>
      <w:r>
        <w:rPr>
          <w:rFonts w:ascii="Times New Roman" w:hAnsi="Times New Roman"/>
          <w:color w:val="000000"/>
          <w:spacing w:val="-4"/>
          <w:sz w:val="28"/>
          <w:szCs w:val="28"/>
        </w:rPr>
        <w:t>8</w:t>
      </w:r>
      <w:r w:rsidRPr="009B51DF">
        <w:rPr>
          <w:rFonts w:ascii="Times New Roman" w:hAnsi="Times New Roman"/>
          <w:color w:val="000000"/>
          <w:spacing w:val="-4"/>
          <w:sz w:val="28"/>
          <w:szCs w:val="28"/>
        </w:rPr>
        <w:t xml:space="preserve"> г. — </w:t>
      </w:r>
      <w:r w:rsidRPr="009F20CB">
        <w:rPr>
          <w:rFonts w:ascii="Times New Roman" w:hAnsi="Times New Roman"/>
          <w:color w:val="000000"/>
          <w:spacing w:val="-4"/>
          <w:sz w:val="28"/>
          <w:szCs w:val="28"/>
        </w:rPr>
        <w:t>32,</w:t>
      </w:r>
      <w:r>
        <w:rPr>
          <w:rFonts w:ascii="Times New Roman" w:hAnsi="Times New Roman"/>
          <w:color w:val="000000"/>
          <w:spacing w:val="-4"/>
          <w:sz w:val="28"/>
          <w:szCs w:val="28"/>
        </w:rPr>
        <w:t>8</w:t>
      </w:r>
      <w:r w:rsidRPr="009F20CB">
        <w:rPr>
          <w:rFonts w:ascii="Times New Roman" w:hAnsi="Times New Roman"/>
          <w:color w:val="000000"/>
          <w:spacing w:val="-4"/>
          <w:sz w:val="28"/>
          <w:szCs w:val="28"/>
        </w:rPr>
        <w:t xml:space="preserve"> м</w:t>
      </w:r>
      <w:r w:rsidRPr="009F20CB">
        <w:rPr>
          <w:rFonts w:ascii="Times New Roman" w:hAnsi="Times New Roman"/>
          <w:color w:val="000000"/>
          <w:spacing w:val="-4"/>
          <w:sz w:val="28"/>
          <w:szCs w:val="28"/>
          <w:vertAlign w:val="superscript"/>
        </w:rPr>
        <w:t>2</w:t>
      </w:r>
      <w:r w:rsidRPr="009B51DF">
        <w:rPr>
          <w:rFonts w:ascii="Times New Roman" w:hAnsi="Times New Roman"/>
          <w:color w:val="000000"/>
          <w:spacing w:val="-4"/>
          <w:sz w:val="28"/>
          <w:szCs w:val="28"/>
          <w:vertAlign w:val="superscript"/>
        </w:rPr>
        <w:t xml:space="preserve"> </w:t>
      </w:r>
      <w:r w:rsidRPr="009B51DF">
        <w:rPr>
          <w:rFonts w:ascii="Times New Roman" w:hAnsi="Times New Roman"/>
          <w:color w:val="000000"/>
          <w:spacing w:val="-4"/>
          <w:sz w:val="28"/>
          <w:szCs w:val="28"/>
        </w:rPr>
        <w:t>на одного жителя.</w:t>
      </w:r>
    </w:p>
    <w:p w:rsidR="00746BAE" w:rsidRPr="009A3FFE" w:rsidRDefault="00746BAE" w:rsidP="00746BAE">
      <w:pPr>
        <w:pStyle w:val="Style17"/>
        <w:widowControl/>
        <w:spacing w:line="360" w:lineRule="auto"/>
        <w:ind w:firstLine="456"/>
        <w:rPr>
          <w:rStyle w:val="FontStyle168"/>
          <w:sz w:val="28"/>
          <w:szCs w:val="28"/>
        </w:rPr>
      </w:pPr>
      <w:r w:rsidRPr="009A3FFE">
        <w:rPr>
          <w:rStyle w:val="FontStyle168"/>
          <w:sz w:val="28"/>
          <w:szCs w:val="28"/>
        </w:rPr>
        <w:t xml:space="preserve">Для решения жилищной проблемы граждан, улучшения демографической ситуации и закрепления молодых специалистов в республике утверждена программа «Устойчивое развитие сельских территорий» на </w:t>
      </w:r>
      <w:r w:rsidRPr="00646AF1">
        <w:rPr>
          <w:rStyle w:val="FontStyle168"/>
          <w:sz w:val="28"/>
          <w:szCs w:val="28"/>
        </w:rPr>
        <w:t>2014-2017гг. и период до 2020года.</w:t>
      </w:r>
      <w:r w:rsidRPr="009A3FFE">
        <w:rPr>
          <w:rStyle w:val="FontStyle168"/>
          <w:sz w:val="28"/>
          <w:szCs w:val="28"/>
        </w:rPr>
        <w:t xml:space="preserve"> По этой программе в районе на улучшение жилищных условий на учете состоят </w:t>
      </w:r>
      <w:r>
        <w:rPr>
          <w:rStyle w:val="FontStyle168"/>
          <w:sz w:val="28"/>
          <w:szCs w:val="28"/>
        </w:rPr>
        <w:t>67</w:t>
      </w:r>
      <w:r w:rsidRPr="009A3FFE">
        <w:rPr>
          <w:rStyle w:val="FontStyle168"/>
          <w:sz w:val="28"/>
          <w:szCs w:val="28"/>
        </w:rPr>
        <w:t xml:space="preserve"> семьи, в общественной жилищной комиссии зарегистрированы </w:t>
      </w:r>
      <w:r w:rsidRPr="00646AF1">
        <w:rPr>
          <w:rStyle w:val="FontStyle168"/>
          <w:sz w:val="28"/>
          <w:szCs w:val="28"/>
        </w:rPr>
        <w:t>474 чел</w:t>
      </w:r>
      <w:r w:rsidRPr="009A3FFE">
        <w:rPr>
          <w:rStyle w:val="FontStyle168"/>
          <w:sz w:val="28"/>
          <w:szCs w:val="28"/>
        </w:rPr>
        <w:t>. других категорий граждан.</w:t>
      </w:r>
    </w:p>
    <w:p w:rsidR="00746BAE" w:rsidRPr="009A3FFE" w:rsidRDefault="00746BAE" w:rsidP="00746BAE">
      <w:pPr>
        <w:pStyle w:val="Style18"/>
        <w:widowControl/>
        <w:spacing w:before="67" w:line="360" w:lineRule="auto"/>
        <w:rPr>
          <w:rStyle w:val="FontStyle168"/>
          <w:sz w:val="28"/>
          <w:szCs w:val="28"/>
        </w:rPr>
      </w:pPr>
      <w:r>
        <w:rPr>
          <w:rStyle w:val="FontStyle168"/>
          <w:sz w:val="28"/>
          <w:szCs w:val="28"/>
        </w:rPr>
        <w:t xml:space="preserve">       </w:t>
      </w:r>
      <w:r w:rsidRPr="009A3FFE">
        <w:rPr>
          <w:rStyle w:val="FontStyle168"/>
          <w:sz w:val="28"/>
          <w:szCs w:val="28"/>
        </w:rPr>
        <w:t xml:space="preserve">С </w:t>
      </w:r>
      <w:r>
        <w:rPr>
          <w:rStyle w:val="FontStyle168"/>
          <w:sz w:val="28"/>
          <w:szCs w:val="28"/>
        </w:rPr>
        <w:t>2014</w:t>
      </w:r>
      <w:r w:rsidRPr="009A3FFE">
        <w:rPr>
          <w:rStyle w:val="FontStyle168"/>
          <w:sz w:val="28"/>
          <w:szCs w:val="28"/>
        </w:rPr>
        <w:t xml:space="preserve"> по 201</w:t>
      </w:r>
      <w:r>
        <w:rPr>
          <w:rStyle w:val="FontStyle168"/>
          <w:sz w:val="28"/>
          <w:szCs w:val="28"/>
        </w:rPr>
        <w:t>7</w:t>
      </w:r>
      <w:r w:rsidRPr="009A3FFE">
        <w:rPr>
          <w:rStyle w:val="FontStyle168"/>
          <w:sz w:val="28"/>
          <w:szCs w:val="28"/>
        </w:rPr>
        <w:t xml:space="preserve"> г. по программе  «Устойчивое развитие сельских территорий» </w:t>
      </w:r>
      <w:r w:rsidRPr="00646AF1">
        <w:rPr>
          <w:rStyle w:val="FontStyle168"/>
          <w:sz w:val="28"/>
          <w:szCs w:val="28"/>
        </w:rPr>
        <w:t>на 2014-2017гг. и период до 2020года»</w:t>
      </w:r>
      <w:r w:rsidRPr="009A3FFE">
        <w:rPr>
          <w:rStyle w:val="FontStyle168"/>
          <w:sz w:val="28"/>
          <w:szCs w:val="28"/>
        </w:rPr>
        <w:t xml:space="preserve"> </w:t>
      </w:r>
      <w:r>
        <w:rPr>
          <w:rStyle w:val="FontStyle168"/>
          <w:sz w:val="28"/>
          <w:szCs w:val="28"/>
        </w:rPr>
        <w:t>25</w:t>
      </w:r>
      <w:r w:rsidRPr="009A3FFE">
        <w:rPr>
          <w:rStyle w:val="FontStyle168"/>
          <w:sz w:val="28"/>
          <w:szCs w:val="28"/>
        </w:rPr>
        <w:t xml:space="preserve"> семей улучшили  свои жилищные условия, из них</w:t>
      </w:r>
      <w:r>
        <w:rPr>
          <w:rStyle w:val="FontStyle168"/>
          <w:sz w:val="28"/>
          <w:szCs w:val="28"/>
        </w:rPr>
        <w:t xml:space="preserve"> 6</w:t>
      </w:r>
      <w:r w:rsidRPr="009A3FFE">
        <w:rPr>
          <w:rStyle w:val="FontStyle168"/>
          <w:sz w:val="28"/>
          <w:szCs w:val="28"/>
        </w:rPr>
        <w:t xml:space="preserve"> семей — в 201</w:t>
      </w:r>
      <w:r>
        <w:rPr>
          <w:rStyle w:val="FontStyle168"/>
          <w:sz w:val="28"/>
          <w:szCs w:val="28"/>
        </w:rPr>
        <w:t>7</w:t>
      </w:r>
      <w:r w:rsidRPr="009A3FFE">
        <w:rPr>
          <w:rStyle w:val="FontStyle168"/>
          <w:sz w:val="28"/>
          <w:szCs w:val="28"/>
        </w:rPr>
        <w:t xml:space="preserve"> г.</w:t>
      </w:r>
    </w:p>
    <w:p w:rsidR="00746BAE" w:rsidRPr="00A03016" w:rsidRDefault="00746BAE" w:rsidP="00746BAE">
      <w:pPr>
        <w:pStyle w:val="Style17"/>
        <w:widowControl/>
        <w:spacing w:before="5" w:line="360" w:lineRule="auto"/>
        <w:rPr>
          <w:rStyle w:val="FontStyle168"/>
          <w:sz w:val="28"/>
          <w:szCs w:val="28"/>
        </w:rPr>
      </w:pPr>
      <w:r w:rsidRPr="00A03016">
        <w:rPr>
          <w:rStyle w:val="FontStyle168"/>
          <w:sz w:val="28"/>
          <w:szCs w:val="28"/>
        </w:rPr>
        <w:t>В рамках реализации подпрограммы «Обеспечение жильем молодых се</w:t>
      </w:r>
      <w:r w:rsidRPr="00A03016">
        <w:rPr>
          <w:rStyle w:val="FontStyle168"/>
          <w:sz w:val="28"/>
          <w:szCs w:val="28"/>
        </w:rPr>
        <w:softHyphen/>
        <w:t>мей» в 201</w:t>
      </w:r>
      <w:r>
        <w:rPr>
          <w:rStyle w:val="FontStyle168"/>
          <w:sz w:val="28"/>
          <w:szCs w:val="28"/>
        </w:rPr>
        <w:t>4</w:t>
      </w:r>
      <w:r w:rsidRPr="00A03016">
        <w:rPr>
          <w:rStyle w:val="FontStyle168"/>
          <w:sz w:val="28"/>
          <w:szCs w:val="28"/>
        </w:rPr>
        <w:t xml:space="preserve"> г. улучшили свои жилищные условия и получили социальную </w:t>
      </w:r>
      <w:r w:rsidRPr="00A03016">
        <w:rPr>
          <w:rStyle w:val="FontStyle168"/>
          <w:sz w:val="28"/>
          <w:szCs w:val="28"/>
        </w:rPr>
        <w:lastRenderedPageBreak/>
        <w:t xml:space="preserve">выплату </w:t>
      </w:r>
      <w:r>
        <w:rPr>
          <w:rStyle w:val="FontStyle168"/>
          <w:sz w:val="28"/>
          <w:szCs w:val="28"/>
        </w:rPr>
        <w:t>7</w:t>
      </w:r>
      <w:r w:rsidRPr="00A03016">
        <w:rPr>
          <w:rStyle w:val="FontStyle168"/>
          <w:sz w:val="28"/>
          <w:szCs w:val="28"/>
        </w:rPr>
        <w:t xml:space="preserve"> молодых семей. В список участников подпрограммы на 201</w:t>
      </w:r>
      <w:r>
        <w:rPr>
          <w:rStyle w:val="FontStyle168"/>
          <w:sz w:val="28"/>
          <w:szCs w:val="28"/>
        </w:rPr>
        <w:t>8</w:t>
      </w:r>
      <w:r w:rsidRPr="00A03016">
        <w:rPr>
          <w:rStyle w:val="FontStyle168"/>
          <w:sz w:val="28"/>
          <w:szCs w:val="28"/>
        </w:rPr>
        <w:t xml:space="preserve">год было включено </w:t>
      </w:r>
      <w:r>
        <w:rPr>
          <w:rStyle w:val="FontStyle168"/>
          <w:sz w:val="28"/>
          <w:szCs w:val="28"/>
        </w:rPr>
        <w:t>12</w:t>
      </w:r>
      <w:r w:rsidRPr="00A03016">
        <w:rPr>
          <w:rStyle w:val="FontStyle168"/>
          <w:sz w:val="28"/>
          <w:szCs w:val="28"/>
        </w:rPr>
        <w:t xml:space="preserve"> молодых семей, </w:t>
      </w:r>
      <w:r>
        <w:rPr>
          <w:rStyle w:val="FontStyle168"/>
          <w:sz w:val="28"/>
          <w:szCs w:val="28"/>
        </w:rPr>
        <w:t>4</w:t>
      </w:r>
      <w:r w:rsidRPr="00A03016">
        <w:rPr>
          <w:rStyle w:val="FontStyle168"/>
          <w:sz w:val="28"/>
          <w:szCs w:val="28"/>
        </w:rPr>
        <w:t xml:space="preserve"> из них улучшили жилищные условия. Планируемое число участников  программы в 201</w:t>
      </w:r>
      <w:r>
        <w:rPr>
          <w:rStyle w:val="FontStyle168"/>
          <w:sz w:val="28"/>
          <w:szCs w:val="28"/>
        </w:rPr>
        <w:t>9</w:t>
      </w:r>
      <w:r w:rsidRPr="00A03016">
        <w:rPr>
          <w:rStyle w:val="FontStyle168"/>
          <w:sz w:val="28"/>
          <w:szCs w:val="28"/>
        </w:rPr>
        <w:t xml:space="preserve"> году-155семей.  Ввод и приобретение жилья для молодых семей и молодых специалистов  в 201</w:t>
      </w:r>
      <w:r>
        <w:rPr>
          <w:rStyle w:val="FontStyle168"/>
          <w:sz w:val="28"/>
          <w:szCs w:val="28"/>
        </w:rPr>
        <w:t>4</w:t>
      </w:r>
      <w:r w:rsidRPr="00A03016">
        <w:rPr>
          <w:rStyle w:val="FontStyle168"/>
          <w:sz w:val="28"/>
          <w:szCs w:val="28"/>
        </w:rPr>
        <w:t xml:space="preserve"> году составил </w:t>
      </w:r>
      <w:r>
        <w:rPr>
          <w:rStyle w:val="FontStyle168"/>
          <w:sz w:val="28"/>
          <w:szCs w:val="28"/>
        </w:rPr>
        <w:t>760</w:t>
      </w:r>
      <w:r w:rsidRPr="00A03016">
        <w:rPr>
          <w:rStyle w:val="FontStyle168"/>
          <w:sz w:val="28"/>
          <w:szCs w:val="28"/>
        </w:rPr>
        <w:t xml:space="preserve"> м</w:t>
      </w:r>
      <w:r w:rsidRPr="00A03016">
        <w:rPr>
          <w:rStyle w:val="FontStyle168"/>
          <w:sz w:val="28"/>
          <w:szCs w:val="28"/>
          <w:vertAlign w:val="superscript"/>
        </w:rPr>
        <w:t>2</w:t>
      </w:r>
      <w:r w:rsidRPr="00A03016">
        <w:rPr>
          <w:rStyle w:val="FontStyle168"/>
          <w:sz w:val="28"/>
          <w:szCs w:val="28"/>
        </w:rPr>
        <w:t>, в 201</w:t>
      </w:r>
      <w:r>
        <w:rPr>
          <w:rStyle w:val="FontStyle168"/>
          <w:sz w:val="28"/>
          <w:szCs w:val="28"/>
        </w:rPr>
        <w:t>5</w:t>
      </w:r>
      <w:r w:rsidRPr="00A03016">
        <w:rPr>
          <w:rStyle w:val="FontStyle168"/>
          <w:sz w:val="28"/>
          <w:szCs w:val="28"/>
        </w:rPr>
        <w:t xml:space="preserve"> г. — </w:t>
      </w:r>
      <w:r>
        <w:rPr>
          <w:rStyle w:val="FontStyle168"/>
          <w:sz w:val="28"/>
          <w:szCs w:val="28"/>
        </w:rPr>
        <w:t>800</w:t>
      </w:r>
      <w:r w:rsidRPr="00A03016">
        <w:rPr>
          <w:rStyle w:val="FontStyle168"/>
          <w:sz w:val="28"/>
          <w:szCs w:val="28"/>
        </w:rPr>
        <w:t xml:space="preserve"> м</w:t>
      </w:r>
      <w:r w:rsidRPr="00A03016">
        <w:rPr>
          <w:rStyle w:val="FontStyle168"/>
          <w:sz w:val="28"/>
          <w:szCs w:val="28"/>
          <w:vertAlign w:val="superscript"/>
        </w:rPr>
        <w:t>2</w:t>
      </w:r>
      <w:r w:rsidRPr="00A03016">
        <w:rPr>
          <w:rStyle w:val="FontStyle168"/>
          <w:sz w:val="28"/>
          <w:szCs w:val="28"/>
        </w:rPr>
        <w:t>, в 201</w:t>
      </w:r>
      <w:r>
        <w:rPr>
          <w:rStyle w:val="FontStyle168"/>
          <w:sz w:val="28"/>
          <w:szCs w:val="28"/>
        </w:rPr>
        <w:t>6</w:t>
      </w:r>
      <w:r w:rsidRPr="00A03016">
        <w:rPr>
          <w:rStyle w:val="FontStyle168"/>
          <w:sz w:val="28"/>
          <w:szCs w:val="28"/>
        </w:rPr>
        <w:t>году- 480кв.м, в 201</w:t>
      </w:r>
      <w:r>
        <w:rPr>
          <w:rStyle w:val="FontStyle168"/>
          <w:sz w:val="28"/>
          <w:szCs w:val="28"/>
        </w:rPr>
        <w:t>7</w:t>
      </w:r>
      <w:r w:rsidRPr="00A03016">
        <w:rPr>
          <w:rStyle w:val="FontStyle168"/>
          <w:sz w:val="28"/>
          <w:szCs w:val="28"/>
        </w:rPr>
        <w:t xml:space="preserve"> году – </w:t>
      </w:r>
      <w:r>
        <w:rPr>
          <w:rStyle w:val="FontStyle168"/>
          <w:sz w:val="28"/>
          <w:szCs w:val="28"/>
        </w:rPr>
        <w:t>1020</w:t>
      </w:r>
      <w:r w:rsidRPr="00A03016">
        <w:rPr>
          <w:rStyle w:val="FontStyle168"/>
          <w:sz w:val="28"/>
          <w:szCs w:val="28"/>
        </w:rPr>
        <w:t xml:space="preserve"> кв.м . </w:t>
      </w:r>
    </w:p>
    <w:p w:rsidR="00746BAE" w:rsidRDefault="00746BAE" w:rsidP="00746BAE">
      <w:pPr>
        <w:shd w:val="clear" w:color="auto" w:fill="FFFFFF"/>
        <w:spacing w:after="0" w:line="360" w:lineRule="auto"/>
        <w:ind w:firstLine="454"/>
        <w:jc w:val="both"/>
        <w:rPr>
          <w:rFonts w:ascii="Times New Roman" w:hAnsi="Times New Roman"/>
          <w:color w:val="000000"/>
          <w:sz w:val="28"/>
          <w:szCs w:val="28"/>
        </w:rPr>
      </w:pPr>
      <w:r w:rsidRPr="009B51DF">
        <w:rPr>
          <w:rFonts w:ascii="Times New Roman" w:hAnsi="Times New Roman"/>
          <w:color w:val="000000"/>
          <w:sz w:val="28"/>
          <w:szCs w:val="28"/>
        </w:rPr>
        <w:t xml:space="preserve">В районе снижается процент износа жилищного фонда муниципальной и государственной собственности района, однако строительство государственного, муниципального и ведомственного жилья ведется медленными темпами из-за недостатка финансовых средств. </w:t>
      </w:r>
    </w:p>
    <w:p w:rsidR="00746BAE" w:rsidRDefault="00746BAE" w:rsidP="00067E8E">
      <w:pPr>
        <w:pStyle w:val="Style17"/>
        <w:widowControl/>
        <w:spacing w:before="10" w:line="360" w:lineRule="auto"/>
        <w:ind w:firstLine="446"/>
        <w:rPr>
          <w:sz w:val="20"/>
          <w:szCs w:val="20"/>
        </w:rPr>
      </w:pPr>
      <w:r w:rsidRPr="009A3FFE">
        <w:rPr>
          <w:rStyle w:val="FontStyle168"/>
          <w:sz w:val="28"/>
          <w:szCs w:val="28"/>
        </w:rPr>
        <w:t>В целях создания безопасных и благоприятных условий проживания граждан, повышения качества реформирования жилищно-ком</w:t>
      </w:r>
      <w:r w:rsidRPr="009A3FFE">
        <w:rPr>
          <w:rStyle w:val="FontStyle168"/>
          <w:sz w:val="28"/>
          <w:szCs w:val="28"/>
        </w:rPr>
        <w:softHyphen/>
        <w:t>мунального хозяйства, формирования эффективных механизмов управления жилищным фондом, внедрения ресурсосберегающих технологий в 2007 г. принят Федеральный закон РФ «О Фонде содействия реформированию жи</w:t>
      </w:r>
      <w:r w:rsidRPr="009A3FFE">
        <w:rPr>
          <w:rStyle w:val="FontStyle168"/>
          <w:sz w:val="28"/>
          <w:szCs w:val="28"/>
        </w:rPr>
        <w:softHyphen/>
        <w:t>лищно-коммунального хозяйства» № 185-ФЗ, предоставляющий финансовую поддержку субъектам Российской Федерации и муниципальным образовани</w:t>
      </w:r>
      <w:r w:rsidRPr="009A3FFE">
        <w:rPr>
          <w:rStyle w:val="FontStyle168"/>
          <w:sz w:val="28"/>
          <w:szCs w:val="28"/>
        </w:rPr>
        <w:softHyphen/>
        <w:t>ям на проведение капитального ремонта многоквартирных домов. На эти це</w:t>
      </w:r>
      <w:r>
        <w:rPr>
          <w:rStyle w:val="FontStyle168"/>
          <w:sz w:val="28"/>
          <w:szCs w:val="28"/>
        </w:rPr>
        <w:t xml:space="preserve">ли в 2017 г. выделялись денежные </w:t>
      </w:r>
      <w:r w:rsidRPr="009A3FFE">
        <w:rPr>
          <w:rStyle w:val="FontStyle168"/>
          <w:sz w:val="28"/>
          <w:szCs w:val="28"/>
        </w:rPr>
        <w:t>средства</w:t>
      </w:r>
      <w:r>
        <w:rPr>
          <w:rStyle w:val="FontStyle168"/>
          <w:sz w:val="28"/>
          <w:szCs w:val="28"/>
        </w:rPr>
        <w:t xml:space="preserve">  в сумме 2500 млн. рублей,</w:t>
      </w:r>
      <w:r w:rsidRPr="009A3FFE">
        <w:rPr>
          <w:rStyle w:val="FontStyle168"/>
          <w:sz w:val="28"/>
          <w:szCs w:val="28"/>
        </w:rPr>
        <w:tab/>
      </w:r>
      <w:r w:rsidRPr="0046191E">
        <w:rPr>
          <w:rStyle w:val="FontStyle168"/>
          <w:sz w:val="28"/>
          <w:szCs w:val="28"/>
        </w:rPr>
        <w:t xml:space="preserve">По данным Министерства строительства и архитектуры Республики Мордовия, Республиканской целевой программой «Жилище» на 2011—2015 гг., утвержденной постановлением Правительства РМ от 13 октября 2010 г. № 487, прогноз ввода в эксплуатацию общей площади жилых домов за счет всех источников финансирования в </w:t>
      </w:r>
      <w:proofErr w:type="spellStart"/>
      <w:r>
        <w:rPr>
          <w:rStyle w:val="FontStyle168"/>
          <w:sz w:val="28"/>
          <w:szCs w:val="28"/>
        </w:rPr>
        <w:t>Большеберезниковском</w:t>
      </w:r>
      <w:proofErr w:type="spellEnd"/>
      <w:r w:rsidRPr="0046191E">
        <w:rPr>
          <w:rStyle w:val="FontStyle168"/>
          <w:sz w:val="28"/>
          <w:szCs w:val="28"/>
        </w:rPr>
        <w:t xml:space="preserve"> муниципальном районе, </w:t>
      </w:r>
      <w:r w:rsidRPr="00382DA9">
        <w:rPr>
          <w:rStyle w:val="FontStyle168"/>
          <w:sz w:val="28"/>
          <w:szCs w:val="28"/>
        </w:rPr>
        <w:t xml:space="preserve">составляет в 2014 г. </w:t>
      </w:r>
      <w:r>
        <w:rPr>
          <w:rStyle w:val="FontStyle168"/>
          <w:sz w:val="28"/>
          <w:szCs w:val="28"/>
        </w:rPr>
        <w:t>4200,0</w:t>
      </w:r>
      <w:r w:rsidRPr="00382DA9">
        <w:rPr>
          <w:rStyle w:val="FontStyle168"/>
          <w:sz w:val="28"/>
          <w:szCs w:val="28"/>
        </w:rPr>
        <w:t xml:space="preserve"> м</w:t>
      </w:r>
      <w:r w:rsidRPr="00382DA9">
        <w:rPr>
          <w:rStyle w:val="FontStyle168"/>
          <w:sz w:val="28"/>
          <w:szCs w:val="28"/>
          <w:vertAlign w:val="superscript"/>
        </w:rPr>
        <w:t>2</w:t>
      </w:r>
      <w:r w:rsidRPr="00382DA9">
        <w:rPr>
          <w:rStyle w:val="FontStyle168"/>
          <w:sz w:val="28"/>
          <w:szCs w:val="28"/>
        </w:rPr>
        <w:t xml:space="preserve">, в 2015 г. — </w:t>
      </w:r>
      <w:r>
        <w:rPr>
          <w:rStyle w:val="FontStyle168"/>
          <w:sz w:val="28"/>
          <w:szCs w:val="28"/>
        </w:rPr>
        <w:t>4220</w:t>
      </w:r>
      <w:r w:rsidRPr="00382DA9">
        <w:rPr>
          <w:rStyle w:val="FontStyle168"/>
          <w:sz w:val="28"/>
          <w:szCs w:val="28"/>
        </w:rPr>
        <w:t xml:space="preserve"> м</w:t>
      </w:r>
      <w:r w:rsidRPr="00382DA9">
        <w:rPr>
          <w:rStyle w:val="FontStyle168"/>
          <w:sz w:val="28"/>
          <w:szCs w:val="28"/>
          <w:vertAlign w:val="superscript"/>
        </w:rPr>
        <w:t>2</w:t>
      </w:r>
      <w:r w:rsidRPr="00382DA9">
        <w:rPr>
          <w:rStyle w:val="FontStyle168"/>
          <w:sz w:val="28"/>
          <w:szCs w:val="28"/>
        </w:rPr>
        <w:t xml:space="preserve"> ,в 2016г.-</w:t>
      </w:r>
      <w:r>
        <w:rPr>
          <w:rStyle w:val="FontStyle168"/>
          <w:sz w:val="28"/>
          <w:szCs w:val="28"/>
        </w:rPr>
        <w:t xml:space="preserve"> 4300</w:t>
      </w:r>
      <w:r w:rsidRPr="00382DA9">
        <w:rPr>
          <w:rStyle w:val="FontStyle168"/>
          <w:sz w:val="28"/>
          <w:szCs w:val="28"/>
        </w:rPr>
        <w:t>м2, в 2017г.-</w:t>
      </w:r>
      <w:r>
        <w:rPr>
          <w:rStyle w:val="FontStyle168"/>
          <w:sz w:val="28"/>
          <w:szCs w:val="28"/>
        </w:rPr>
        <w:t xml:space="preserve"> 4430</w:t>
      </w:r>
      <w:r w:rsidRPr="00382DA9">
        <w:rPr>
          <w:rStyle w:val="FontStyle168"/>
          <w:sz w:val="28"/>
          <w:szCs w:val="28"/>
        </w:rPr>
        <w:t xml:space="preserve"> м2, 2018г.-</w:t>
      </w:r>
      <w:r>
        <w:rPr>
          <w:rStyle w:val="FontStyle168"/>
          <w:sz w:val="28"/>
          <w:szCs w:val="28"/>
        </w:rPr>
        <w:t>4560</w:t>
      </w:r>
      <w:r w:rsidRPr="00382DA9">
        <w:rPr>
          <w:rStyle w:val="FontStyle168"/>
          <w:sz w:val="28"/>
          <w:szCs w:val="28"/>
        </w:rPr>
        <w:t xml:space="preserve"> м2</w:t>
      </w:r>
    </w:p>
    <w:p w:rsidR="00746BAE" w:rsidRPr="009A3FFE" w:rsidRDefault="00746BAE" w:rsidP="00067E8E">
      <w:pPr>
        <w:pStyle w:val="Style39"/>
        <w:widowControl/>
        <w:spacing w:before="43" w:line="360" w:lineRule="auto"/>
        <w:ind w:firstLine="701"/>
        <w:rPr>
          <w:rStyle w:val="FontStyle168"/>
          <w:sz w:val="28"/>
          <w:szCs w:val="28"/>
        </w:rPr>
      </w:pPr>
      <w:r w:rsidRPr="009A3FFE">
        <w:rPr>
          <w:rStyle w:val="FontStyle168"/>
          <w:sz w:val="28"/>
          <w:szCs w:val="28"/>
        </w:rPr>
        <w:t xml:space="preserve">Настоящая программа предусматривает разработку и утверждение соответствующих программ муниципального уровня для разработки плана действий органов местного самоуправления, а также привлечения средств местных бюджетов и внебюджетных источников. Таким образом, для </w:t>
      </w:r>
      <w:r w:rsidRPr="009A3FFE">
        <w:rPr>
          <w:rStyle w:val="FontStyle168"/>
          <w:sz w:val="28"/>
          <w:szCs w:val="28"/>
        </w:rPr>
        <w:lastRenderedPageBreak/>
        <w:t xml:space="preserve">своевременного и эффективного решения жилищных проблем молодых семей необходима разработка муниципальной программы по обеспечению жильем молодых семей </w:t>
      </w:r>
      <w:r>
        <w:rPr>
          <w:rStyle w:val="FontStyle168"/>
          <w:sz w:val="28"/>
          <w:szCs w:val="28"/>
        </w:rPr>
        <w:t>Большеберезниковского</w:t>
      </w:r>
      <w:r w:rsidRPr="009A3FFE">
        <w:rPr>
          <w:rStyle w:val="FontStyle168"/>
          <w:sz w:val="28"/>
          <w:szCs w:val="28"/>
        </w:rPr>
        <w:t xml:space="preserve"> муниципального района.</w:t>
      </w:r>
    </w:p>
    <w:p w:rsidR="00600BAD" w:rsidRDefault="00600BAD" w:rsidP="00600BAD">
      <w:pPr>
        <w:spacing w:after="0"/>
        <w:jc w:val="center"/>
        <w:rPr>
          <w:rFonts w:ascii="Times New Roman" w:hAnsi="Times New Roman"/>
          <w:b/>
          <w:i/>
          <w:sz w:val="28"/>
          <w:szCs w:val="28"/>
        </w:rPr>
      </w:pPr>
    </w:p>
    <w:p w:rsidR="00600BAD" w:rsidRDefault="00600BAD" w:rsidP="00600BAD">
      <w:pPr>
        <w:spacing w:after="0"/>
        <w:jc w:val="center"/>
        <w:rPr>
          <w:rFonts w:ascii="Times New Roman" w:hAnsi="Times New Roman"/>
          <w:b/>
          <w:i/>
          <w:sz w:val="28"/>
          <w:szCs w:val="28"/>
        </w:rPr>
      </w:pPr>
      <w:r w:rsidRPr="00600BAD">
        <w:rPr>
          <w:rFonts w:ascii="Times New Roman" w:hAnsi="Times New Roman"/>
          <w:b/>
          <w:i/>
          <w:sz w:val="28"/>
          <w:szCs w:val="28"/>
        </w:rPr>
        <w:t>Дорожное хозяйство, транспорт и связь</w:t>
      </w:r>
    </w:p>
    <w:p w:rsidR="00600BAD" w:rsidRPr="004D1DC2" w:rsidRDefault="00600BAD" w:rsidP="00600BAD">
      <w:pPr>
        <w:spacing w:before="120" w:after="120" w:line="240" w:lineRule="auto"/>
        <w:ind w:firstLine="567"/>
        <w:rPr>
          <w:rFonts w:ascii="Times New Roman" w:hAnsi="Times New Roman"/>
          <w:b/>
          <w:i/>
          <w:sz w:val="28"/>
          <w:szCs w:val="28"/>
        </w:rPr>
      </w:pPr>
      <w:r w:rsidRPr="004D1DC2">
        <w:rPr>
          <w:rFonts w:ascii="Times New Roman" w:hAnsi="Times New Roman"/>
          <w:b/>
          <w:i/>
          <w:sz w:val="28"/>
          <w:szCs w:val="28"/>
        </w:rPr>
        <w:t>Дорожное хозяйство</w:t>
      </w:r>
    </w:p>
    <w:p w:rsidR="00600BAD" w:rsidRPr="004601F4" w:rsidRDefault="00600BAD" w:rsidP="00600BAD">
      <w:pPr>
        <w:spacing w:after="0" w:line="360" w:lineRule="auto"/>
        <w:ind w:firstLine="567"/>
        <w:contextualSpacing/>
        <w:jc w:val="both"/>
        <w:rPr>
          <w:rFonts w:ascii="Times New Roman" w:hAnsi="Times New Roman"/>
          <w:sz w:val="28"/>
          <w:szCs w:val="28"/>
        </w:rPr>
      </w:pPr>
      <w:r w:rsidRPr="00725D37">
        <w:rPr>
          <w:rFonts w:ascii="Times New Roman" w:hAnsi="Times New Roman"/>
          <w:sz w:val="28"/>
          <w:szCs w:val="28"/>
        </w:rPr>
        <w:t>Автомобильные дороги - важнейшее звено транспортной инфраструктуры, без которого в условиях рынка не может эффективно ф</w:t>
      </w:r>
      <w:r w:rsidRPr="004601F4">
        <w:rPr>
          <w:rFonts w:ascii="Times New Roman" w:hAnsi="Times New Roman"/>
          <w:sz w:val="28"/>
          <w:szCs w:val="28"/>
        </w:rPr>
        <w:t xml:space="preserve">ункционировать ни одна отрасль экономики. </w:t>
      </w:r>
    </w:p>
    <w:p w:rsidR="00600BAD" w:rsidRPr="001F13B7" w:rsidRDefault="00600BAD" w:rsidP="00600BAD">
      <w:pPr>
        <w:spacing w:after="0" w:line="360" w:lineRule="auto"/>
        <w:ind w:firstLine="567"/>
        <w:contextualSpacing/>
        <w:jc w:val="both"/>
        <w:rPr>
          <w:rFonts w:ascii="Times New Roman" w:hAnsi="Times New Roman"/>
          <w:sz w:val="28"/>
          <w:szCs w:val="28"/>
        </w:rPr>
      </w:pPr>
      <w:r w:rsidRPr="004601F4">
        <w:rPr>
          <w:rFonts w:ascii="Times New Roman" w:hAnsi="Times New Roman"/>
          <w:sz w:val="28"/>
          <w:szCs w:val="28"/>
        </w:rPr>
        <w:t xml:space="preserve">Общая протяженность автомобильных дорог общего пользования </w:t>
      </w:r>
      <w:r>
        <w:rPr>
          <w:rFonts w:ascii="Times New Roman" w:hAnsi="Times New Roman"/>
          <w:sz w:val="28"/>
          <w:szCs w:val="28"/>
        </w:rPr>
        <w:t>регионального и межмуниципального</w:t>
      </w:r>
      <w:r w:rsidRPr="004601F4">
        <w:rPr>
          <w:rFonts w:ascii="Times New Roman" w:hAnsi="Times New Roman"/>
          <w:sz w:val="28"/>
          <w:szCs w:val="28"/>
        </w:rPr>
        <w:t xml:space="preserve"> значения, находящихся на территории  </w:t>
      </w:r>
      <w:r>
        <w:rPr>
          <w:rFonts w:ascii="Times New Roman" w:hAnsi="Times New Roman"/>
          <w:sz w:val="28"/>
          <w:szCs w:val="28"/>
        </w:rPr>
        <w:t>Большеберезниковского муниципального</w:t>
      </w:r>
      <w:r w:rsidRPr="004601F4">
        <w:rPr>
          <w:rFonts w:ascii="Times New Roman" w:hAnsi="Times New Roman"/>
          <w:sz w:val="28"/>
          <w:szCs w:val="28"/>
        </w:rPr>
        <w:t xml:space="preserve"> района на 01.01.201</w:t>
      </w:r>
      <w:r>
        <w:rPr>
          <w:rFonts w:ascii="Times New Roman" w:hAnsi="Times New Roman"/>
          <w:sz w:val="28"/>
          <w:szCs w:val="28"/>
        </w:rPr>
        <w:t>8</w:t>
      </w:r>
      <w:r w:rsidRPr="004601F4">
        <w:rPr>
          <w:rFonts w:ascii="Times New Roman" w:hAnsi="Times New Roman"/>
          <w:sz w:val="28"/>
          <w:szCs w:val="28"/>
        </w:rPr>
        <w:t xml:space="preserve"> составляет </w:t>
      </w:r>
      <w:r w:rsidRPr="001F13B7">
        <w:rPr>
          <w:rFonts w:ascii="Times New Roman" w:hAnsi="Times New Roman"/>
          <w:sz w:val="28"/>
          <w:szCs w:val="28"/>
        </w:rPr>
        <w:t>1</w:t>
      </w:r>
      <w:r w:rsidR="000911A9">
        <w:rPr>
          <w:rFonts w:ascii="Times New Roman" w:hAnsi="Times New Roman"/>
          <w:sz w:val="28"/>
          <w:szCs w:val="28"/>
        </w:rPr>
        <w:t>88,5</w:t>
      </w:r>
      <w:r w:rsidRPr="001F13B7">
        <w:rPr>
          <w:rFonts w:ascii="Times New Roman" w:hAnsi="Times New Roman"/>
          <w:sz w:val="28"/>
          <w:szCs w:val="28"/>
        </w:rPr>
        <w:t xml:space="preserve"> км. Из общей протяженности автомобильных дорог общего пользования местного и межмуниципального значения дороги с твердым покрытием составляют </w:t>
      </w:r>
      <w:r w:rsidR="000911A9">
        <w:rPr>
          <w:rFonts w:ascii="Times New Roman" w:hAnsi="Times New Roman"/>
          <w:sz w:val="28"/>
          <w:szCs w:val="28"/>
        </w:rPr>
        <w:t>32,8</w:t>
      </w:r>
      <w:r w:rsidRPr="001F13B7">
        <w:rPr>
          <w:rFonts w:ascii="Times New Roman" w:hAnsi="Times New Roman"/>
          <w:sz w:val="28"/>
          <w:szCs w:val="28"/>
        </w:rPr>
        <w:t xml:space="preserve"> км или </w:t>
      </w:r>
      <w:r w:rsidR="000911A9">
        <w:rPr>
          <w:rFonts w:ascii="Times New Roman" w:hAnsi="Times New Roman"/>
          <w:sz w:val="28"/>
          <w:szCs w:val="28"/>
        </w:rPr>
        <w:t>23,1</w:t>
      </w:r>
      <w:r w:rsidRPr="001F13B7">
        <w:rPr>
          <w:rFonts w:ascii="Times New Roman" w:hAnsi="Times New Roman"/>
          <w:sz w:val="28"/>
          <w:szCs w:val="28"/>
        </w:rPr>
        <w:t xml:space="preserve"> %.   </w:t>
      </w:r>
    </w:p>
    <w:p w:rsidR="00600BAD" w:rsidRDefault="00182FCF" w:rsidP="00182FCF">
      <w:pPr>
        <w:spacing w:after="0"/>
        <w:jc w:val="both"/>
        <w:rPr>
          <w:rFonts w:ascii="Times New Roman" w:hAnsi="Times New Roman"/>
          <w:color w:val="000000"/>
          <w:sz w:val="28"/>
          <w:szCs w:val="28"/>
        </w:rPr>
      </w:pPr>
      <w:r w:rsidRPr="001F13B7">
        <w:rPr>
          <w:rFonts w:ascii="Times New Roman" w:hAnsi="Times New Roman"/>
          <w:sz w:val="28"/>
          <w:szCs w:val="28"/>
        </w:rPr>
        <w:t xml:space="preserve">         По</w:t>
      </w:r>
      <w:r w:rsidRPr="001F13B7">
        <w:rPr>
          <w:rFonts w:ascii="Times New Roman" w:hAnsi="Times New Roman"/>
          <w:color w:val="000000"/>
          <w:sz w:val="28"/>
          <w:szCs w:val="28"/>
        </w:rPr>
        <w:t xml:space="preserve"> техническим категориям сеть автомобильных дорог общего пользования регионального или межмуниципального значения характеризуется следующими показателями: </w:t>
      </w:r>
      <w:r w:rsidRPr="001F13B7">
        <w:rPr>
          <w:rFonts w:ascii="Times New Roman" w:eastAsiaTheme="minorEastAsia" w:hAnsi="Times New Roman"/>
          <w:color w:val="000000"/>
          <w:sz w:val="28"/>
          <w:szCs w:val="28"/>
          <w:lang w:val="en-US" w:eastAsia="zh-CN"/>
        </w:rPr>
        <w:t>III</w:t>
      </w:r>
      <w:r w:rsidRPr="001F13B7">
        <w:rPr>
          <w:rFonts w:ascii="Times New Roman" w:eastAsiaTheme="minorEastAsia" w:hAnsi="Times New Roman"/>
          <w:color w:val="000000"/>
          <w:sz w:val="28"/>
          <w:szCs w:val="28"/>
          <w:lang w:eastAsia="zh-CN"/>
        </w:rPr>
        <w:t xml:space="preserve"> технической категории – 1</w:t>
      </w:r>
      <w:r w:rsidR="000911A9">
        <w:rPr>
          <w:rFonts w:ascii="Times New Roman" w:eastAsiaTheme="minorEastAsia" w:hAnsi="Times New Roman"/>
          <w:color w:val="000000"/>
          <w:sz w:val="28"/>
          <w:szCs w:val="28"/>
          <w:lang w:eastAsia="zh-CN"/>
        </w:rPr>
        <w:t>8,8</w:t>
      </w:r>
      <w:r w:rsidRPr="001F13B7">
        <w:rPr>
          <w:rFonts w:ascii="Times New Roman" w:eastAsiaTheme="minorEastAsia" w:hAnsi="Times New Roman"/>
          <w:color w:val="000000"/>
          <w:sz w:val="28"/>
          <w:szCs w:val="28"/>
          <w:lang w:eastAsia="zh-CN"/>
        </w:rPr>
        <w:t xml:space="preserve"> км, </w:t>
      </w:r>
      <w:r w:rsidRPr="001F13B7">
        <w:rPr>
          <w:rFonts w:ascii="Times New Roman" w:hAnsi="Times New Roman"/>
          <w:color w:val="000000"/>
          <w:sz w:val="28"/>
          <w:szCs w:val="28"/>
        </w:rPr>
        <w:t xml:space="preserve"> </w:t>
      </w:r>
      <w:r w:rsidRPr="001F13B7">
        <w:rPr>
          <w:rFonts w:ascii="Times New Roman" w:hAnsi="Times New Roman"/>
          <w:color w:val="000000"/>
          <w:sz w:val="28"/>
          <w:szCs w:val="28"/>
          <w:lang w:val="en-US"/>
        </w:rPr>
        <w:t>IV</w:t>
      </w:r>
      <w:r w:rsidRPr="001F13B7">
        <w:rPr>
          <w:rFonts w:ascii="Times New Roman" w:hAnsi="Times New Roman"/>
          <w:color w:val="000000"/>
          <w:sz w:val="28"/>
          <w:szCs w:val="28"/>
        </w:rPr>
        <w:t xml:space="preserve"> – 1</w:t>
      </w:r>
      <w:r w:rsidR="000911A9">
        <w:rPr>
          <w:rFonts w:ascii="Times New Roman" w:hAnsi="Times New Roman"/>
          <w:color w:val="000000"/>
          <w:sz w:val="28"/>
          <w:szCs w:val="28"/>
        </w:rPr>
        <w:t>54,7</w:t>
      </w:r>
      <w:r w:rsidRPr="001F13B7">
        <w:rPr>
          <w:rFonts w:ascii="Times New Roman" w:hAnsi="Times New Roman"/>
          <w:color w:val="000000"/>
          <w:sz w:val="28"/>
          <w:szCs w:val="28"/>
        </w:rPr>
        <w:t xml:space="preserve"> км, </w:t>
      </w:r>
      <w:r w:rsidRPr="001F13B7">
        <w:rPr>
          <w:rFonts w:ascii="Times New Roman" w:hAnsi="Times New Roman"/>
          <w:color w:val="000000"/>
          <w:sz w:val="28"/>
          <w:szCs w:val="28"/>
          <w:lang w:val="en-US"/>
        </w:rPr>
        <w:t>V</w:t>
      </w:r>
      <w:r w:rsidR="000911A9">
        <w:rPr>
          <w:rFonts w:ascii="Times New Roman" w:hAnsi="Times New Roman"/>
          <w:color w:val="000000"/>
          <w:sz w:val="28"/>
          <w:szCs w:val="28"/>
        </w:rPr>
        <w:t xml:space="preserve"> – 28,1 км.</w:t>
      </w:r>
    </w:p>
    <w:p w:rsidR="00C11FD6" w:rsidRDefault="00C11FD6" w:rsidP="00C11FD6">
      <w:pPr>
        <w:pStyle w:val="23"/>
        <w:shd w:val="clear" w:color="auto" w:fill="auto"/>
        <w:spacing w:before="120" w:line="360" w:lineRule="auto"/>
        <w:ind w:firstLine="567"/>
        <w:jc w:val="both"/>
      </w:pPr>
      <w:r>
        <w:rPr>
          <w:color w:val="000000"/>
          <w:lang w:eastAsia="ru-RU" w:bidi="ru-RU"/>
        </w:rPr>
        <w:t xml:space="preserve">В анализируемом периоде </w:t>
      </w:r>
      <w:r w:rsidR="00FA3FC0">
        <w:rPr>
          <w:color w:val="000000"/>
          <w:lang w:eastAsia="ru-RU" w:bidi="ru-RU"/>
        </w:rPr>
        <w:t>построено</w:t>
      </w:r>
      <w:r>
        <w:rPr>
          <w:color w:val="000000"/>
          <w:lang w:eastAsia="ru-RU" w:bidi="ru-RU"/>
        </w:rPr>
        <w:t xml:space="preserve"> новых дорог не было. В связи с недостаточностью финансовых ресурсов, осуществлялся только их текущий ремонт и содержание.</w:t>
      </w:r>
    </w:p>
    <w:p w:rsidR="00C11FD6" w:rsidRDefault="00C11FD6" w:rsidP="00C11FD6">
      <w:pPr>
        <w:pStyle w:val="23"/>
        <w:shd w:val="clear" w:color="auto" w:fill="auto"/>
        <w:spacing w:before="0" w:line="360" w:lineRule="auto"/>
        <w:ind w:firstLine="567"/>
        <w:jc w:val="both"/>
        <w:rPr>
          <w:color w:val="000000"/>
          <w:lang w:eastAsia="ru-RU" w:bidi="ru-RU"/>
        </w:rPr>
      </w:pPr>
      <w:r>
        <w:rPr>
          <w:color w:val="000000"/>
          <w:lang w:eastAsia="ru-RU" w:bidi="ru-RU"/>
        </w:rPr>
        <w:t xml:space="preserve">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w:t>
      </w:r>
      <w:r w:rsidRPr="001F13B7">
        <w:rPr>
          <w:color w:val="000000"/>
          <w:lang w:eastAsia="ru-RU" w:bidi="ru-RU"/>
        </w:rPr>
        <w:t>80%.</w:t>
      </w:r>
      <w:r>
        <w:rPr>
          <w:color w:val="000000"/>
          <w:lang w:eastAsia="ru-RU" w:bidi="ru-RU"/>
        </w:rPr>
        <w:t xml:space="preserve"> Учитывая рост грузовых и пассажирских потоков, строительство и ремонт дорог приобретает для района первостепенное значение.</w:t>
      </w:r>
    </w:p>
    <w:p w:rsidR="00C11FD6" w:rsidRPr="00440C6F" w:rsidRDefault="00C11FD6" w:rsidP="00C11FD6">
      <w:pPr>
        <w:spacing w:before="120" w:after="120" w:line="240" w:lineRule="auto"/>
        <w:ind w:firstLine="567"/>
        <w:jc w:val="both"/>
        <w:rPr>
          <w:rFonts w:ascii="Times New Roman" w:hAnsi="Times New Roman"/>
          <w:sz w:val="28"/>
          <w:szCs w:val="28"/>
        </w:rPr>
      </w:pPr>
      <w:r>
        <w:rPr>
          <w:rFonts w:ascii="Times New Roman" w:hAnsi="Times New Roman"/>
          <w:b/>
          <w:i/>
          <w:sz w:val="28"/>
          <w:szCs w:val="28"/>
        </w:rPr>
        <w:t>Т</w:t>
      </w:r>
      <w:r w:rsidRPr="004D1DC2">
        <w:rPr>
          <w:rFonts w:ascii="Times New Roman" w:hAnsi="Times New Roman"/>
          <w:b/>
          <w:i/>
          <w:sz w:val="28"/>
          <w:szCs w:val="28"/>
        </w:rPr>
        <w:t>ранспорт</w:t>
      </w:r>
    </w:p>
    <w:p w:rsidR="008E3911" w:rsidRPr="001F13B7" w:rsidRDefault="008E3911" w:rsidP="008E3911">
      <w:pPr>
        <w:autoSpaceDE w:val="0"/>
        <w:autoSpaceDN w:val="0"/>
        <w:adjustRightInd w:val="0"/>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rPr>
        <w:t xml:space="preserve">           </w:t>
      </w:r>
      <w:r w:rsidR="00C11FD6" w:rsidRPr="005F2CE1">
        <w:rPr>
          <w:rFonts w:ascii="Times New Roman" w:hAnsi="Times New Roman"/>
          <w:color w:val="000000"/>
          <w:sz w:val="28"/>
          <w:szCs w:val="28"/>
        </w:rPr>
        <w:t xml:space="preserve">Автомобильный транспорт играет исключительно важную роль для экономики </w:t>
      </w:r>
      <w:r w:rsidR="00C11FD6">
        <w:rPr>
          <w:rFonts w:ascii="Times New Roman" w:hAnsi="Times New Roman"/>
          <w:color w:val="000000"/>
          <w:sz w:val="28"/>
          <w:szCs w:val="28"/>
        </w:rPr>
        <w:t xml:space="preserve">Большеберезниковского муниципального </w:t>
      </w:r>
      <w:r w:rsidR="00C11FD6" w:rsidRPr="005F2CE1">
        <w:rPr>
          <w:rFonts w:ascii="Times New Roman" w:hAnsi="Times New Roman"/>
          <w:color w:val="000000"/>
          <w:sz w:val="28"/>
          <w:szCs w:val="28"/>
        </w:rPr>
        <w:t>района.</w:t>
      </w:r>
      <w:r w:rsidR="00C11FD6">
        <w:rPr>
          <w:rFonts w:ascii="Times New Roman" w:hAnsi="Times New Roman"/>
          <w:color w:val="000000"/>
          <w:sz w:val="28"/>
          <w:szCs w:val="28"/>
        </w:rPr>
        <w:t xml:space="preserve"> </w:t>
      </w:r>
      <w:r w:rsidR="00C11FD6" w:rsidRPr="005F2CE1">
        <w:rPr>
          <w:rFonts w:ascii="Times New Roman" w:hAnsi="Times New Roman"/>
          <w:color w:val="000000"/>
          <w:sz w:val="28"/>
          <w:szCs w:val="28"/>
        </w:rPr>
        <w:t xml:space="preserve"> </w:t>
      </w:r>
      <w:r w:rsidR="00C11FD6">
        <w:rPr>
          <w:rFonts w:ascii="Times New Roman" w:hAnsi="Times New Roman"/>
          <w:color w:val="000000"/>
          <w:sz w:val="28"/>
          <w:szCs w:val="28"/>
        </w:rPr>
        <w:t xml:space="preserve">Движением  </w:t>
      </w:r>
      <w:r w:rsidR="00C11FD6">
        <w:rPr>
          <w:rFonts w:ascii="Times New Roman" w:hAnsi="Times New Roman"/>
          <w:color w:val="000000"/>
          <w:sz w:val="28"/>
          <w:szCs w:val="28"/>
        </w:rPr>
        <w:lastRenderedPageBreak/>
        <w:t xml:space="preserve">пассажирского автотранспорта охвачены </w:t>
      </w:r>
      <w:r w:rsidR="00C11FD6" w:rsidRPr="001F13B7">
        <w:rPr>
          <w:rFonts w:ascii="Times New Roman" w:hAnsi="Times New Roman"/>
          <w:color w:val="000000"/>
          <w:sz w:val="28"/>
          <w:szCs w:val="28"/>
        </w:rPr>
        <w:t>25 населенных пунктов района. Обслуживанием данных маршрутов занимается ООО «</w:t>
      </w:r>
      <w:proofErr w:type="spellStart"/>
      <w:r w:rsidR="00C11FD6" w:rsidRPr="001F13B7">
        <w:rPr>
          <w:rFonts w:ascii="Times New Roman" w:hAnsi="Times New Roman"/>
          <w:color w:val="000000"/>
          <w:sz w:val="28"/>
          <w:szCs w:val="28"/>
        </w:rPr>
        <w:t>Большеберезниковское</w:t>
      </w:r>
      <w:proofErr w:type="spellEnd"/>
      <w:r w:rsidR="00C11FD6" w:rsidRPr="001F13B7">
        <w:rPr>
          <w:rFonts w:ascii="Times New Roman" w:hAnsi="Times New Roman"/>
          <w:color w:val="000000"/>
          <w:sz w:val="28"/>
          <w:szCs w:val="28"/>
        </w:rPr>
        <w:t xml:space="preserve"> АТП»</w:t>
      </w:r>
      <w:r w:rsidRPr="001F13B7">
        <w:rPr>
          <w:rFonts w:ascii="Times New Roman" w:hAnsi="Times New Roman"/>
          <w:color w:val="000000"/>
          <w:sz w:val="28"/>
          <w:szCs w:val="28"/>
        </w:rPr>
        <w:t xml:space="preserve"> </w:t>
      </w:r>
      <w:r w:rsidRPr="001F13B7">
        <w:rPr>
          <w:rFonts w:ascii="Times New Roman" w:hAnsi="Times New Roman"/>
          <w:color w:val="000000"/>
          <w:sz w:val="28"/>
          <w:szCs w:val="28"/>
          <w:shd w:val="clear" w:color="auto" w:fill="FFFFFF"/>
        </w:rPr>
        <w:t xml:space="preserve">», которое включает в себя </w:t>
      </w:r>
      <w:r w:rsidR="00FA3FC0">
        <w:rPr>
          <w:rFonts w:ascii="Times New Roman" w:hAnsi="Times New Roman"/>
          <w:color w:val="000000"/>
          <w:sz w:val="28"/>
          <w:szCs w:val="28"/>
          <w:shd w:val="clear" w:color="auto" w:fill="FFFFFF"/>
        </w:rPr>
        <w:t>9</w:t>
      </w:r>
      <w:r w:rsidRPr="001F13B7">
        <w:rPr>
          <w:rFonts w:ascii="Times New Roman" w:hAnsi="Times New Roman"/>
          <w:color w:val="000000"/>
          <w:sz w:val="28"/>
          <w:szCs w:val="28"/>
          <w:shd w:val="clear" w:color="auto" w:fill="FFFFFF"/>
        </w:rPr>
        <w:t xml:space="preserve"> маршрутов общей протяженностью 2</w:t>
      </w:r>
      <w:r w:rsidR="0029212C">
        <w:rPr>
          <w:rFonts w:ascii="Times New Roman" w:hAnsi="Times New Roman"/>
          <w:color w:val="000000"/>
          <w:sz w:val="28"/>
          <w:szCs w:val="28"/>
          <w:shd w:val="clear" w:color="auto" w:fill="FFFFFF"/>
        </w:rPr>
        <w:t>60,1</w:t>
      </w:r>
      <w:r w:rsidRPr="001F13B7">
        <w:rPr>
          <w:rFonts w:ascii="Times New Roman" w:hAnsi="Times New Roman"/>
          <w:color w:val="000000"/>
          <w:sz w:val="28"/>
          <w:szCs w:val="28"/>
          <w:shd w:val="clear" w:color="auto" w:fill="FFFFFF"/>
        </w:rPr>
        <w:t xml:space="preserve"> км, в том числе </w:t>
      </w:r>
      <w:r w:rsidR="0029212C">
        <w:rPr>
          <w:rFonts w:ascii="Times New Roman" w:hAnsi="Times New Roman"/>
          <w:color w:val="000000"/>
          <w:sz w:val="28"/>
          <w:szCs w:val="28"/>
          <w:shd w:val="clear" w:color="auto" w:fill="FFFFFF"/>
        </w:rPr>
        <w:t>2</w:t>
      </w:r>
      <w:r w:rsidRPr="001F13B7">
        <w:rPr>
          <w:rFonts w:ascii="Times New Roman" w:hAnsi="Times New Roman"/>
          <w:color w:val="000000"/>
          <w:sz w:val="28"/>
          <w:szCs w:val="28"/>
          <w:shd w:val="clear" w:color="auto" w:fill="FFFFFF"/>
        </w:rPr>
        <w:t xml:space="preserve"> маршрут</w:t>
      </w:r>
      <w:r w:rsidR="00FA3FC0">
        <w:rPr>
          <w:rFonts w:ascii="Times New Roman" w:hAnsi="Times New Roman"/>
          <w:color w:val="000000"/>
          <w:sz w:val="28"/>
          <w:szCs w:val="28"/>
          <w:shd w:val="clear" w:color="auto" w:fill="FFFFFF"/>
        </w:rPr>
        <w:t>а</w:t>
      </w:r>
      <w:r w:rsidRPr="001F13B7">
        <w:rPr>
          <w:rFonts w:ascii="Times New Roman" w:hAnsi="Times New Roman"/>
          <w:color w:val="000000"/>
          <w:sz w:val="28"/>
          <w:szCs w:val="28"/>
          <w:shd w:val="clear" w:color="auto" w:fill="FFFFFF"/>
        </w:rPr>
        <w:t xml:space="preserve"> пригородного сообщения </w:t>
      </w:r>
    </w:p>
    <w:p w:rsidR="008E3911" w:rsidRPr="001F13B7" w:rsidRDefault="008E3911" w:rsidP="008E3911">
      <w:pPr>
        <w:spacing w:after="0" w:line="240" w:lineRule="auto"/>
        <w:jc w:val="right"/>
        <w:rPr>
          <w:rFonts w:ascii="Times New Roman" w:hAnsi="Times New Roman"/>
          <w:color w:val="000000"/>
          <w:sz w:val="28"/>
          <w:szCs w:val="28"/>
        </w:rPr>
      </w:pPr>
    </w:p>
    <w:p w:rsidR="008E3911" w:rsidRPr="007609E4" w:rsidRDefault="008E3911" w:rsidP="008E3911">
      <w:pPr>
        <w:spacing w:after="0" w:line="240" w:lineRule="auto"/>
        <w:jc w:val="right"/>
        <w:rPr>
          <w:rFonts w:ascii="Times New Roman" w:hAnsi="Times New Roman"/>
          <w:i/>
          <w:color w:val="000000"/>
          <w:sz w:val="28"/>
          <w:szCs w:val="28"/>
        </w:rPr>
      </w:pPr>
      <w:r w:rsidRPr="0029212C">
        <w:rPr>
          <w:rFonts w:ascii="Times New Roman" w:hAnsi="Times New Roman"/>
          <w:i/>
          <w:color w:val="000000"/>
          <w:sz w:val="28"/>
          <w:szCs w:val="28"/>
        </w:rPr>
        <w:t xml:space="preserve">Таблица </w:t>
      </w:r>
      <w:r w:rsidR="001F13B7" w:rsidRPr="0029212C">
        <w:rPr>
          <w:rFonts w:ascii="Times New Roman" w:hAnsi="Times New Roman"/>
          <w:i/>
          <w:color w:val="000000"/>
          <w:sz w:val="28"/>
          <w:szCs w:val="28"/>
        </w:rPr>
        <w:t>7</w:t>
      </w:r>
    </w:p>
    <w:p w:rsidR="008E3911" w:rsidRPr="00F17A86" w:rsidRDefault="008E3911" w:rsidP="008E3911">
      <w:pPr>
        <w:spacing w:after="0" w:line="240" w:lineRule="auto"/>
        <w:jc w:val="center"/>
        <w:rPr>
          <w:rFonts w:ascii="Times New Roman" w:hAnsi="Times New Roman"/>
          <w:b/>
          <w:color w:val="000000"/>
          <w:sz w:val="28"/>
          <w:szCs w:val="28"/>
        </w:rPr>
      </w:pPr>
      <w:r w:rsidRPr="00F17A86">
        <w:rPr>
          <w:rFonts w:ascii="Times New Roman" w:hAnsi="Times New Roman"/>
          <w:b/>
          <w:color w:val="000000"/>
          <w:sz w:val="28"/>
          <w:szCs w:val="28"/>
        </w:rPr>
        <w:t>Характеристика маршрутов, обслуживаемых ООО «</w:t>
      </w:r>
      <w:proofErr w:type="spellStart"/>
      <w:r w:rsidRPr="00F17A86">
        <w:rPr>
          <w:rFonts w:ascii="Times New Roman" w:hAnsi="Times New Roman"/>
          <w:b/>
          <w:color w:val="000000"/>
          <w:sz w:val="28"/>
          <w:szCs w:val="28"/>
        </w:rPr>
        <w:t>Большеберезниковское</w:t>
      </w:r>
      <w:proofErr w:type="spellEnd"/>
      <w:r w:rsidRPr="00F17A86">
        <w:rPr>
          <w:rFonts w:ascii="Times New Roman" w:hAnsi="Times New Roman"/>
          <w:b/>
          <w:color w:val="000000"/>
          <w:sz w:val="28"/>
          <w:szCs w:val="28"/>
        </w:rPr>
        <w:t xml:space="preserve"> АТП»</w:t>
      </w:r>
    </w:p>
    <w:p w:rsidR="008E3911" w:rsidRPr="00F17A86" w:rsidRDefault="008E3911" w:rsidP="008E3911">
      <w:pPr>
        <w:spacing w:after="0" w:line="240" w:lineRule="auto"/>
        <w:jc w:val="center"/>
        <w:rPr>
          <w:rFonts w:ascii="Times New Roman" w:hAnsi="Times New Roman"/>
          <w:b/>
          <w:color w:val="000000"/>
          <w:sz w:val="28"/>
          <w:szCs w:val="28"/>
        </w:rPr>
      </w:pPr>
    </w:p>
    <w:tbl>
      <w:tblPr>
        <w:tblW w:w="9844" w:type="dxa"/>
        <w:tblInd w:w="108" w:type="dxa"/>
        <w:tblLayout w:type="fixed"/>
        <w:tblLook w:val="0000"/>
      </w:tblPr>
      <w:tblGrid>
        <w:gridCol w:w="2977"/>
        <w:gridCol w:w="992"/>
        <w:gridCol w:w="1843"/>
        <w:gridCol w:w="992"/>
        <w:gridCol w:w="992"/>
        <w:gridCol w:w="992"/>
        <w:gridCol w:w="1056"/>
      </w:tblGrid>
      <w:tr w:rsidR="008E3911" w:rsidRPr="00F17A86" w:rsidTr="0029212C">
        <w:trPr>
          <w:tblHeader/>
        </w:trPr>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Маршрут</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Протяженность маршрута, км</w:t>
            </w:r>
          </w:p>
        </w:tc>
        <w:tc>
          <w:tcPr>
            <w:tcW w:w="1843"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Модель</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автобуса</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 xml:space="preserve">Общая </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 xml:space="preserve">вмести- </w:t>
            </w:r>
            <w:proofErr w:type="spellStart"/>
            <w:r w:rsidRPr="00F17A86">
              <w:rPr>
                <w:rFonts w:ascii="Times New Roman" w:hAnsi="Times New Roman"/>
                <w:color w:val="000000"/>
                <w:sz w:val="28"/>
                <w:szCs w:val="28"/>
              </w:rPr>
              <w:t>мость</w:t>
            </w:r>
            <w:proofErr w:type="spellEnd"/>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чел.</w:t>
            </w:r>
          </w:p>
        </w:tc>
        <w:tc>
          <w:tcPr>
            <w:tcW w:w="992"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Время в пути, ч.</w:t>
            </w:r>
          </w:p>
        </w:tc>
        <w:tc>
          <w:tcPr>
            <w:tcW w:w="992" w:type="dxa"/>
            <w:tcBorders>
              <w:top w:val="single" w:sz="4" w:space="0" w:color="000000"/>
              <w:left w:val="single" w:sz="4" w:space="0" w:color="000000"/>
              <w:bottom w:val="single" w:sz="4" w:space="0" w:color="000000"/>
              <w:right w:val="single" w:sz="4" w:space="0" w:color="auto"/>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Кол-во</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выполненных рейсов</w:t>
            </w:r>
          </w:p>
          <w:p w:rsidR="008E3911" w:rsidRPr="00F17A86" w:rsidRDefault="008E3911" w:rsidP="008E3911">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за 201</w:t>
            </w:r>
            <w:r>
              <w:rPr>
                <w:rFonts w:ascii="Times New Roman" w:hAnsi="Times New Roman"/>
                <w:color w:val="000000"/>
                <w:sz w:val="28"/>
                <w:szCs w:val="28"/>
              </w:rPr>
              <w:t>7</w:t>
            </w:r>
            <w:r w:rsidRPr="00F17A86">
              <w:rPr>
                <w:rFonts w:ascii="Times New Roman" w:hAnsi="Times New Roman"/>
                <w:color w:val="000000"/>
                <w:sz w:val="28"/>
                <w:szCs w:val="28"/>
              </w:rPr>
              <w:t xml:space="preserve"> г.</w:t>
            </w:r>
          </w:p>
        </w:tc>
        <w:tc>
          <w:tcPr>
            <w:tcW w:w="1056" w:type="dxa"/>
            <w:tcBorders>
              <w:top w:val="single" w:sz="4" w:space="0" w:color="000000"/>
              <w:left w:val="single" w:sz="4" w:space="0" w:color="auto"/>
              <w:bottom w:val="single" w:sz="4" w:space="0" w:color="000000"/>
              <w:right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Кол-во</w:t>
            </w:r>
          </w:p>
          <w:p w:rsidR="008E3911" w:rsidRPr="00F17A86" w:rsidRDefault="008E3911" w:rsidP="00314EE0">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выполненных рейсов</w:t>
            </w:r>
          </w:p>
          <w:p w:rsidR="008E3911" w:rsidRPr="00F17A86" w:rsidRDefault="008E3911" w:rsidP="008E3911">
            <w:pPr>
              <w:tabs>
                <w:tab w:val="left" w:pos="1485"/>
              </w:tabs>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за</w:t>
            </w:r>
            <w:r>
              <w:rPr>
                <w:rFonts w:ascii="Times New Roman" w:hAnsi="Times New Roman"/>
                <w:color w:val="000000"/>
                <w:sz w:val="28"/>
                <w:szCs w:val="28"/>
              </w:rPr>
              <w:t xml:space="preserve"> 7 </w:t>
            </w:r>
            <w:proofErr w:type="spellStart"/>
            <w:r>
              <w:rPr>
                <w:rFonts w:ascii="Times New Roman" w:hAnsi="Times New Roman"/>
                <w:color w:val="000000"/>
                <w:sz w:val="28"/>
                <w:szCs w:val="28"/>
              </w:rPr>
              <w:t>мес</w:t>
            </w:r>
            <w:proofErr w:type="spellEnd"/>
            <w:r w:rsidRPr="00F17A86">
              <w:rPr>
                <w:rFonts w:ascii="Times New Roman" w:hAnsi="Times New Roman"/>
                <w:color w:val="000000"/>
                <w:sz w:val="28"/>
                <w:szCs w:val="28"/>
              </w:rPr>
              <w:t xml:space="preserve"> 201</w:t>
            </w:r>
            <w:r>
              <w:rPr>
                <w:rFonts w:ascii="Times New Roman" w:hAnsi="Times New Roman"/>
                <w:color w:val="000000"/>
                <w:sz w:val="28"/>
                <w:szCs w:val="28"/>
              </w:rPr>
              <w:t>8</w:t>
            </w:r>
            <w:r w:rsidRPr="00F17A86">
              <w:rPr>
                <w:rFonts w:ascii="Times New Roman" w:hAnsi="Times New Roman"/>
                <w:color w:val="000000"/>
                <w:sz w:val="28"/>
                <w:szCs w:val="28"/>
              </w:rPr>
              <w:t xml:space="preserve"> г.</w:t>
            </w:r>
          </w:p>
        </w:tc>
      </w:tr>
      <w:tr w:rsidR="008E3911"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Саранск</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48,9</w:t>
            </w:r>
          </w:p>
        </w:tc>
        <w:tc>
          <w:tcPr>
            <w:tcW w:w="1843"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7140DE">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1</w:t>
            </w:r>
            <w:r w:rsidR="007140DE">
              <w:rPr>
                <w:rFonts w:ascii="Times New Roman" w:hAnsi="Times New Roman"/>
                <w:color w:val="000000"/>
                <w:sz w:val="28"/>
                <w:szCs w:val="28"/>
              </w:rPr>
              <w:t>4</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0,90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560</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386</w:t>
            </w:r>
          </w:p>
        </w:tc>
      </w:tr>
      <w:tr w:rsidR="008E3911"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E3911" w:rsidRPr="00F17A86" w:rsidRDefault="008E3911"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proofErr w:type="spellStart"/>
            <w:r w:rsidRPr="00F17A86">
              <w:rPr>
                <w:rFonts w:ascii="Times New Roman" w:hAnsi="Times New Roman"/>
                <w:color w:val="000000"/>
                <w:sz w:val="28"/>
                <w:szCs w:val="28"/>
              </w:rPr>
              <w:t>Симкино</w:t>
            </w:r>
            <w:proofErr w:type="spellEnd"/>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19,8</w:t>
            </w:r>
          </w:p>
        </w:tc>
        <w:tc>
          <w:tcPr>
            <w:tcW w:w="1843"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E3911" w:rsidRPr="00F17A86" w:rsidRDefault="008E3911"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0,25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1847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E3911" w:rsidRPr="00F17A86" w:rsidRDefault="007140DE"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1276</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proofErr w:type="spellStart"/>
            <w:r>
              <w:rPr>
                <w:rFonts w:ascii="Times New Roman" w:hAnsi="Times New Roman"/>
                <w:color w:val="000000"/>
                <w:sz w:val="28"/>
                <w:szCs w:val="28"/>
              </w:rPr>
              <w:t>Ст.Найманы</w:t>
            </w:r>
            <w:proofErr w:type="spellEnd"/>
            <w:r>
              <w:rPr>
                <w:rFonts w:ascii="Times New Roman" w:hAnsi="Times New Roman"/>
                <w:color w:val="000000"/>
                <w:sz w:val="28"/>
                <w:szCs w:val="28"/>
              </w:rPr>
              <w:t xml:space="preserve"> - Чамзинка</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41,0</w:t>
            </w:r>
          </w:p>
        </w:tc>
        <w:tc>
          <w:tcPr>
            <w:tcW w:w="1843" w:type="dxa"/>
            <w:tcBorders>
              <w:top w:val="single" w:sz="4" w:space="0" w:color="000000"/>
              <w:left w:val="single" w:sz="4" w:space="0" w:color="000000"/>
              <w:bottom w:val="single" w:sz="4" w:space="0" w:color="000000"/>
            </w:tcBorders>
            <w:shd w:val="clear" w:color="auto" w:fill="auto"/>
          </w:tcPr>
          <w:p w:rsidR="008A1A27" w:rsidRPr="00F17A86" w:rsidRDefault="008A1A27"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0,75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703</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462</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w:t>
            </w:r>
            <w:r>
              <w:rPr>
                <w:rFonts w:ascii="Times New Roman" w:hAnsi="Times New Roman"/>
                <w:color w:val="000000"/>
                <w:sz w:val="28"/>
                <w:szCs w:val="28"/>
              </w:rPr>
              <w:t xml:space="preserve">- </w:t>
            </w:r>
            <w:proofErr w:type="spellStart"/>
            <w:r>
              <w:rPr>
                <w:rFonts w:ascii="Times New Roman" w:hAnsi="Times New Roman"/>
                <w:color w:val="000000"/>
                <w:sz w:val="28"/>
                <w:szCs w:val="28"/>
              </w:rPr>
              <w:t>Бузаево</w:t>
            </w:r>
            <w:proofErr w:type="spellEnd"/>
            <w:r w:rsidRPr="00F17A86">
              <w:rPr>
                <w:rFonts w:ascii="Times New Roman" w:hAnsi="Times New Roman"/>
                <w:color w:val="000000"/>
                <w:sz w:val="28"/>
                <w:szCs w:val="28"/>
              </w:rPr>
              <w:t xml:space="preserve"> — Черная </w:t>
            </w:r>
            <w:proofErr w:type="spellStart"/>
            <w:r w:rsidRPr="00F17A86">
              <w:rPr>
                <w:rFonts w:ascii="Times New Roman" w:hAnsi="Times New Roman"/>
                <w:color w:val="000000"/>
                <w:sz w:val="28"/>
                <w:szCs w:val="28"/>
              </w:rPr>
              <w:t>Промза</w:t>
            </w:r>
            <w:proofErr w:type="spellEnd"/>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38</w:t>
            </w:r>
          </w:p>
        </w:tc>
        <w:tc>
          <w:tcPr>
            <w:tcW w:w="1843"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0,53</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1407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796</w:t>
            </w:r>
          </w:p>
        </w:tc>
      </w:tr>
      <w:tr w:rsidR="008A1A27"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8A1A27" w:rsidRPr="00F17A86" w:rsidRDefault="008A1A27"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Починки — Косогоры</w:t>
            </w:r>
          </w:p>
        </w:tc>
        <w:tc>
          <w:tcPr>
            <w:tcW w:w="992" w:type="dxa"/>
            <w:tcBorders>
              <w:top w:val="single" w:sz="4" w:space="0" w:color="000000"/>
              <w:left w:val="single" w:sz="4" w:space="0" w:color="000000"/>
              <w:bottom w:val="single" w:sz="4" w:space="0" w:color="000000"/>
            </w:tcBorders>
            <w:shd w:val="clear" w:color="auto" w:fill="auto"/>
          </w:tcPr>
          <w:p w:rsidR="008A1A27" w:rsidRPr="0029212C" w:rsidRDefault="008A1A27"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16,7</w:t>
            </w:r>
          </w:p>
        </w:tc>
        <w:tc>
          <w:tcPr>
            <w:tcW w:w="1843" w:type="dxa"/>
            <w:tcBorders>
              <w:top w:val="single" w:sz="4" w:space="0" w:color="000000"/>
              <w:left w:val="single" w:sz="4" w:space="0" w:color="000000"/>
              <w:bottom w:val="single" w:sz="4" w:space="0" w:color="000000"/>
            </w:tcBorders>
            <w:shd w:val="clear" w:color="auto" w:fill="auto"/>
          </w:tcPr>
          <w:p w:rsidR="008A1A27" w:rsidRPr="0029212C" w:rsidRDefault="008A1A27"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0,35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115</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8A1A27" w:rsidRPr="00F17A86" w:rsidRDefault="008A1A27"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53</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Косогоры — Судосево </w:t>
            </w:r>
            <w:r>
              <w:rPr>
                <w:rFonts w:ascii="Times New Roman" w:hAnsi="Times New Roman"/>
                <w:color w:val="000000"/>
                <w:sz w:val="28"/>
                <w:szCs w:val="28"/>
              </w:rPr>
              <w:t xml:space="preserve">- </w:t>
            </w:r>
            <w:r w:rsidRPr="00F17A86">
              <w:rPr>
                <w:rFonts w:ascii="Times New Roman" w:hAnsi="Times New Roman"/>
                <w:color w:val="000000"/>
                <w:sz w:val="28"/>
                <w:szCs w:val="28"/>
              </w:rPr>
              <w:t>Большие Березники</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32,5</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117</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53</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Большие Березники — Чамзинка</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32</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ЛУИДОР- 225000, </w:t>
            </w:r>
            <w:r w:rsidRPr="00F17A86">
              <w:rPr>
                <w:rFonts w:ascii="Times New Roman" w:hAnsi="Times New Roman"/>
                <w:color w:val="000000"/>
                <w:sz w:val="28"/>
                <w:szCs w:val="28"/>
              </w:rPr>
              <w:t>ПАЗ</w:t>
            </w:r>
            <w:r>
              <w:rPr>
                <w:rFonts w:ascii="Times New Roman" w:hAnsi="Times New Roman"/>
                <w:color w:val="000000"/>
                <w:sz w:val="28"/>
                <w:szCs w:val="28"/>
              </w:rPr>
              <w:t>32053-70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BF6455">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14(38)</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760</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490</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proofErr w:type="spellStart"/>
            <w:r w:rsidRPr="00F17A86">
              <w:rPr>
                <w:rFonts w:ascii="Times New Roman" w:hAnsi="Times New Roman"/>
                <w:color w:val="000000"/>
                <w:sz w:val="28"/>
                <w:szCs w:val="28"/>
              </w:rPr>
              <w:t>Пермиси</w:t>
            </w:r>
            <w:proofErr w:type="spellEnd"/>
          </w:p>
        </w:tc>
        <w:tc>
          <w:tcPr>
            <w:tcW w:w="992" w:type="dxa"/>
            <w:tcBorders>
              <w:top w:val="single" w:sz="4" w:space="0" w:color="000000"/>
              <w:left w:val="single" w:sz="4" w:space="0" w:color="000000"/>
              <w:bottom w:val="single" w:sz="4" w:space="0" w:color="000000"/>
            </w:tcBorders>
            <w:shd w:val="clear" w:color="auto" w:fill="auto"/>
          </w:tcPr>
          <w:p w:rsidR="0029212C" w:rsidRPr="0029212C" w:rsidRDefault="0029212C"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t>13,2</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sidRPr="00F17A86">
              <w:rPr>
                <w:rFonts w:ascii="Times New Roman" w:hAnsi="Times New Roman"/>
                <w:color w:val="000000"/>
                <w:sz w:val="28"/>
                <w:szCs w:val="28"/>
              </w:rPr>
              <w:t>0,25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398</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204</w:t>
            </w:r>
          </w:p>
        </w:tc>
      </w:tr>
      <w:tr w:rsidR="0029212C" w:rsidRPr="00F17A86" w:rsidTr="0029212C">
        <w:tc>
          <w:tcPr>
            <w:tcW w:w="2977" w:type="dxa"/>
            <w:tcBorders>
              <w:top w:val="single" w:sz="4" w:space="0" w:color="000000"/>
              <w:left w:val="single" w:sz="4" w:space="0" w:color="000000"/>
              <w:bottom w:val="single" w:sz="4" w:space="0" w:color="000000"/>
            </w:tcBorders>
            <w:shd w:val="clear" w:color="auto" w:fill="D6E3BC" w:themeFill="accent3" w:themeFillTint="66"/>
          </w:tcPr>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 xml:space="preserve">Большие Березники — </w:t>
            </w:r>
            <w:proofErr w:type="spellStart"/>
            <w:r>
              <w:rPr>
                <w:rFonts w:ascii="Times New Roman" w:hAnsi="Times New Roman"/>
                <w:color w:val="000000"/>
                <w:sz w:val="28"/>
                <w:szCs w:val="28"/>
              </w:rPr>
              <w:t>Елизаветинка</w:t>
            </w:r>
            <w:proofErr w:type="spellEnd"/>
            <w:r>
              <w:rPr>
                <w:rFonts w:ascii="Times New Roman" w:hAnsi="Times New Roman"/>
                <w:color w:val="000000"/>
                <w:sz w:val="28"/>
                <w:szCs w:val="28"/>
              </w:rPr>
              <w:t>-</w:t>
            </w:r>
            <w:r w:rsidRPr="00F17A86">
              <w:rPr>
                <w:rFonts w:ascii="Times New Roman" w:hAnsi="Times New Roman"/>
                <w:color w:val="000000"/>
                <w:sz w:val="28"/>
                <w:szCs w:val="28"/>
              </w:rPr>
              <w:t xml:space="preserve"> </w:t>
            </w:r>
          </w:p>
          <w:p w:rsidR="0029212C" w:rsidRPr="00F17A86" w:rsidRDefault="0029212C" w:rsidP="00314EE0">
            <w:pPr>
              <w:tabs>
                <w:tab w:val="left" w:pos="1485"/>
              </w:tabs>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lastRenderedPageBreak/>
              <w:t xml:space="preserve">Старые </w:t>
            </w:r>
            <w:proofErr w:type="spellStart"/>
            <w:r w:rsidRPr="00F17A86">
              <w:rPr>
                <w:rFonts w:ascii="Times New Roman" w:hAnsi="Times New Roman"/>
                <w:color w:val="000000"/>
                <w:sz w:val="28"/>
                <w:szCs w:val="28"/>
              </w:rPr>
              <w:t>Найманы</w:t>
            </w:r>
            <w:proofErr w:type="spellEnd"/>
          </w:p>
        </w:tc>
        <w:tc>
          <w:tcPr>
            <w:tcW w:w="992" w:type="dxa"/>
            <w:tcBorders>
              <w:top w:val="single" w:sz="4" w:space="0" w:color="000000"/>
              <w:left w:val="single" w:sz="4" w:space="0" w:color="000000"/>
              <w:bottom w:val="single" w:sz="4" w:space="0" w:color="000000"/>
            </w:tcBorders>
            <w:shd w:val="clear" w:color="auto" w:fill="auto"/>
          </w:tcPr>
          <w:p w:rsidR="0029212C" w:rsidRPr="0029212C" w:rsidRDefault="0029212C" w:rsidP="00314EE0">
            <w:pPr>
              <w:tabs>
                <w:tab w:val="left" w:pos="1485"/>
              </w:tabs>
              <w:snapToGrid w:val="0"/>
              <w:spacing w:after="0" w:line="240" w:lineRule="auto"/>
              <w:jc w:val="right"/>
              <w:rPr>
                <w:rFonts w:ascii="Times New Roman" w:hAnsi="Times New Roman"/>
                <w:color w:val="000000"/>
                <w:sz w:val="28"/>
                <w:szCs w:val="28"/>
              </w:rPr>
            </w:pPr>
            <w:r w:rsidRPr="0029212C">
              <w:rPr>
                <w:rFonts w:ascii="Times New Roman" w:hAnsi="Times New Roman"/>
                <w:color w:val="000000"/>
                <w:sz w:val="28"/>
                <w:szCs w:val="28"/>
              </w:rPr>
              <w:lastRenderedPageBreak/>
              <w:t>18</w:t>
            </w:r>
          </w:p>
        </w:tc>
        <w:tc>
          <w:tcPr>
            <w:tcW w:w="1843"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ЛУИДОР- 225000</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7140DE">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w:t>
            </w:r>
            <w:r w:rsidRPr="00F17A86">
              <w:rPr>
                <w:rFonts w:ascii="Times New Roman" w:hAnsi="Times New Roman"/>
                <w:color w:val="000000"/>
                <w:sz w:val="28"/>
                <w:szCs w:val="28"/>
              </w:rPr>
              <w:t>4</w:t>
            </w:r>
          </w:p>
        </w:tc>
        <w:tc>
          <w:tcPr>
            <w:tcW w:w="99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0,27</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388</w:t>
            </w:r>
          </w:p>
        </w:tc>
        <w:tc>
          <w:tcPr>
            <w:tcW w:w="1056" w:type="dxa"/>
            <w:tcBorders>
              <w:top w:val="single" w:sz="4" w:space="0" w:color="000000"/>
              <w:left w:val="single" w:sz="4" w:space="0" w:color="auto"/>
              <w:bottom w:val="single" w:sz="4" w:space="0" w:color="000000"/>
              <w:right w:val="single" w:sz="4" w:space="0" w:color="000000"/>
            </w:tcBorders>
            <w:shd w:val="clear" w:color="auto" w:fill="auto"/>
          </w:tcPr>
          <w:p w:rsidR="0029212C" w:rsidRPr="00F17A86" w:rsidRDefault="0029212C" w:rsidP="00314EE0">
            <w:pPr>
              <w:tabs>
                <w:tab w:val="left" w:pos="1485"/>
              </w:tabs>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208</w:t>
            </w:r>
          </w:p>
        </w:tc>
      </w:tr>
    </w:tbl>
    <w:p w:rsidR="008E3911" w:rsidRPr="00F17A86" w:rsidRDefault="008E3911" w:rsidP="008E3911">
      <w:pPr>
        <w:tabs>
          <w:tab w:val="left" w:pos="1485"/>
        </w:tabs>
        <w:spacing w:after="0" w:line="240" w:lineRule="auto"/>
        <w:jc w:val="both"/>
        <w:rPr>
          <w:rFonts w:ascii="Times New Roman" w:hAnsi="Times New Roman"/>
          <w:sz w:val="28"/>
          <w:szCs w:val="28"/>
        </w:rPr>
      </w:pPr>
    </w:p>
    <w:p w:rsidR="00655B5B" w:rsidRPr="001F13B7" w:rsidRDefault="00655B5B" w:rsidP="00655B5B">
      <w:pPr>
        <w:tabs>
          <w:tab w:val="left" w:pos="1485"/>
        </w:tabs>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Автобусный парк ООО «</w:t>
      </w:r>
      <w:proofErr w:type="spellStart"/>
      <w:r w:rsidRPr="001F13B7">
        <w:rPr>
          <w:rFonts w:ascii="Times New Roman" w:hAnsi="Times New Roman"/>
          <w:color w:val="000000"/>
          <w:sz w:val="28"/>
          <w:szCs w:val="28"/>
        </w:rPr>
        <w:t>Большеберезниковское</w:t>
      </w:r>
      <w:proofErr w:type="spellEnd"/>
      <w:r w:rsidRPr="001F13B7">
        <w:rPr>
          <w:rFonts w:ascii="Times New Roman" w:hAnsi="Times New Roman"/>
          <w:color w:val="000000"/>
          <w:sz w:val="28"/>
          <w:szCs w:val="28"/>
        </w:rPr>
        <w:t xml:space="preserve"> АТП» включает в себя </w:t>
      </w:r>
      <w:r w:rsidR="007C1EE5">
        <w:rPr>
          <w:rFonts w:ascii="Times New Roman" w:hAnsi="Times New Roman"/>
          <w:color w:val="000000"/>
          <w:sz w:val="28"/>
          <w:szCs w:val="28"/>
        </w:rPr>
        <w:t>1</w:t>
      </w:r>
      <w:r w:rsidRPr="001F13B7">
        <w:rPr>
          <w:rFonts w:ascii="Times New Roman" w:hAnsi="Times New Roman"/>
          <w:color w:val="000000"/>
          <w:sz w:val="28"/>
          <w:szCs w:val="28"/>
        </w:rPr>
        <w:t xml:space="preserve"> автобус </w:t>
      </w:r>
      <w:r w:rsidR="0029212C">
        <w:rPr>
          <w:rFonts w:ascii="Times New Roman" w:hAnsi="Times New Roman"/>
          <w:color w:val="000000"/>
          <w:sz w:val="28"/>
          <w:szCs w:val="28"/>
        </w:rPr>
        <w:t>ПАЗ 32053-70 и ЛУИДОР-225000</w:t>
      </w:r>
      <w:r w:rsidRPr="001F13B7">
        <w:rPr>
          <w:rFonts w:ascii="Times New Roman" w:hAnsi="Times New Roman"/>
          <w:color w:val="000000"/>
          <w:sz w:val="28"/>
          <w:szCs w:val="28"/>
        </w:rPr>
        <w:t xml:space="preserve">, которые относятся к автобусам средней и малой вместимости. Их использование позволяет учитывать особенности того или иного маршрута и пассажиропотока. </w:t>
      </w:r>
    </w:p>
    <w:p w:rsidR="00655B5B" w:rsidRPr="001F13B7" w:rsidRDefault="00655B5B" w:rsidP="00655B5B">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Работа ОАО «</w:t>
      </w:r>
      <w:proofErr w:type="spellStart"/>
      <w:r w:rsidRPr="001F13B7">
        <w:rPr>
          <w:rFonts w:ascii="Times New Roman" w:hAnsi="Times New Roman"/>
          <w:color w:val="000000"/>
          <w:sz w:val="28"/>
          <w:szCs w:val="28"/>
        </w:rPr>
        <w:t>Большеберезниковское</w:t>
      </w:r>
      <w:proofErr w:type="spellEnd"/>
      <w:r w:rsidRPr="001F13B7">
        <w:rPr>
          <w:rFonts w:ascii="Times New Roman" w:hAnsi="Times New Roman"/>
          <w:color w:val="000000"/>
          <w:sz w:val="28"/>
          <w:szCs w:val="28"/>
        </w:rPr>
        <w:t xml:space="preserve"> АТП» за 201</w:t>
      </w:r>
      <w:r w:rsidR="0029212C">
        <w:rPr>
          <w:rFonts w:ascii="Times New Roman" w:hAnsi="Times New Roman"/>
          <w:color w:val="000000"/>
          <w:sz w:val="28"/>
          <w:szCs w:val="28"/>
        </w:rPr>
        <w:t>7</w:t>
      </w:r>
      <w:r w:rsidR="00F72F94" w:rsidRPr="001F13B7">
        <w:rPr>
          <w:rFonts w:ascii="Times New Roman" w:hAnsi="Times New Roman"/>
          <w:color w:val="000000"/>
          <w:sz w:val="28"/>
          <w:szCs w:val="28"/>
        </w:rPr>
        <w:t>-2018г</w:t>
      </w:r>
      <w:r w:rsidRPr="001F13B7">
        <w:rPr>
          <w:rFonts w:ascii="Times New Roman" w:hAnsi="Times New Roman"/>
          <w:color w:val="000000"/>
          <w:sz w:val="28"/>
          <w:szCs w:val="28"/>
        </w:rPr>
        <w:t>г. характеризуется рядом данных .</w:t>
      </w:r>
    </w:p>
    <w:p w:rsidR="00655B5B" w:rsidRPr="001F13B7" w:rsidRDefault="00655B5B" w:rsidP="00655B5B">
      <w:pPr>
        <w:tabs>
          <w:tab w:val="left" w:pos="6990"/>
        </w:tabs>
        <w:spacing w:after="0" w:line="240" w:lineRule="auto"/>
        <w:ind w:firstLine="454"/>
        <w:jc w:val="right"/>
        <w:rPr>
          <w:rFonts w:ascii="Times New Roman" w:hAnsi="Times New Roman"/>
          <w:i/>
          <w:color w:val="000000"/>
          <w:sz w:val="28"/>
          <w:szCs w:val="28"/>
        </w:rPr>
      </w:pPr>
      <w:r w:rsidRPr="001F13B7">
        <w:rPr>
          <w:rFonts w:ascii="Times New Roman" w:hAnsi="Times New Roman"/>
          <w:color w:val="000000"/>
          <w:sz w:val="28"/>
          <w:szCs w:val="28"/>
        </w:rPr>
        <w:tab/>
      </w:r>
      <w:r w:rsidRPr="000F7C15">
        <w:rPr>
          <w:rFonts w:ascii="Times New Roman" w:hAnsi="Times New Roman"/>
          <w:i/>
          <w:color w:val="000000"/>
          <w:sz w:val="28"/>
          <w:szCs w:val="28"/>
        </w:rPr>
        <w:t xml:space="preserve">Таблица </w:t>
      </w:r>
      <w:r w:rsidR="001F13B7" w:rsidRPr="000F7C15">
        <w:rPr>
          <w:rFonts w:ascii="Times New Roman" w:hAnsi="Times New Roman"/>
          <w:i/>
          <w:color w:val="000000"/>
          <w:sz w:val="28"/>
          <w:szCs w:val="28"/>
        </w:rPr>
        <w:t>8</w:t>
      </w:r>
    </w:p>
    <w:p w:rsidR="00655B5B" w:rsidRPr="00F17A86" w:rsidRDefault="00655B5B" w:rsidP="00655B5B">
      <w:pPr>
        <w:spacing w:after="0" w:line="240" w:lineRule="auto"/>
        <w:jc w:val="center"/>
        <w:rPr>
          <w:rFonts w:ascii="Times New Roman" w:hAnsi="Times New Roman"/>
          <w:b/>
          <w:color w:val="000000"/>
          <w:sz w:val="28"/>
          <w:szCs w:val="28"/>
        </w:rPr>
      </w:pPr>
      <w:r w:rsidRPr="001F13B7">
        <w:rPr>
          <w:rFonts w:ascii="Times New Roman" w:hAnsi="Times New Roman"/>
          <w:b/>
          <w:color w:val="000000"/>
          <w:sz w:val="28"/>
          <w:szCs w:val="28"/>
        </w:rPr>
        <w:t>Характеристика пассажирских перевозок, осуществляемых</w:t>
      </w:r>
    </w:p>
    <w:p w:rsidR="00655B5B" w:rsidRPr="00F17A86" w:rsidRDefault="00655B5B" w:rsidP="00655B5B">
      <w:pPr>
        <w:spacing w:after="0" w:line="240" w:lineRule="auto"/>
        <w:jc w:val="center"/>
        <w:rPr>
          <w:rFonts w:ascii="Times New Roman" w:hAnsi="Times New Roman"/>
          <w:b/>
          <w:color w:val="000000"/>
          <w:sz w:val="28"/>
          <w:szCs w:val="28"/>
        </w:rPr>
      </w:pPr>
      <w:r w:rsidRPr="00F17A86">
        <w:rPr>
          <w:rFonts w:ascii="Times New Roman" w:hAnsi="Times New Roman"/>
          <w:b/>
          <w:color w:val="000000"/>
          <w:sz w:val="28"/>
          <w:szCs w:val="28"/>
        </w:rPr>
        <w:t>ООО «</w:t>
      </w:r>
      <w:proofErr w:type="spellStart"/>
      <w:r w:rsidRPr="00F17A86">
        <w:rPr>
          <w:rFonts w:ascii="Times New Roman" w:hAnsi="Times New Roman"/>
          <w:b/>
          <w:color w:val="000000"/>
          <w:sz w:val="28"/>
          <w:szCs w:val="28"/>
        </w:rPr>
        <w:t>Большеберезниковское</w:t>
      </w:r>
      <w:proofErr w:type="spellEnd"/>
      <w:r w:rsidRPr="00F17A86">
        <w:rPr>
          <w:rFonts w:ascii="Times New Roman" w:hAnsi="Times New Roman"/>
          <w:b/>
          <w:color w:val="000000"/>
          <w:sz w:val="28"/>
          <w:szCs w:val="28"/>
        </w:rPr>
        <w:t xml:space="preserve"> АТП»</w:t>
      </w:r>
    </w:p>
    <w:p w:rsidR="00655B5B" w:rsidRPr="00F17A86" w:rsidRDefault="00655B5B" w:rsidP="00655B5B">
      <w:pPr>
        <w:spacing w:after="0" w:line="240" w:lineRule="auto"/>
        <w:jc w:val="center"/>
        <w:rPr>
          <w:rFonts w:ascii="Times New Roman" w:hAnsi="Times New Roman"/>
          <w:color w:val="000000"/>
          <w:sz w:val="28"/>
          <w:szCs w:val="28"/>
        </w:rPr>
      </w:pPr>
    </w:p>
    <w:tbl>
      <w:tblPr>
        <w:tblW w:w="9817" w:type="dxa"/>
        <w:tblInd w:w="72" w:type="dxa"/>
        <w:tblLayout w:type="fixed"/>
        <w:tblLook w:val="0000"/>
      </w:tblPr>
      <w:tblGrid>
        <w:gridCol w:w="4572"/>
        <w:gridCol w:w="2552"/>
        <w:gridCol w:w="2693"/>
      </w:tblGrid>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Показатель</w:t>
            </w:r>
          </w:p>
        </w:tc>
        <w:tc>
          <w:tcPr>
            <w:tcW w:w="2552" w:type="dxa"/>
            <w:tcBorders>
              <w:top w:val="single" w:sz="4" w:space="0" w:color="000000"/>
              <w:left w:val="single" w:sz="4" w:space="0" w:color="000000"/>
              <w:bottom w:val="single" w:sz="4" w:space="0" w:color="000000"/>
            </w:tcBorders>
            <w:shd w:val="clear" w:color="auto" w:fill="auto"/>
          </w:tcPr>
          <w:p w:rsidR="0029212C" w:rsidRPr="00F17A86" w:rsidRDefault="0029212C" w:rsidP="00655B5B">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201</w:t>
            </w:r>
            <w:r>
              <w:rPr>
                <w:rFonts w:ascii="Times New Roman" w:hAnsi="Times New Roman"/>
                <w:color w:val="000000"/>
                <w:sz w:val="28"/>
                <w:szCs w:val="28"/>
              </w:rPr>
              <w:t>7</w:t>
            </w:r>
            <w:r w:rsidRPr="00F17A86">
              <w:rPr>
                <w:rFonts w:ascii="Times New Roman" w:hAnsi="Times New Roman"/>
                <w:color w:val="000000"/>
                <w:sz w:val="28"/>
                <w:szCs w:val="28"/>
              </w:rPr>
              <w:t xml:space="preserve"> 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9212C" w:rsidRPr="00F17A86" w:rsidRDefault="0029212C" w:rsidP="0029212C">
            <w:pPr>
              <w:snapToGrid w:val="0"/>
              <w:spacing w:after="0" w:line="240" w:lineRule="auto"/>
              <w:jc w:val="center"/>
              <w:rPr>
                <w:rFonts w:ascii="Times New Roman" w:hAnsi="Times New Roman"/>
                <w:color w:val="000000"/>
                <w:sz w:val="28"/>
                <w:szCs w:val="28"/>
              </w:rPr>
            </w:pPr>
            <w:r w:rsidRPr="00F17A86">
              <w:rPr>
                <w:rFonts w:ascii="Times New Roman" w:hAnsi="Times New Roman"/>
                <w:color w:val="000000"/>
                <w:sz w:val="28"/>
                <w:szCs w:val="28"/>
              </w:rPr>
              <w:t>201</w:t>
            </w:r>
            <w:r>
              <w:rPr>
                <w:rFonts w:ascii="Times New Roman" w:hAnsi="Times New Roman"/>
                <w:color w:val="000000"/>
                <w:sz w:val="28"/>
                <w:szCs w:val="28"/>
              </w:rPr>
              <w:t>8</w:t>
            </w:r>
            <w:r w:rsidRPr="00F17A86">
              <w:rPr>
                <w:rFonts w:ascii="Times New Roman" w:hAnsi="Times New Roman"/>
                <w:color w:val="000000"/>
                <w:sz w:val="28"/>
                <w:szCs w:val="28"/>
              </w:rPr>
              <w:t xml:space="preserve"> г.</w:t>
            </w:r>
            <w:r>
              <w:rPr>
                <w:rFonts w:ascii="Times New Roman" w:hAnsi="Times New Roman"/>
                <w:color w:val="000000"/>
                <w:sz w:val="28"/>
                <w:szCs w:val="28"/>
              </w:rPr>
              <w:t xml:space="preserve"> 7 </w:t>
            </w:r>
            <w:proofErr w:type="spellStart"/>
            <w:r>
              <w:rPr>
                <w:rFonts w:ascii="Times New Roman" w:hAnsi="Times New Roman"/>
                <w:color w:val="000000"/>
                <w:sz w:val="28"/>
                <w:szCs w:val="28"/>
              </w:rPr>
              <w:t>мес</w:t>
            </w:r>
            <w:proofErr w:type="spellEnd"/>
          </w:p>
        </w:tc>
      </w:tr>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Перевезено пассажиров, тыс. чел.</w:t>
            </w:r>
          </w:p>
        </w:tc>
        <w:tc>
          <w:tcPr>
            <w:tcW w:w="2552" w:type="dxa"/>
            <w:tcBorders>
              <w:top w:val="single" w:sz="4" w:space="0" w:color="000000"/>
              <w:left w:val="single" w:sz="4" w:space="0" w:color="000000"/>
              <w:bottom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45,267</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30,462</w:t>
            </w:r>
          </w:p>
        </w:tc>
      </w:tr>
      <w:tr w:rsidR="0029212C" w:rsidRPr="00F17A86" w:rsidTr="0029212C">
        <w:tc>
          <w:tcPr>
            <w:tcW w:w="4572" w:type="dxa"/>
            <w:tcBorders>
              <w:top w:val="single" w:sz="4" w:space="0" w:color="000000"/>
              <w:left w:val="single" w:sz="4" w:space="0" w:color="000000"/>
              <w:bottom w:val="single" w:sz="4" w:space="0" w:color="000000"/>
            </w:tcBorders>
            <w:shd w:val="clear" w:color="auto" w:fill="auto"/>
          </w:tcPr>
          <w:p w:rsidR="0029212C" w:rsidRPr="00F17A86" w:rsidRDefault="0029212C" w:rsidP="00314EE0">
            <w:pPr>
              <w:snapToGrid w:val="0"/>
              <w:spacing w:after="0" w:line="240" w:lineRule="auto"/>
              <w:rPr>
                <w:rFonts w:ascii="Times New Roman" w:hAnsi="Times New Roman"/>
                <w:color w:val="000000"/>
                <w:sz w:val="28"/>
                <w:szCs w:val="28"/>
              </w:rPr>
            </w:pPr>
            <w:r w:rsidRPr="00F17A86">
              <w:rPr>
                <w:rFonts w:ascii="Times New Roman" w:hAnsi="Times New Roman"/>
                <w:color w:val="000000"/>
                <w:sz w:val="28"/>
                <w:szCs w:val="28"/>
              </w:rPr>
              <w:t>Общий пробег, тыс. км</w:t>
            </w:r>
          </w:p>
        </w:tc>
        <w:tc>
          <w:tcPr>
            <w:tcW w:w="2552" w:type="dxa"/>
            <w:tcBorders>
              <w:top w:val="single" w:sz="4" w:space="0" w:color="000000"/>
              <w:left w:val="single" w:sz="4" w:space="0" w:color="000000"/>
              <w:bottom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188,524</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212C" w:rsidRPr="00F17A86" w:rsidRDefault="0029212C" w:rsidP="00314EE0">
            <w:pPr>
              <w:snapToGrid w:val="0"/>
              <w:spacing w:after="0" w:line="240" w:lineRule="auto"/>
              <w:jc w:val="right"/>
              <w:rPr>
                <w:rFonts w:ascii="Times New Roman" w:hAnsi="Times New Roman"/>
                <w:color w:val="000000"/>
                <w:sz w:val="28"/>
                <w:szCs w:val="28"/>
              </w:rPr>
            </w:pPr>
            <w:r>
              <w:rPr>
                <w:rFonts w:ascii="Times New Roman" w:hAnsi="Times New Roman"/>
                <w:color w:val="000000"/>
                <w:sz w:val="28"/>
                <w:szCs w:val="28"/>
              </w:rPr>
              <w:t>118,055</w:t>
            </w:r>
          </w:p>
        </w:tc>
      </w:tr>
    </w:tbl>
    <w:p w:rsidR="00655B5B" w:rsidRPr="00F17A86" w:rsidRDefault="00655B5B" w:rsidP="00655B5B">
      <w:pPr>
        <w:spacing w:after="0" w:line="240" w:lineRule="auto"/>
        <w:jc w:val="both"/>
        <w:rPr>
          <w:rFonts w:ascii="Times New Roman" w:hAnsi="Times New Roman"/>
          <w:sz w:val="28"/>
          <w:szCs w:val="28"/>
        </w:rPr>
      </w:pPr>
    </w:p>
    <w:p w:rsidR="00655B5B" w:rsidRDefault="00655B5B" w:rsidP="00525CAE">
      <w:pPr>
        <w:spacing w:after="0" w:line="360" w:lineRule="auto"/>
        <w:ind w:firstLine="454"/>
        <w:jc w:val="both"/>
        <w:rPr>
          <w:rFonts w:ascii="Times New Roman" w:hAnsi="Times New Roman"/>
          <w:color w:val="000000"/>
          <w:sz w:val="28"/>
          <w:szCs w:val="28"/>
        </w:rPr>
      </w:pPr>
      <w:r w:rsidRPr="00F17A86">
        <w:rPr>
          <w:rFonts w:ascii="Times New Roman" w:hAnsi="Times New Roman"/>
          <w:color w:val="000000"/>
          <w:sz w:val="28"/>
          <w:szCs w:val="28"/>
        </w:rPr>
        <w:t xml:space="preserve">Коэффициент использования вместимости по отношению к предельной вместимости по пригородным пассажирским перевозкам в среднем по </w:t>
      </w:r>
      <w:r w:rsidRPr="001F13B7">
        <w:rPr>
          <w:rFonts w:ascii="Times New Roman" w:hAnsi="Times New Roman"/>
          <w:color w:val="000000"/>
          <w:sz w:val="28"/>
          <w:szCs w:val="28"/>
        </w:rPr>
        <w:t xml:space="preserve">предприятию составил 0,30 </w:t>
      </w:r>
    </w:p>
    <w:p w:rsidR="00937036" w:rsidRPr="00937036" w:rsidRDefault="00937036" w:rsidP="00937036">
      <w:pPr>
        <w:spacing w:after="0" w:line="360" w:lineRule="auto"/>
        <w:ind w:firstLine="454"/>
        <w:jc w:val="center"/>
        <w:rPr>
          <w:rFonts w:ascii="Times New Roman" w:hAnsi="Times New Roman"/>
          <w:b/>
          <w:color w:val="000000"/>
          <w:sz w:val="28"/>
          <w:szCs w:val="28"/>
        </w:rPr>
      </w:pPr>
      <w:r w:rsidRPr="00937036">
        <w:rPr>
          <w:rFonts w:ascii="Times New Roman" w:hAnsi="Times New Roman"/>
          <w:b/>
          <w:i/>
          <w:sz w:val="28"/>
          <w:szCs w:val="28"/>
        </w:rPr>
        <w:t>Жилищно-коммунальное хозяйство и благоустройство</w:t>
      </w:r>
    </w:p>
    <w:p w:rsidR="00C11FD6" w:rsidRDefault="00923AD0" w:rsidP="00C11FD6">
      <w:pPr>
        <w:spacing w:after="0" w:line="360" w:lineRule="auto"/>
        <w:ind w:firstLine="567"/>
        <w:contextualSpacing/>
        <w:jc w:val="both"/>
        <w:rPr>
          <w:rStyle w:val="FontStyle168"/>
          <w:sz w:val="28"/>
          <w:szCs w:val="28"/>
        </w:rPr>
      </w:pPr>
      <w:r w:rsidRPr="007C1D0A">
        <w:rPr>
          <w:rStyle w:val="FontStyle168"/>
          <w:sz w:val="28"/>
          <w:szCs w:val="28"/>
        </w:rPr>
        <w:t xml:space="preserve">Жилищно-коммунальное хозяйство (ЖКХ) </w:t>
      </w:r>
      <w:r>
        <w:rPr>
          <w:rStyle w:val="FontStyle168"/>
          <w:sz w:val="28"/>
          <w:szCs w:val="28"/>
        </w:rPr>
        <w:t>Большеберезниковского</w:t>
      </w:r>
      <w:r w:rsidRPr="007C1D0A">
        <w:rPr>
          <w:rStyle w:val="FontStyle168"/>
          <w:sz w:val="28"/>
          <w:szCs w:val="28"/>
        </w:rPr>
        <w:t xml:space="preserve"> муниципального района является важным комплексом жизнеобеспечения.</w:t>
      </w:r>
      <w:r>
        <w:rPr>
          <w:rStyle w:val="FontStyle168"/>
          <w:sz w:val="28"/>
          <w:szCs w:val="28"/>
        </w:rPr>
        <w:t xml:space="preserve"> </w:t>
      </w:r>
    </w:p>
    <w:p w:rsidR="00923AD0" w:rsidRDefault="00923AD0" w:rsidP="00923AD0">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Благоустройством жилищного фонда Большеберезниковского муниципального района занимаются ООО «</w:t>
      </w:r>
      <w:proofErr w:type="spellStart"/>
      <w:r w:rsidRPr="00010AC9">
        <w:rPr>
          <w:rFonts w:ascii="Times New Roman" w:hAnsi="Times New Roman"/>
          <w:color w:val="000000"/>
          <w:sz w:val="28"/>
          <w:szCs w:val="28"/>
        </w:rPr>
        <w:t>Жилкоммунсервис</w:t>
      </w:r>
      <w:proofErr w:type="spellEnd"/>
      <w:r w:rsidRPr="00010AC9">
        <w:rPr>
          <w:rFonts w:ascii="Times New Roman" w:hAnsi="Times New Roman"/>
          <w:color w:val="000000"/>
          <w:sz w:val="28"/>
          <w:szCs w:val="28"/>
        </w:rPr>
        <w:t>» и МП «</w:t>
      </w:r>
      <w:proofErr w:type="spellStart"/>
      <w:r w:rsidRPr="00010AC9">
        <w:rPr>
          <w:rFonts w:ascii="Times New Roman" w:hAnsi="Times New Roman"/>
          <w:color w:val="000000"/>
          <w:sz w:val="28"/>
          <w:szCs w:val="28"/>
        </w:rPr>
        <w:t>Жилищник</w:t>
      </w:r>
      <w:proofErr w:type="spellEnd"/>
      <w:r w:rsidRPr="00010AC9">
        <w:rPr>
          <w:rFonts w:ascii="Times New Roman" w:hAnsi="Times New Roman"/>
          <w:color w:val="000000"/>
          <w:sz w:val="28"/>
          <w:szCs w:val="28"/>
        </w:rPr>
        <w:t>». Организации оказывают услуги по управлению эксплуатацией жилого фонда</w:t>
      </w:r>
      <w:r>
        <w:rPr>
          <w:rFonts w:ascii="Times New Roman" w:hAnsi="Times New Roman"/>
          <w:color w:val="000000"/>
          <w:sz w:val="28"/>
          <w:szCs w:val="28"/>
        </w:rPr>
        <w:t>, водоснабжению и водоотведению.</w:t>
      </w:r>
      <w:r w:rsidR="00AA1C28">
        <w:rPr>
          <w:rFonts w:ascii="Times New Roman" w:hAnsi="Times New Roman"/>
          <w:color w:val="000000"/>
          <w:sz w:val="28"/>
          <w:szCs w:val="28"/>
        </w:rPr>
        <w:t xml:space="preserve"> </w:t>
      </w:r>
    </w:p>
    <w:p w:rsidR="00AA1C28" w:rsidRPr="001F13B7" w:rsidRDefault="00AA1C28" w:rsidP="00AA1C28">
      <w:pPr>
        <w:pStyle w:val="ConsPlusNormal"/>
        <w:spacing w:line="360" w:lineRule="auto"/>
        <w:ind w:firstLine="567"/>
        <w:jc w:val="both"/>
        <w:rPr>
          <w:rFonts w:ascii="Times New Roman" w:hAnsi="Times New Roman"/>
          <w:sz w:val="28"/>
          <w:szCs w:val="28"/>
        </w:rPr>
      </w:pPr>
      <w:r w:rsidRPr="00010AC9">
        <w:rPr>
          <w:rFonts w:ascii="Times New Roman" w:hAnsi="Times New Roman"/>
          <w:color w:val="000000"/>
          <w:sz w:val="28"/>
          <w:szCs w:val="28"/>
        </w:rPr>
        <w:t>ООО «</w:t>
      </w:r>
      <w:proofErr w:type="spellStart"/>
      <w:r w:rsidRPr="00010AC9">
        <w:rPr>
          <w:rFonts w:ascii="Times New Roman" w:hAnsi="Times New Roman"/>
          <w:color w:val="000000"/>
          <w:sz w:val="28"/>
          <w:szCs w:val="28"/>
        </w:rPr>
        <w:t>Жилкоммунсервис</w:t>
      </w:r>
      <w:proofErr w:type="spellEnd"/>
      <w:r w:rsidRPr="00010AC9">
        <w:rPr>
          <w:rFonts w:ascii="Times New Roman" w:hAnsi="Times New Roman"/>
          <w:color w:val="000000"/>
          <w:sz w:val="28"/>
          <w:szCs w:val="28"/>
        </w:rPr>
        <w:t xml:space="preserve">» основано 5 ноября 2007 г. Предприятие </w:t>
      </w:r>
      <w:r w:rsidRPr="00010AC9">
        <w:rPr>
          <w:rFonts w:ascii="Times New Roman" w:hAnsi="Times New Roman"/>
          <w:color w:val="000000"/>
          <w:sz w:val="28"/>
          <w:szCs w:val="28"/>
        </w:rPr>
        <w:lastRenderedPageBreak/>
        <w:t xml:space="preserve">занимается управлением и обслуживанием многоквартирных домов, ведет регистрационный учет граждан в многоквартирных домах. </w:t>
      </w:r>
    </w:p>
    <w:p w:rsidR="00AA1C28" w:rsidRPr="001F13B7" w:rsidRDefault="00AA1C28" w:rsidP="00AA1C28">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МП «</w:t>
      </w:r>
      <w:proofErr w:type="spellStart"/>
      <w:r w:rsidRPr="001F13B7">
        <w:rPr>
          <w:rFonts w:ascii="Times New Roman" w:hAnsi="Times New Roman"/>
          <w:color w:val="000000"/>
          <w:sz w:val="28"/>
          <w:szCs w:val="28"/>
        </w:rPr>
        <w:t>Жилищник</w:t>
      </w:r>
      <w:proofErr w:type="spellEnd"/>
      <w:r w:rsidRPr="001F13B7">
        <w:rPr>
          <w:rFonts w:ascii="Times New Roman" w:hAnsi="Times New Roman"/>
          <w:color w:val="000000"/>
          <w:sz w:val="28"/>
          <w:szCs w:val="28"/>
        </w:rPr>
        <w:t>» учреждено 13 декабря 2006 г. Оно оказывает услуги по водоснабжению, водоотведению</w:t>
      </w:r>
      <w:r w:rsidR="00BF6455">
        <w:rPr>
          <w:rFonts w:ascii="Times New Roman" w:hAnsi="Times New Roman"/>
          <w:color w:val="000000"/>
          <w:sz w:val="28"/>
          <w:szCs w:val="28"/>
        </w:rPr>
        <w:t xml:space="preserve"> в райцентре</w:t>
      </w:r>
      <w:r w:rsidRPr="001F13B7">
        <w:rPr>
          <w:rFonts w:ascii="Times New Roman" w:hAnsi="Times New Roman"/>
          <w:color w:val="000000"/>
          <w:sz w:val="28"/>
          <w:szCs w:val="28"/>
        </w:rPr>
        <w:t>. На обслуживании предприятия находятся: 23 км водопроводных сетей, 1</w:t>
      </w:r>
      <w:r w:rsidR="007C1EE5">
        <w:rPr>
          <w:rFonts w:ascii="Times New Roman" w:hAnsi="Times New Roman"/>
          <w:color w:val="000000"/>
          <w:sz w:val="28"/>
          <w:szCs w:val="28"/>
        </w:rPr>
        <w:t>1</w:t>
      </w:r>
      <w:r w:rsidRPr="001F13B7">
        <w:rPr>
          <w:rFonts w:ascii="Times New Roman" w:hAnsi="Times New Roman"/>
          <w:color w:val="000000"/>
          <w:sz w:val="28"/>
          <w:szCs w:val="28"/>
        </w:rPr>
        <w:t xml:space="preserve"> км канализационных систем (способ очистки сточных вод — биологический), </w:t>
      </w:r>
      <w:r w:rsidR="007C1EE5">
        <w:rPr>
          <w:rFonts w:ascii="Times New Roman" w:hAnsi="Times New Roman"/>
          <w:color w:val="000000"/>
          <w:sz w:val="28"/>
          <w:szCs w:val="28"/>
        </w:rPr>
        <w:t>4</w:t>
      </w:r>
      <w:r w:rsidRPr="001F13B7">
        <w:rPr>
          <w:rFonts w:ascii="Times New Roman" w:hAnsi="Times New Roman"/>
          <w:color w:val="000000"/>
          <w:sz w:val="28"/>
          <w:szCs w:val="28"/>
        </w:rPr>
        <w:t xml:space="preserve"> артезианские скважины общей производительностью 75 м</w:t>
      </w:r>
      <w:r w:rsidRPr="001F13B7">
        <w:rPr>
          <w:rFonts w:ascii="Times New Roman" w:hAnsi="Times New Roman"/>
          <w:color w:val="000000"/>
          <w:sz w:val="28"/>
          <w:szCs w:val="28"/>
          <w:vertAlign w:val="superscript"/>
        </w:rPr>
        <w:t>3</w:t>
      </w:r>
      <w:r w:rsidRPr="001F13B7">
        <w:rPr>
          <w:rFonts w:ascii="Times New Roman" w:hAnsi="Times New Roman"/>
          <w:color w:val="000000"/>
          <w:sz w:val="28"/>
          <w:szCs w:val="28"/>
        </w:rPr>
        <w:t xml:space="preserve">/ч (3 действующие скважины). Износ основных фондов по состоянию на 1 января 2018 г. составляет 85 %, коэффициент обновления — </w:t>
      </w:r>
      <w:r w:rsidR="007C1EE5">
        <w:rPr>
          <w:rFonts w:ascii="Times New Roman" w:hAnsi="Times New Roman"/>
          <w:color w:val="000000"/>
          <w:sz w:val="28"/>
          <w:szCs w:val="28"/>
        </w:rPr>
        <w:t>3</w:t>
      </w:r>
      <w:r w:rsidRPr="001F13B7">
        <w:rPr>
          <w:rFonts w:ascii="Times New Roman" w:hAnsi="Times New Roman"/>
          <w:color w:val="000000"/>
          <w:sz w:val="28"/>
          <w:szCs w:val="28"/>
        </w:rPr>
        <w:t xml:space="preserve">0 % </w:t>
      </w:r>
      <w:r w:rsidR="008875F3" w:rsidRPr="001F13B7">
        <w:rPr>
          <w:rFonts w:ascii="Times New Roman" w:hAnsi="Times New Roman"/>
          <w:color w:val="000000"/>
          <w:sz w:val="28"/>
          <w:szCs w:val="28"/>
        </w:rPr>
        <w:t>.</w:t>
      </w:r>
    </w:p>
    <w:p w:rsidR="008875F3" w:rsidRDefault="008875F3" w:rsidP="008875F3">
      <w:pPr>
        <w:spacing w:after="0" w:line="360" w:lineRule="auto"/>
        <w:ind w:firstLine="454"/>
        <w:jc w:val="both"/>
        <w:rPr>
          <w:rFonts w:ascii="Times New Roman" w:hAnsi="Times New Roman"/>
          <w:color w:val="000000"/>
          <w:sz w:val="28"/>
          <w:szCs w:val="28"/>
        </w:rPr>
      </w:pPr>
      <w:r w:rsidRPr="001F13B7">
        <w:rPr>
          <w:rFonts w:ascii="Times New Roman" w:hAnsi="Times New Roman"/>
          <w:color w:val="000000"/>
          <w:sz w:val="28"/>
          <w:szCs w:val="28"/>
        </w:rPr>
        <w:t>Системы водопровода и канализации жилищно-коммунального назначения находятся в эксплуатации с середины XX в. Сети и имущество предприятий имеют высокий процент износа. В целях поддержания состояния сетей и оборудования своих объектов в рабочем состоянии, проведения капитального ремонта изношенного оборудования и сетей предприятия подали заявки на участие в целевых программах «Реформирование жилищно-коммунального хозяйства» на 201</w:t>
      </w:r>
      <w:r w:rsidR="007C1EE5">
        <w:rPr>
          <w:rFonts w:ascii="Times New Roman" w:hAnsi="Times New Roman"/>
          <w:color w:val="000000"/>
          <w:sz w:val="28"/>
          <w:szCs w:val="28"/>
        </w:rPr>
        <w:t>7</w:t>
      </w:r>
      <w:r w:rsidRPr="001F13B7">
        <w:rPr>
          <w:rFonts w:ascii="Times New Roman" w:hAnsi="Times New Roman"/>
          <w:color w:val="000000"/>
          <w:sz w:val="28"/>
          <w:szCs w:val="28"/>
        </w:rPr>
        <w:t>—20</w:t>
      </w:r>
      <w:r w:rsidR="007C1EE5">
        <w:rPr>
          <w:rFonts w:ascii="Times New Roman" w:hAnsi="Times New Roman"/>
          <w:color w:val="000000"/>
          <w:sz w:val="28"/>
          <w:szCs w:val="28"/>
        </w:rPr>
        <w:t>21</w:t>
      </w:r>
      <w:r w:rsidRPr="001F13B7">
        <w:rPr>
          <w:rFonts w:ascii="Times New Roman" w:hAnsi="Times New Roman"/>
          <w:color w:val="000000"/>
          <w:sz w:val="28"/>
          <w:szCs w:val="28"/>
        </w:rPr>
        <w:t xml:space="preserve"> гг.</w:t>
      </w:r>
    </w:p>
    <w:p w:rsidR="00BF6455" w:rsidRPr="00010AC9" w:rsidRDefault="00BF6455" w:rsidP="008875F3">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 xml:space="preserve">В </w:t>
      </w:r>
      <w:proofErr w:type="spellStart"/>
      <w:r>
        <w:rPr>
          <w:rFonts w:ascii="Times New Roman" w:hAnsi="Times New Roman"/>
          <w:color w:val="000000"/>
          <w:sz w:val="28"/>
          <w:szCs w:val="28"/>
        </w:rPr>
        <w:t>с.Марьяновка</w:t>
      </w:r>
      <w:proofErr w:type="spellEnd"/>
      <w:r>
        <w:rPr>
          <w:rFonts w:ascii="Times New Roman" w:hAnsi="Times New Roman"/>
          <w:color w:val="000000"/>
          <w:sz w:val="28"/>
          <w:szCs w:val="28"/>
        </w:rPr>
        <w:t xml:space="preserve"> имеется водозаборный узел</w:t>
      </w:r>
      <w:r w:rsidR="006223BA">
        <w:rPr>
          <w:rFonts w:ascii="Times New Roman" w:hAnsi="Times New Roman"/>
          <w:color w:val="000000"/>
          <w:sz w:val="28"/>
          <w:szCs w:val="28"/>
        </w:rPr>
        <w:t xml:space="preserve"> и водопроводная сеть 9,165 км - 5% изношенности, в </w:t>
      </w:r>
      <w:proofErr w:type="spellStart"/>
      <w:r w:rsidR="006223BA">
        <w:rPr>
          <w:rFonts w:ascii="Times New Roman" w:hAnsi="Times New Roman"/>
          <w:color w:val="000000"/>
          <w:sz w:val="28"/>
          <w:szCs w:val="28"/>
        </w:rPr>
        <w:t>с.Судосево</w:t>
      </w:r>
      <w:proofErr w:type="spellEnd"/>
      <w:r w:rsidR="006223BA">
        <w:rPr>
          <w:rFonts w:ascii="Times New Roman" w:hAnsi="Times New Roman"/>
          <w:color w:val="000000"/>
          <w:sz w:val="28"/>
          <w:szCs w:val="28"/>
        </w:rPr>
        <w:t xml:space="preserve"> два водозаборных узла и водопроводная сеть 16,558 км – 2,5% изношенности, в </w:t>
      </w:r>
      <w:proofErr w:type="spellStart"/>
      <w:r w:rsidR="006223BA">
        <w:rPr>
          <w:rFonts w:ascii="Times New Roman" w:hAnsi="Times New Roman"/>
          <w:color w:val="000000"/>
          <w:sz w:val="28"/>
          <w:szCs w:val="28"/>
        </w:rPr>
        <w:t>с.Симкино</w:t>
      </w:r>
      <w:proofErr w:type="spellEnd"/>
      <w:r w:rsidR="006223BA">
        <w:rPr>
          <w:rFonts w:ascii="Times New Roman" w:hAnsi="Times New Roman"/>
          <w:color w:val="000000"/>
          <w:sz w:val="28"/>
          <w:szCs w:val="28"/>
        </w:rPr>
        <w:t xml:space="preserve"> две артезианских скважины – 27,5 % изношенности и водопроводная сеть протяженностью 9,326 км- 36,5% изношенности, в с. </w:t>
      </w:r>
      <w:proofErr w:type="spellStart"/>
      <w:r w:rsidR="006223BA">
        <w:rPr>
          <w:rFonts w:ascii="Times New Roman" w:hAnsi="Times New Roman"/>
          <w:color w:val="000000"/>
          <w:sz w:val="28"/>
          <w:szCs w:val="28"/>
        </w:rPr>
        <w:t>Тазино</w:t>
      </w:r>
      <w:proofErr w:type="spellEnd"/>
      <w:r w:rsidR="006223BA">
        <w:rPr>
          <w:rFonts w:ascii="Times New Roman" w:hAnsi="Times New Roman"/>
          <w:color w:val="000000"/>
          <w:sz w:val="28"/>
          <w:szCs w:val="28"/>
        </w:rPr>
        <w:t xml:space="preserve"> </w:t>
      </w:r>
      <w:r w:rsidR="00E769A5">
        <w:rPr>
          <w:rFonts w:ascii="Times New Roman" w:hAnsi="Times New Roman"/>
          <w:color w:val="000000"/>
          <w:sz w:val="28"/>
          <w:szCs w:val="28"/>
        </w:rPr>
        <w:t xml:space="preserve">две артезианских скважины – 25 % изношенности и водопроводная сеть протяженностью 4,797 км- 7% изношенности.  В рамках концессионного соглашения,  которое заключается на 9 лет, планируется провести реконструкцию данных объектов водоснабжения. </w:t>
      </w:r>
    </w:p>
    <w:p w:rsidR="0021755E" w:rsidRPr="00010AC9" w:rsidRDefault="0021755E" w:rsidP="0021755E">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 xml:space="preserve">Для полноценной работы системы канализации необходимо строительство очистных сооружений в </w:t>
      </w:r>
      <w:proofErr w:type="spellStart"/>
      <w:r>
        <w:rPr>
          <w:rFonts w:ascii="Times New Roman" w:hAnsi="Times New Roman"/>
          <w:color w:val="000000"/>
          <w:sz w:val="28"/>
          <w:szCs w:val="28"/>
        </w:rPr>
        <w:t>Большеберезниковском</w:t>
      </w:r>
      <w:proofErr w:type="spellEnd"/>
      <w:r>
        <w:rPr>
          <w:rFonts w:ascii="Times New Roman" w:hAnsi="Times New Roman"/>
          <w:color w:val="000000"/>
          <w:sz w:val="28"/>
          <w:szCs w:val="28"/>
        </w:rPr>
        <w:t xml:space="preserve"> </w:t>
      </w:r>
      <w:r w:rsidRPr="00010AC9">
        <w:rPr>
          <w:rFonts w:ascii="Times New Roman" w:hAnsi="Times New Roman"/>
          <w:color w:val="000000"/>
          <w:sz w:val="28"/>
          <w:szCs w:val="28"/>
        </w:rPr>
        <w:t>сельск</w:t>
      </w:r>
      <w:r>
        <w:rPr>
          <w:rFonts w:ascii="Times New Roman" w:hAnsi="Times New Roman"/>
          <w:color w:val="000000"/>
          <w:sz w:val="28"/>
          <w:szCs w:val="28"/>
        </w:rPr>
        <w:t>ом</w:t>
      </w:r>
      <w:r w:rsidRPr="00010AC9">
        <w:rPr>
          <w:rFonts w:ascii="Times New Roman" w:hAnsi="Times New Roman"/>
          <w:color w:val="000000"/>
          <w:sz w:val="28"/>
          <w:szCs w:val="28"/>
        </w:rPr>
        <w:t xml:space="preserve"> поселени</w:t>
      </w:r>
      <w:r>
        <w:rPr>
          <w:rFonts w:ascii="Times New Roman" w:hAnsi="Times New Roman"/>
          <w:color w:val="000000"/>
          <w:sz w:val="28"/>
          <w:szCs w:val="28"/>
        </w:rPr>
        <w:t>и</w:t>
      </w:r>
      <w:r w:rsidRPr="00010AC9">
        <w:rPr>
          <w:rFonts w:ascii="Times New Roman" w:hAnsi="Times New Roman"/>
          <w:color w:val="000000"/>
          <w:sz w:val="28"/>
          <w:szCs w:val="28"/>
        </w:rPr>
        <w:t xml:space="preserve"> района. </w:t>
      </w:r>
    </w:p>
    <w:p w:rsidR="0021755E" w:rsidRPr="00010AC9" w:rsidRDefault="0021755E" w:rsidP="0021755E">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В системе жилищно-коммунального хозяйства Большеберезниковского муниципального района на 1 января 201</w:t>
      </w:r>
      <w:r w:rsidR="007C1EE5">
        <w:rPr>
          <w:rFonts w:ascii="Times New Roman" w:hAnsi="Times New Roman"/>
          <w:color w:val="000000"/>
          <w:sz w:val="28"/>
          <w:szCs w:val="28"/>
        </w:rPr>
        <w:t>8</w:t>
      </w:r>
      <w:r w:rsidRPr="00010AC9">
        <w:rPr>
          <w:rFonts w:ascii="Times New Roman" w:hAnsi="Times New Roman"/>
          <w:color w:val="000000"/>
          <w:sz w:val="28"/>
          <w:szCs w:val="28"/>
        </w:rPr>
        <w:t xml:space="preserve">г. насчитывалось </w:t>
      </w:r>
      <w:r w:rsidRPr="002B3DEA">
        <w:rPr>
          <w:rFonts w:ascii="Times New Roman" w:hAnsi="Times New Roman"/>
          <w:color w:val="000000"/>
          <w:sz w:val="28"/>
          <w:szCs w:val="28"/>
        </w:rPr>
        <w:t>14</w:t>
      </w:r>
      <w:r w:rsidRPr="00010AC9">
        <w:rPr>
          <w:rFonts w:ascii="Times New Roman" w:hAnsi="Times New Roman"/>
          <w:color w:val="000000"/>
          <w:sz w:val="28"/>
          <w:szCs w:val="28"/>
        </w:rPr>
        <w:t xml:space="preserve"> км </w:t>
      </w:r>
      <w:r w:rsidRPr="00010AC9">
        <w:rPr>
          <w:rFonts w:ascii="Times New Roman" w:hAnsi="Times New Roman"/>
          <w:color w:val="000000"/>
          <w:sz w:val="28"/>
          <w:szCs w:val="28"/>
        </w:rPr>
        <w:lastRenderedPageBreak/>
        <w:t xml:space="preserve">канализационных систем, износ которых </w:t>
      </w:r>
      <w:r w:rsidRPr="00AF059A">
        <w:rPr>
          <w:rFonts w:ascii="Times New Roman" w:hAnsi="Times New Roman"/>
          <w:color w:val="000000"/>
          <w:sz w:val="28"/>
          <w:szCs w:val="28"/>
        </w:rPr>
        <w:t xml:space="preserve">достиг </w:t>
      </w:r>
      <w:r w:rsidR="007C1EE5">
        <w:rPr>
          <w:rFonts w:ascii="Times New Roman" w:hAnsi="Times New Roman"/>
          <w:color w:val="000000"/>
          <w:sz w:val="28"/>
          <w:szCs w:val="28"/>
        </w:rPr>
        <w:t>85</w:t>
      </w:r>
      <w:r w:rsidRPr="00AF059A">
        <w:rPr>
          <w:rFonts w:ascii="Times New Roman" w:hAnsi="Times New Roman"/>
          <w:color w:val="000000"/>
          <w:sz w:val="28"/>
          <w:szCs w:val="28"/>
        </w:rPr>
        <w:t xml:space="preserve"> %. На 1 января 201</w:t>
      </w:r>
      <w:r w:rsidR="007C1EE5">
        <w:rPr>
          <w:rFonts w:ascii="Times New Roman" w:hAnsi="Times New Roman"/>
          <w:color w:val="000000"/>
          <w:sz w:val="28"/>
          <w:szCs w:val="28"/>
        </w:rPr>
        <w:t>8</w:t>
      </w:r>
      <w:r w:rsidRPr="00AF059A">
        <w:rPr>
          <w:rFonts w:ascii="Times New Roman" w:hAnsi="Times New Roman"/>
          <w:color w:val="000000"/>
          <w:sz w:val="28"/>
          <w:szCs w:val="28"/>
        </w:rPr>
        <w:t xml:space="preserve">г. водопроводом обеспечено </w:t>
      </w:r>
      <w:r w:rsidR="007C1EE5">
        <w:rPr>
          <w:rFonts w:ascii="Times New Roman" w:hAnsi="Times New Roman"/>
          <w:color w:val="000000"/>
          <w:sz w:val="28"/>
          <w:szCs w:val="28"/>
        </w:rPr>
        <w:t>80</w:t>
      </w:r>
      <w:r w:rsidRPr="00AF059A">
        <w:rPr>
          <w:rFonts w:ascii="Times New Roman" w:hAnsi="Times New Roman"/>
          <w:color w:val="000000"/>
          <w:sz w:val="28"/>
          <w:szCs w:val="28"/>
        </w:rPr>
        <w:t xml:space="preserve"> %, канализацией — </w:t>
      </w:r>
      <w:r w:rsidR="007C1EE5">
        <w:rPr>
          <w:rFonts w:ascii="Times New Roman" w:hAnsi="Times New Roman"/>
          <w:color w:val="000000"/>
          <w:sz w:val="28"/>
          <w:szCs w:val="28"/>
        </w:rPr>
        <w:t>4</w:t>
      </w:r>
      <w:r w:rsidRPr="00AF059A">
        <w:rPr>
          <w:rFonts w:ascii="Times New Roman" w:hAnsi="Times New Roman"/>
          <w:color w:val="000000"/>
          <w:sz w:val="28"/>
          <w:szCs w:val="28"/>
        </w:rPr>
        <w:t xml:space="preserve">5 %, ваннами и горячим водоснабжением — </w:t>
      </w:r>
      <w:r w:rsidR="007C1EE5">
        <w:rPr>
          <w:rFonts w:ascii="Times New Roman" w:hAnsi="Times New Roman"/>
          <w:color w:val="000000"/>
          <w:sz w:val="28"/>
          <w:szCs w:val="28"/>
        </w:rPr>
        <w:t>6</w:t>
      </w:r>
      <w:r w:rsidRPr="00AF059A">
        <w:rPr>
          <w:rFonts w:ascii="Times New Roman" w:hAnsi="Times New Roman"/>
          <w:color w:val="000000"/>
          <w:sz w:val="28"/>
          <w:szCs w:val="28"/>
        </w:rPr>
        <w:t>0 % жилого фонда.</w:t>
      </w:r>
    </w:p>
    <w:p w:rsidR="00923AD0" w:rsidRPr="00010AC9" w:rsidRDefault="007C1EE5" w:rsidP="00923AD0">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С мая 2018 года</w:t>
      </w:r>
      <w:r w:rsidR="00923AD0" w:rsidRPr="00010AC9">
        <w:rPr>
          <w:rFonts w:ascii="Times New Roman" w:hAnsi="Times New Roman"/>
          <w:color w:val="000000"/>
          <w:sz w:val="28"/>
          <w:szCs w:val="28"/>
        </w:rPr>
        <w:t xml:space="preserve"> </w:t>
      </w:r>
      <w:r w:rsidR="00923AD0" w:rsidRPr="001F13B7">
        <w:rPr>
          <w:rFonts w:ascii="Times New Roman" w:hAnsi="Times New Roman"/>
          <w:color w:val="000000"/>
          <w:sz w:val="28"/>
          <w:szCs w:val="28"/>
        </w:rPr>
        <w:t xml:space="preserve"> </w:t>
      </w:r>
      <w:r w:rsidRPr="001F13B7">
        <w:rPr>
          <w:rFonts w:ascii="Times New Roman" w:hAnsi="Times New Roman"/>
          <w:color w:val="000000"/>
          <w:sz w:val="28"/>
          <w:szCs w:val="28"/>
        </w:rPr>
        <w:t xml:space="preserve">сбором и вывозом твердых </w:t>
      </w:r>
      <w:r>
        <w:rPr>
          <w:rFonts w:ascii="Times New Roman" w:hAnsi="Times New Roman"/>
          <w:color w:val="000000"/>
          <w:sz w:val="28"/>
          <w:szCs w:val="28"/>
        </w:rPr>
        <w:t>коммунальных</w:t>
      </w:r>
      <w:r w:rsidRPr="001F13B7">
        <w:rPr>
          <w:rFonts w:ascii="Times New Roman" w:hAnsi="Times New Roman"/>
          <w:color w:val="000000"/>
          <w:sz w:val="28"/>
          <w:szCs w:val="28"/>
        </w:rPr>
        <w:t xml:space="preserve"> отходов </w:t>
      </w:r>
      <w:r w:rsidR="00923AD0" w:rsidRPr="001F13B7">
        <w:rPr>
          <w:rFonts w:ascii="Times New Roman" w:hAnsi="Times New Roman"/>
          <w:color w:val="000000"/>
          <w:sz w:val="28"/>
          <w:szCs w:val="28"/>
        </w:rPr>
        <w:t>занимается</w:t>
      </w:r>
      <w:r>
        <w:rPr>
          <w:rFonts w:ascii="Times New Roman" w:hAnsi="Times New Roman"/>
          <w:color w:val="000000"/>
          <w:sz w:val="28"/>
          <w:szCs w:val="28"/>
        </w:rPr>
        <w:t xml:space="preserve"> региональный оператор ООО «</w:t>
      </w:r>
      <w:proofErr w:type="spellStart"/>
      <w:r>
        <w:rPr>
          <w:rFonts w:ascii="Times New Roman" w:hAnsi="Times New Roman"/>
          <w:color w:val="000000"/>
          <w:sz w:val="28"/>
          <w:szCs w:val="28"/>
        </w:rPr>
        <w:t>Ремондис</w:t>
      </w:r>
      <w:proofErr w:type="spellEnd"/>
      <w:r>
        <w:rPr>
          <w:rFonts w:ascii="Times New Roman" w:hAnsi="Times New Roman"/>
          <w:color w:val="000000"/>
          <w:sz w:val="28"/>
          <w:szCs w:val="28"/>
        </w:rPr>
        <w:t>».</w:t>
      </w:r>
      <w:r w:rsidR="00923AD0" w:rsidRPr="001F13B7">
        <w:rPr>
          <w:rFonts w:ascii="Times New Roman" w:hAnsi="Times New Roman"/>
          <w:color w:val="000000"/>
          <w:sz w:val="28"/>
          <w:szCs w:val="28"/>
        </w:rPr>
        <w:t xml:space="preserve"> </w:t>
      </w:r>
    </w:p>
    <w:p w:rsidR="00721F6B" w:rsidRDefault="00721F6B" w:rsidP="00721F6B">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Электрические сети Большеберезниковского муниципального района  находятся в ведении филиала ОАО «МРСК Волги» -«</w:t>
      </w:r>
      <w:proofErr w:type="spellStart"/>
      <w:r>
        <w:rPr>
          <w:rFonts w:ascii="Times New Roman" w:hAnsi="Times New Roman"/>
          <w:color w:val="000000"/>
          <w:sz w:val="28"/>
          <w:szCs w:val="28"/>
        </w:rPr>
        <w:t>Мордовэнерго</w:t>
      </w:r>
      <w:proofErr w:type="spellEnd"/>
      <w:r>
        <w:rPr>
          <w:rFonts w:ascii="Times New Roman" w:hAnsi="Times New Roman"/>
          <w:color w:val="000000"/>
          <w:sz w:val="28"/>
          <w:szCs w:val="28"/>
        </w:rPr>
        <w:t>»</w:t>
      </w:r>
      <w:r w:rsidR="007C1EE5">
        <w:rPr>
          <w:rFonts w:ascii="Times New Roman" w:hAnsi="Times New Roman"/>
          <w:color w:val="000000"/>
          <w:sz w:val="28"/>
          <w:szCs w:val="28"/>
        </w:rPr>
        <w:t>, ООО «Система жизнеобеспечения»</w:t>
      </w:r>
      <w:r>
        <w:rPr>
          <w:rFonts w:ascii="Times New Roman" w:hAnsi="Times New Roman"/>
          <w:color w:val="000000"/>
          <w:sz w:val="28"/>
          <w:szCs w:val="28"/>
        </w:rPr>
        <w:t>.</w:t>
      </w:r>
    </w:p>
    <w:p w:rsidR="00721F6B" w:rsidRDefault="00721F6B" w:rsidP="00721F6B">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На 1 января 201</w:t>
      </w:r>
      <w:r w:rsidR="00113576">
        <w:rPr>
          <w:rFonts w:ascii="Times New Roman" w:hAnsi="Times New Roman"/>
          <w:color w:val="000000"/>
          <w:sz w:val="28"/>
          <w:szCs w:val="28"/>
        </w:rPr>
        <w:t>8</w:t>
      </w:r>
      <w:r>
        <w:rPr>
          <w:rFonts w:ascii="Times New Roman" w:hAnsi="Times New Roman"/>
          <w:color w:val="000000"/>
          <w:sz w:val="28"/>
          <w:szCs w:val="28"/>
        </w:rPr>
        <w:t xml:space="preserve"> года в районе числится 1</w:t>
      </w:r>
      <w:r w:rsidR="007C1EE5">
        <w:rPr>
          <w:rFonts w:ascii="Times New Roman" w:hAnsi="Times New Roman"/>
          <w:color w:val="000000"/>
          <w:sz w:val="28"/>
          <w:szCs w:val="28"/>
        </w:rPr>
        <w:t>36</w:t>
      </w:r>
      <w:r>
        <w:rPr>
          <w:rFonts w:ascii="Times New Roman" w:hAnsi="Times New Roman"/>
          <w:color w:val="000000"/>
          <w:sz w:val="28"/>
          <w:szCs w:val="28"/>
        </w:rPr>
        <w:t xml:space="preserve"> ТП. Техническое состояние  сельских электрических сетей района : </w:t>
      </w:r>
      <w:r w:rsidR="007C1EE5">
        <w:rPr>
          <w:rFonts w:ascii="Times New Roman" w:hAnsi="Times New Roman"/>
          <w:color w:val="000000"/>
          <w:sz w:val="28"/>
          <w:szCs w:val="28"/>
        </w:rPr>
        <w:t>48</w:t>
      </w:r>
      <w:r>
        <w:rPr>
          <w:rFonts w:ascii="Times New Roman" w:hAnsi="Times New Roman"/>
          <w:color w:val="000000"/>
          <w:sz w:val="28"/>
          <w:szCs w:val="28"/>
        </w:rPr>
        <w:t xml:space="preserve"> ТП – в хорошем состоянии, </w:t>
      </w:r>
      <w:r w:rsidR="007C1EE5">
        <w:rPr>
          <w:rFonts w:ascii="Times New Roman" w:hAnsi="Times New Roman"/>
          <w:color w:val="000000"/>
          <w:sz w:val="28"/>
          <w:szCs w:val="28"/>
        </w:rPr>
        <w:t>88 – в удовлетворительном состоянии.</w:t>
      </w:r>
    </w:p>
    <w:p w:rsidR="00113576" w:rsidRPr="00010AC9" w:rsidRDefault="00113576" w:rsidP="00113576">
      <w:pPr>
        <w:spacing w:after="0" w:line="360" w:lineRule="auto"/>
        <w:ind w:firstLine="454"/>
        <w:jc w:val="both"/>
        <w:rPr>
          <w:rFonts w:ascii="Times New Roman" w:hAnsi="Times New Roman"/>
          <w:color w:val="000000"/>
          <w:sz w:val="28"/>
          <w:szCs w:val="28"/>
        </w:rPr>
      </w:pPr>
      <w:r>
        <w:rPr>
          <w:rFonts w:ascii="Times New Roman" w:hAnsi="Times New Roman"/>
          <w:color w:val="000000"/>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рост строительства жилого фонда и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1154BB" w:rsidRDefault="002F597D" w:rsidP="002F597D">
      <w:pPr>
        <w:spacing w:after="0" w:line="360" w:lineRule="auto"/>
        <w:ind w:firstLine="454"/>
        <w:jc w:val="both"/>
        <w:rPr>
          <w:rFonts w:ascii="Times New Roman" w:hAnsi="Times New Roman"/>
          <w:color w:val="000000"/>
          <w:sz w:val="28"/>
          <w:szCs w:val="28"/>
        </w:rPr>
      </w:pPr>
      <w:r w:rsidRPr="00010AC9">
        <w:rPr>
          <w:rFonts w:ascii="Times New Roman" w:hAnsi="Times New Roman"/>
          <w:color w:val="000000"/>
          <w:sz w:val="28"/>
          <w:szCs w:val="28"/>
        </w:rPr>
        <w:t>Большим достижением в развитии жилищно-коммунального хозяйства в районе является газификация. По состоянию на 1 января 201</w:t>
      </w:r>
      <w:r w:rsidR="007C1EE5">
        <w:rPr>
          <w:rFonts w:ascii="Times New Roman" w:hAnsi="Times New Roman"/>
          <w:color w:val="000000"/>
          <w:sz w:val="28"/>
          <w:szCs w:val="28"/>
        </w:rPr>
        <w:t>8</w:t>
      </w:r>
      <w:r w:rsidRPr="00010AC9">
        <w:rPr>
          <w:rFonts w:ascii="Times New Roman" w:hAnsi="Times New Roman"/>
          <w:color w:val="000000"/>
          <w:sz w:val="28"/>
          <w:szCs w:val="28"/>
        </w:rPr>
        <w:t xml:space="preserve"> г. </w:t>
      </w:r>
      <w:r w:rsidRPr="00AF059A">
        <w:rPr>
          <w:rFonts w:ascii="Times New Roman" w:hAnsi="Times New Roman"/>
          <w:color w:val="000000"/>
          <w:sz w:val="28"/>
          <w:szCs w:val="28"/>
        </w:rPr>
        <w:t>газифицировано 7</w:t>
      </w:r>
      <w:r w:rsidR="007C1EE5">
        <w:rPr>
          <w:rFonts w:ascii="Times New Roman" w:hAnsi="Times New Roman"/>
          <w:color w:val="000000"/>
          <w:sz w:val="28"/>
          <w:szCs w:val="28"/>
        </w:rPr>
        <w:t>6</w:t>
      </w:r>
      <w:r w:rsidRPr="00AF059A">
        <w:rPr>
          <w:rFonts w:ascii="Times New Roman" w:hAnsi="Times New Roman"/>
          <w:color w:val="000000"/>
          <w:sz w:val="28"/>
          <w:szCs w:val="28"/>
        </w:rPr>
        <w:t xml:space="preserve"> %. В состав района входят 35 сельских населенных пунктов, из них в </w:t>
      </w:r>
      <w:r w:rsidR="00305B44">
        <w:rPr>
          <w:rFonts w:ascii="Times New Roman" w:hAnsi="Times New Roman"/>
          <w:color w:val="000000"/>
          <w:sz w:val="28"/>
          <w:szCs w:val="28"/>
        </w:rPr>
        <w:t>9</w:t>
      </w:r>
      <w:r w:rsidRPr="00AF059A">
        <w:rPr>
          <w:rFonts w:ascii="Times New Roman" w:hAnsi="Times New Roman"/>
          <w:color w:val="000000"/>
          <w:sz w:val="28"/>
          <w:szCs w:val="28"/>
        </w:rPr>
        <w:t xml:space="preserve"> отсутствует</w:t>
      </w:r>
      <w:r w:rsidRPr="00010AC9">
        <w:rPr>
          <w:rFonts w:ascii="Times New Roman" w:hAnsi="Times New Roman"/>
          <w:color w:val="000000"/>
          <w:sz w:val="28"/>
          <w:szCs w:val="28"/>
        </w:rPr>
        <w:t xml:space="preserve"> газификация, так как там постоянно проживает менее 50 чел</w:t>
      </w:r>
    </w:p>
    <w:p w:rsidR="002F597D" w:rsidRPr="00010AC9" w:rsidRDefault="001154BB" w:rsidP="002F597D">
      <w:pPr>
        <w:spacing w:after="0" w:line="360" w:lineRule="auto"/>
        <w:ind w:firstLine="454"/>
        <w:jc w:val="both"/>
        <w:rPr>
          <w:rFonts w:ascii="Times New Roman" w:hAnsi="Times New Roman"/>
          <w:color w:val="000000"/>
          <w:sz w:val="28"/>
          <w:szCs w:val="28"/>
        </w:rPr>
      </w:pPr>
      <w:r w:rsidRPr="001154BB">
        <w:rPr>
          <w:rFonts w:ascii="Times New Roman" w:hAnsi="Times New Roman"/>
          <w:color w:val="000000"/>
          <w:sz w:val="28"/>
          <w:szCs w:val="28"/>
          <w:highlight w:val="yellow"/>
        </w:rPr>
        <w:t>Теплоснабжение района – это 100% обеспеченность всего жилого фонда индивидуальным газовым отоплением, что дает возможность потребителям самостоятельно регулировать объемы потребления тепла</w:t>
      </w:r>
      <w:r w:rsidR="002F597D" w:rsidRPr="001154BB">
        <w:rPr>
          <w:rFonts w:ascii="Times New Roman" w:hAnsi="Times New Roman"/>
          <w:color w:val="000000"/>
          <w:sz w:val="28"/>
          <w:szCs w:val="28"/>
          <w:highlight w:val="yellow"/>
        </w:rPr>
        <w:t>.</w:t>
      </w:r>
      <w:r w:rsidR="002F597D" w:rsidRPr="00010AC9">
        <w:rPr>
          <w:rFonts w:ascii="Times New Roman" w:hAnsi="Times New Roman"/>
          <w:color w:val="000000"/>
          <w:sz w:val="28"/>
          <w:szCs w:val="28"/>
        </w:rPr>
        <w:t xml:space="preserve"> </w:t>
      </w:r>
    </w:p>
    <w:p w:rsidR="0000739C" w:rsidRDefault="0000739C" w:rsidP="0000739C">
      <w:pPr>
        <w:suppressLineNumbers/>
        <w:spacing w:after="0"/>
        <w:ind w:firstLine="454"/>
        <w:jc w:val="both"/>
        <w:rPr>
          <w:rFonts w:ascii="Times New Roman" w:hAnsi="Times New Roman"/>
          <w:color w:val="000000"/>
          <w:sz w:val="28"/>
          <w:szCs w:val="28"/>
        </w:rPr>
      </w:pPr>
    </w:p>
    <w:p w:rsidR="00E863FE" w:rsidRPr="003E7C8A" w:rsidRDefault="00E863FE" w:rsidP="00E863FE">
      <w:pPr>
        <w:pStyle w:val="32"/>
        <w:spacing w:before="0"/>
        <w:jc w:val="center"/>
        <w:rPr>
          <w:i/>
          <w:color w:val="auto"/>
          <w:sz w:val="28"/>
          <w:szCs w:val="28"/>
        </w:rPr>
      </w:pPr>
      <w:bookmarkStart w:id="13" w:name="_Toc466621372"/>
      <w:r w:rsidRPr="003E7C8A">
        <w:rPr>
          <w:rFonts w:ascii="Times New Roman" w:hAnsi="Times New Roman"/>
          <w:i/>
          <w:color w:val="auto"/>
          <w:sz w:val="28"/>
          <w:szCs w:val="28"/>
        </w:rPr>
        <w:t>Малое и среднее предпринимательство</w:t>
      </w:r>
      <w:bookmarkEnd w:id="13"/>
    </w:p>
    <w:p w:rsidR="001F13B7" w:rsidRDefault="00E863FE" w:rsidP="004427F0">
      <w:pPr>
        <w:spacing w:after="0" w:line="360" w:lineRule="auto"/>
        <w:ind w:firstLine="567"/>
        <w:jc w:val="both"/>
        <w:rPr>
          <w:rFonts w:ascii="Times New Roman" w:hAnsi="Times New Roman"/>
          <w:sz w:val="28"/>
          <w:szCs w:val="28"/>
        </w:rPr>
      </w:pPr>
      <w:r w:rsidRPr="00C07666">
        <w:rPr>
          <w:rFonts w:ascii="Times New Roman" w:hAnsi="Times New Roman"/>
          <w:sz w:val="28"/>
          <w:szCs w:val="28"/>
        </w:rPr>
        <w:t xml:space="preserve">На территории </w:t>
      </w:r>
      <w:r>
        <w:rPr>
          <w:rFonts w:ascii="Times New Roman" w:hAnsi="Times New Roman"/>
          <w:sz w:val="28"/>
          <w:szCs w:val="28"/>
        </w:rPr>
        <w:t>Большеберезниковского муниципального</w:t>
      </w:r>
      <w:r w:rsidRPr="00C07666">
        <w:rPr>
          <w:rFonts w:ascii="Times New Roman" w:hAnsi="Times New Roman"/>
          <w:sz w:val="28"/>
          <w:szCs w:val="28"/>
        </w:rPr>
        <w:t xml:space="preserve"> района на 01.01.201</w:t>
      </w:r>
      <w:r>
        <w:rPr>
          <w:rFonts w:ascii="Times New Roman" w:hAnsi="Times New Roman"/>
          <w:sz w:val="28"/>
          <w:szCs w:val="28"/>
        </w:rPr>
        <w:t>8г</w:t>
      </w:r>
      <w:r w:rsidRPr="00C07666">
        <w:rPr>
          <w:rFonts w:ascii="Times New Roman" w:hAnsi="Times New Roman"/>
          <w:sz w:val="28"/>
          <w:szCs w:val="28"/>
        </w:rPr>
        <w:t xml:space="preserve"> осуществляли свою</w:t>
      </w:r>
      <w:r w:rsidRPr="00C07666">
        <w:rPr>
          <w:rFonts w:ascii="Times New Roman" w:hAnsi="Times New Roman"/>
          <w:sz w:val="26"/>
          <w:szCs w:val="26"/>
        </w:rPr>
        <w:t xml:space="preserve"> </w:t>
      </w:r>
      <w:r w:rsidRPr="00C07666">
        <w:rPr>
          <w:rFonts w:ascii="Times New Roman" w:hAnsi="Times New Roman"/>
          <w:sz w:val="28"/>
          <w:szCs w:val="28"/>
        </w:rPr>
        <w:t xml:space="preserve">деятельность </w:t>
      </w:r>
      <w:r w:rsidR="001D15A5">
        <w:rPr>
          <w:rFonts w:ascii="Times New Roman" w:hAnsi="Times New Roman"/>
          <w:sz w:val="28"/>
          <w:szCs w:val="28"/>
        </w:rPr>
        <w:t>21</w:t>
      </w:r>
      <w:r w:rsidR="0089452A">
        <w:rPr>
          <w:rFonts w:ascii="Times New Roman" w:hAnsi="Times New Roman"/>
          <w:sz w:val="28"/>
          <w:szCs w:val="28"/>
        </w:rPr>
        <w:t>3</w:t>
      </w:r>
      <w:r w:rsidRPr="00C07666">
        <w:rPr>
          <w:rFonts w:ascii="Times New Roman" w:hAnsi="Times New Roman"/>
          <w:sz w:val="28"/>
          <w:szCs w:val="28"/>
        </w:rPr>
        <w:t xml:space="preserve"> субъектов малого и </w:t>
      </w:r>
      <w:r w:rsidRPr="00C07666">
        <w:rPr>
          <w:rFonts w:ascii="Times New Roman" w:hAnsi="Times New Roman"/>
          <w:sz w:val="28"/>
          <w:szCs w:val="28"/>
        </w:rPr>
        <w:lastRenderedPageBreak/>
        <w:t xml:space="preserve">среднего предпринимательства, из них </w:t>
      </w:r>
      <w:r>
        <w:rPr>
          <w:rFonts w:ascii="Times New Roman" w:hAnsi="Times New Roman"/>
          <w:sz w:val="28"/>
          <w:szCs w:val="28"/>
        </w:rPr>
        <w:t xml:space="preserve">           </w:t>
      </w:r>
      <w:r w:rsidR="001F13B7" w:rsidRPr="001F13B7">
        <w:rPr>
          <w:rFonts w:ascii="Times New Roman" w:hAnsi="Times New Roman"/>
          <w:sz w:val="28"/>
          <w:szCs w:val="28"/>
        </w:rPr>
        <w:t>3</w:t>
      </w:r>
      <w:r w:rsidRPr="001F13B7">
        <w:rPr>
          <w:rFonts w:ascii="Times New Roman" w:hAnsi="Times New Roman"/>
          <w:sz w:val="28"/>
          <w:szCs w:val="28"/>
        </w:rPr>
        <w:t xml:space="preserve"> – средние предприятия; </w:t>
      </w:r>
      <w:r w:rsidR="001F13B7" w:rsidRPr="001F13B7">
        <w:rPr>
          <w:rFonts w:ascii="Times New Roman" w:hAnsi="Times New Roman"/>
          <w:sz w:val="28"/>
          <w:szCs w:val="28"/>
        </w:rPr>
        <w:t>7</w:t>
      </w:r>
      <w:r w:rsidRPr="001F13B7">
        <w:rPr>
          <w:rFonts w:ascii="Times New Roman" w:hAnsi="Times New Roman"/>
          <w:sz w:val="28"/>
          <w:szCs w:val="28"/>
        </w:rPr>
        <w:t xml:space="preserve"> – малые предприятия; </w:t>
      </w:r>
      <w:r w:rsidR="001F13B7" w:rsidRPr="001F13B7">
        <w:rPr>
          <w:rFonts w:ascii="Times New Roman" w:hAnsi="Times New Roman"/>
          <w:sz w:val="28"/>
          <w:szCs w:val="28"/>
        </w:rPr>
        <w:t>30</w:t>
      </w:r>
      <w:r w:rsidRPr="001F13B7">
        <w:rPr>
          <w:rFonts w:ascii="Times New Roman" w:hAnsi="Times New Roman"/>
          <w:sz w:val="28"/>
          <w:szCs w:val="28"/>
        </w:rPr>
        <w:t xml:space="preserve"> – </w:t>
      </w:r>
      <w:proofErr w:type="spellStart"/>
      <w:r w:rsidRPr="001F13B7">
        <w:rPr>
          <w:rFonts w:ascii="Times New Roman" w:hAnsi="Times New Roman"/>
          <w:sz w:val="28"/>
          <w:szCs w:val="28"/>
        </w:rPr>
        <w:t>микропредприятия</w:t>
      </w:r>
      <w:proofErr w:type="spellEnd"/>
      <w:r w:rsidRPr="001F13B7">
        <w:rPr>
          <w:rFonts w:ascii="Times New Roman" w:hAnsi="Times New Roman"/>
          <w:sz w:val="28"/>
          <w:szCs w:val="28"/>
        </w:rPr>
        <w:t>;</w:t>
      </w:r>
      <w:r w:rsidRPr="00C07666">
        <w:rPr>
          <w:rFonts w:ascii="Times New Roman" w:hAnsi="Times New Roman"/>
          <w:sz w:val="28"/>
          <w:szCs w:val="28"/>
        </w:rPr>
        <w:t xml:space="preserve"> </w:t>
      </w:r>
      <w:r w:rsidR="0089452A">
        <w:rPr>
          <w:rFonts w:ascii="Times New Roman" w:hAnsi="Times New Roman"/>
          <w:sz w:val="28"/>
          <w:szCs w:val="28"/>
        </w:rPr>
        <w:t>158</w:t>
      </w:r>
      <w:r w:rsidRPr="00C07666">
        <w:rPr>
          <w:rFonts w:ascii="Times New Roman" w:hAnsi="Times New Roman"/>
          <w:sz w:val="28"/>
          <w:szCs w:val="28"/>
        </w:rPr>
        <w:t xml:space="preserve"> – индивидуальные предприниматели;</w:t>
      </w:r>
    </w:p>
    <w:p w:rsidR="00E863FE" w:rsidRPr="00C07666" w:rsidRDefault="00E863FE" w:rsidP="004427F0">
      <w:pPr>
        <w:spacing w:after="0" w:line="360" w:lineRule="auto"/>
        <w:ind w:firstLine="567"/>
        <w:jc w:val="both"/>
        <w:rPr>
          <w:rFonts w:ascii="Times New Roman" w:hAnsi="Times New Roman"/>
          <w:sz w:val="28"/>
          <w:szCs w:val="28"/>
        </w:rPr>
      </w:pPr>
      <w:r w:rsidRPr="00C07666">
        <w:rPr>
          <w:rFonts w:ascii="Times New Roman" w:hAnsi="Times New Roman"/>
          <w:sz w:val="28"/>
          <w:szCs w:val="28"/>
        </w:rPr>
        <w:t xml:space="preserve"> </w:t>
      </w:r>
      <w:r w:rsidRPr="00F93E68">
        <w:rPr>
          <w:rFonts w:ascii="Times New Roman" w:hAnsi="Times New Roman"/>
          <w:sz w:val="28"/>
          <w:szCs w:val="28"/>
        </w:rPr>
        <w:t>Основной организационно-правовой формой регистрации</w:t>
      </w:r>
      <w:r w:rsidRPr="00C07666">
        <w:rPr>
          <w:rFonts w:ascii="Times New Roman" w:hAnsi="Times New Roman"/>
          <w:sz w:val="28"/>
          <w:szCs w:val="28"/>
        </w:rPr>
        <w:t xml:space="preserve"> малого бизнеса  является</w:t>
      </w:r>
      <w:r>
        <w:rPr>
          <w:rFonts w:ascii="Times New Roman" w:hAnsi="Times New Roman"/>
          <w:sz w:val="28"/>
          <w:szCs w:val="28"/>
        </w:rPr>
        <w:t xml:space="preserve"> индивидуальный предприниматель, что составляет </w:t>
      </w:r>
      <w:r w:rsidR="0089452A">
        <w:rPr>
          <w:rFonts w:ascii="Times New Roman" w:hAnsi="Times New Roman"/>
          <w:sz w:val="28"/>
          <w:szCs w:val="28"/>
        </w:rPr>
        <w:t>74</w:t>
      </w:r>
      <w:r w:rsidRPr="00C07666">
        <w:rPr>
          <w:rFonts w:ascii="Times New Roman" w:hAnsi="Times New Roman"/>
          <w:sz w:val="28"/>
          <w:szCs w:val="28"/>
        </w:rPr>
        <w:t xml:space="preserve"> % от всех субъектов малого и среднего бизнеса района.  </w:t>
      </w:r>
    </w:p>
    <w:p w:rsidR="0089452A" w:rsidRPr="000C6BEC" w:rsidRDefault="0089452A" w:rsidP="004427F0">
      <w:pPr>
        <w:spacing w:before="120" w:after="0" w:line="360" w:lineRule="auto"/>
        <w:ind w:firstLine="567"/>
        <w:jc w:val="both"/>
        <w:rPr>
          <w:rFonts w:ascii="Times New Roman" w:hAnsi="Times New Roman"/>
          <w:sz w:val="28"/>
          <w:szCs w:val="28"/>
        </w:rPr>
      </w:pPr>
      <w:r w:rsidRPr="000C6BEC">
        <w:rPr>
          <w:rFonts w:ascii="Times New Roman" w:hAnsi="Times New Roman"/>
          <w:sz w:val="28"/>
          <w:szCs w:val="28"/>
        </w:rPr>
        <w:t xml:space="preserve">Малый и средний бизнес </w:t>
      </w:r>
      <w:r>
        <w:rPr>
          <w:rFonts w:ascii="Times New Roman" w:hAnsi="Times New Roman"/>
          <w:sz w:val="28"/>
          <w:szCs w:val="28"/>
        </w:rPr>
        <w:t xml:space="preserve">Большеберезниковского муниципального района </w:t>
      </w:r>
      <w:r w:rsidRPr="000C6BEC">
        <w:rPr>
          <w:rFonts w:ascii="Times New Roman" w:hAnsi="Times New Roman"/>
          <w:sz w:val="28"/>
          <w:szCs w:val="28"/>
        </w:rPr>
        <w:t xml:space="preserve">охватывает практически все сферы экономической деятельности (производство,  сельское хозяйство, торговлю, транспортные услуги,  </w:t>
      </w:r>
      <w:r>
        <w:rPr>
          <w:rFonts w:ascii="Times New Roman" w:hAnsi="Times New Roman"/>
          <w:sz w:val="28"/>
          <w:szCs w:val="28"/>
        </w:rPr>
        <w:t xml:space="preserve"> и др.</w:t>
      </w:r>
      <w:r w:rsidRPr="000C6BEC">
        <w:rPr>
          <w:rFonts w:ascii="Times New Roman" w:hAnsi="Times New Roman"/>
          <w:sz w:val="28"/>
          <w:szCs w:val="28"/>
        </w:rPr>
        <w:t>)</w:t>
      </w:r>
      <w:r>
        <w:rPr>
          <w:rFonts w:ascii="Times New Roman" w:hAnsi="Times New Roman"/>
          <w:sz w:val="28"/>
          <w:szCs w:val="28"/>
        </w:rPr>
        <w:t>.</w:t>
      </w:r>
    </w:p>
    <w:p w:rsidR="005C4804" w:rsidRDefault="005C4804" w:rsidP="004427F0">
      <w:pPr>
        <w:pStyle w:val="af5"/>
        <w:shd w:val="clear" w:color="auto" w:fill="FFFFFF"/>
        <w:spacing w:before="0" w:beforeAutospacing="0" w:after="0" w:afterAutospacing="0" w:line="360" w:lineRule="auto"/>
        <w:ind w:firstLine="567"/>
        <w:jc w:val="both"/>
        <w:rPr>
          <w:rFonts w:ascii="Times New Roman" w:hAnsi="Times New Roman" w:cs="Times New Roman"/>
          <w:sz w:val="28"/>
          <w:szCs w:val="28"/>
        </w:rPr>
      </w:pPr>
      <w:r w:rsidRPr="005C4804">
        <w:rPr>
          <w:rFonts w:ascii="Times New Roman" w:hAnsi="Times New Roman" w:cs="Times New Roman"/>
          <w:sz w:val="28"/>
          <w:szCs w:val="28"/>
        </w:rPr>
        <w:t>Структура малого и среднего предпринимательства района по видам экономической деятельности в течение ряда лет остается практически неизменной. Сфера торговли  в связи с достаточно высокой оборачиваемостью капитала является наиболее предпочтительной для малого бизнеса. По оценочным данным 201</w:t>
      </w:r>
      <w:r>
        <w:rPr>
          <w:rFonts w:ascii="Times New Roman" w:hAnsi="Times New Roman" w:cs="Times New Roman"/>
          <w:sz w:val="28"/>
          <w:szCs w:val="28"/>
        </w:rPr>
        <w:t>8</w:t>
      </w:r>
      <w:r w:rsidRPr="005C4804">
        <w:rPr>
          <w:rFonts w:ascii="Times New Roman" w:hAnsi="Times New Roman" w:cs="Times New Roman"/>
          <w:sz w:val="28"/>
          <w:szCs w:val="28"/>
        </w:rPr>
        <w:t xml:space="preserve"> года её удельный вес составил </w:t>
      </w:r>
      <w:r>
        <w:rPr>
          <w:rFonts w:ascii="Times New Roman" w:hAnsi="Times New Roman" w:cs="Times New Roman"/>
          <w:sz w:val="28"/>
          <w:szCs w:val="28"/>
        </w:rPr>
        <w:t>4</w:t>
      </w:r>
      <w:r w:rsidRPr="005C4804">
        <w:rPr>
          <w:rFonts w:ascii="Times New Roman" w:hAnsi="Times New Roman" w:cs="Times New Roman"/>
          <w:sz w:val="28"/>
          <w:szCs w:val="28"/>
        </w:rPr>
        <w:t xml:space="preserve">8% в общем количестве субъектов малого и среднего предпринимательства района, 15% на сельское хозяйство, на объекты бытового обслуживания населения приходится </w:t>
      </w:r>
      <w:r>
        <w:rPr>
          <w:rFonts w:ascii="Times New Roman" w:hAnsi="Times New Roman" w:cs="Times New Roman"/>
          <w:sz w:val="28"/>
          <w:szCs w:val="28"/>
        </w:rPr>
        <w:t>9</w:t>
      </w:r>
      <w:r w:rsidRPr="005C4804">
        <w:rPr>
          <w:rFonts w:ascii="Times New Roman" w:hAnsi="Times New Roman" w:cs="Times New Roman"/>
          <w:sz w:val="28"/>
          <w:szCs w:val="28"/>
        </w:rPr>
        <w:t xml:space="preserve">% удельного веса субъектов малого и среднего предпринимательства, </w:t>
      </w:r>
      <w:r>
        <w:rPr>
          <w:rFonts w:ascii="Times New Roman" w:hAnsi="Times New Roman" w:cs="Times New Roman"/>
          <w:sz w:val="28"/>
          <w:szCs w:val="28"/>
        </w:rPr>
        <w:t>5</w:t>
      </w:r>
      <w:r w:rsidRPr="005C4804">
        <w:rPr>
          <w:rFonts w:ascii="Times New Roman" w:hAnsi="Times New Roman" w:cs="Times New Roman"/>
          <w:sz w:val="28"/>
          <w:szCs w:val="28"/>
        </w:rPr>
        <w:t xml:space="preserve">% производство, </w:t>
      </w:r>
      <w:r>
        <w:rPr>
          <w:rFonts w:ascii="Times New Roman" w:hAnsi="Times New Roman" w:cs="Times New Roman"/>
          <w:sz w:val="28"/>
          <w:szCs w:val="28"/>
        </w:rPr>
        <w:t>4</w:t>
      </w:r>
      <w:r w:rsidRPr="005C4804">
        <w:rPr>
          <w:rFonts w:ascii="Times New Roman" w:hAnsi="Times New Roman" w:cs="Times New Roman"/>
          <w:sz w:val="28"/>
          <w:szCs w:val="28"/>
        </w:rPr>
        <w:t xml:space="preserve">% лесопереработка,     и  на прочие – </w:t>
      </w:r>
      <w:r>
        <w:rPr>
          <w:rFonts w:ascii="Times New Roman" w:hAnsi="Times New Roman" w:cs="Times New Roman"/>
          <w:sz w:val="28"/>
          <w:szCs w:val="28"/>
        </w:rPr>
        <w:t>19</w:t>
      </w:r>
      <w:r w:rsidRPr="005C4804">
        <w:rPr>
          <w:rFonts w:ascii="Times New Roman" w:hAnsi="Times New Roman" w:cs="Times New Roman"/>
          <w:sz w:val="28"/>
          <w:szCs w:val="28"/>
        </w:rPr>
        <w:t>%.</w:t>
      </w:r>
    </w:p>
    <w:p w:rsidR="00F63009" w:rsidRDefault="00F63009" w:rsidP="00F63009">
      <w:pPr>
        <w:pStyle w:val="af5"/>
        <w:spacing w:before="120" w:beforeAutospacing="0" w:after="120" w:afterAutospacing="0"/>
        <w:jc w:val="right"/>
        <w:rPr>
          <w:rFonts w:ascii="Times New Roman" w:hAnsi="Times New Roman" w:cs="Times New Roman"/>
          <w:sz w:val="28"/>
          <w:szCs w:val="28"/>
        </w:rPr>
      </w:pPr>
      <w:r w:rsidRPr="00DC0C36">
        <w:rPr>
          <w:rFonts w:ascii="Times New Roman" w:hAnsi="Times New Roman" w:cs="Times New Roman"/>
          <w:i/>
          <w:sz w:val="28"/>
          <w:szCs w:val="28"/>
        </w:rPr>
        <w:t xml:space="preserve">Рисунок </w:t>
      </w:r>
      <w:r w:rsidR="00611DE6">
        <w:rPr>
          <w:rFonts w:ascii="Times New Roman" w:hAnsi="Times New Roman" w:cs="Times New Roman"/>
          <w:i/>
          <w:sz w:val="28"/>
          <w:szCs w:val="28"/>
        </w:rPr>
        <w:t>8</w:t>
      </w:r>
      <w:r w:rsidRPr="00DC0C36">
        <w:rPr>
          <w:rFonts w:ascii="Times New Roman" w:hAnsi="Times New Roman" w:cs="Times New Roman"/>
          <w:sz w:val="28"/>
          <w:szCs w:val="28"/>
        </w:rPr>
        <w:t xml:space="preserve"> </w:t>
      </w:r>
    </w:p>
    <w:p w:rsidR="00F63009" w:rsidRDefault="00F63009" w:rsidP="00F63009">
      <w:pPr>
        <w:pStyle w:val="af5"/>
        <w:spacing w:before="0" w:beforeAutospacing="0" w:after="0" w:afterAutospacing="0"/>
        <w:jc w:val="center"/>
        <w:rPr>
          <w:rFonts w:ascii="Times New Roman" w:hAnsi="Times New Roman" w:cs="Times New Roman"/>
          <w:i/>
          <w:sz w:val="28"/>
          <w:szCs w:val="28"/>
        </w:rPr>
      </w:pPr>
      <w:r w:rsidRPr="00076FF6">
        <w:rPr>
          <w:rFonts w:ascii="Times New Roman" w:hAnsi="Times New Roman" w:cs="Times New Roman"/>
          <w:i/>
          <w:sz w:val="28"/>
          <w:szCs w:val="28"/>
        </w:rPr>
        <w:t>Структура</w:t>
      </w:r>
      <w:r>
        <w:rPr>
          <w:rFonts w:ascii="Times New Roman" w:hAnsi="Times New Roman" w:cs="Times New Roman"/>
          <w:i/>
          <w:sz w:val="28"/>
          <w:szCs w:val="28"/>
        </w:rPr>
        <w:t xml:space="preserve"> субъектов малого и среднего предпринимательства в разрезе видов экономической деятельности</w:t>
      </w:r>
    </w:p>
    <w:p w:rsidR="00F63009" w:rsidRPr="00076FF6" w:rsidRDefault="00F63009" w:rsidP="00F63009">
      <w:pPr>
        <w:pStyle w:val="af5"/>
        <w:spacing w:before="0" w:beforeAutospacing="0" w:after="0" w:afterAutospacing="0"/>
        <w:jc w:val="center"/>
        <w:rPr>
          <w:rFonts w:ascii="Times New Roman" w:hAnsi="Times New Roman" w:cs="Times New Roman"/>
          <w:i/>
          <w:sz w:val="28"/>
          <w:szCs w:val="28"/>
        </w:rPr>
      </w:pPr>
    </w:p>
    <w:p w:rsidR="00F63009" w:rsidRDefault="00F63009" w:rsidP="00F63009">
      <w:pPr>
        <w:pStyle w:val="af"/>
        <w:spacing w:after="0"/>
        <w:ind w:left="0"/>
        <w:jc w:val="center"/>
        <w:rPr>
          <w:rFonts w:ascii="Times New Roman" w:hAnsi="Times New Roman"/>
          <w:sz w:val="28"/>
          <w:szCs w:val="28"/>
        </w:rPr>
      </w:pPr>
      <w:r>
        <w:rPr>
          <w:rFonts w:ascii="Times New Roman" w:hAnsi="Times New Roman"/>
          <w:noProof/>
          <w:sz w:val="28"/>
          <w:szCs w:val="28"/>
          <w:lang w:eastAsia="zh-CN"/>
        </w:rPr>
        <w:lastRenderedPageBreak/>
        <w:drawing>
          <wp:inline distT="0" distB="0" distL="0" distR="0">
            <wp:extent cx="5225612" cy="3016469"/>
            <wp:effectExtent l="19050" t="0" r="0" b="0"/>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63009" w:rsidRDefault="00F63009" w:rsidP="00F63009">
      <w:pPr>
        <w:pStyle w:val="af"/>
        <w:spacing w:after="0" w:line="240" w:lineRule="auto"/>
        <w:ind w:left="0" w:firstLine="709"/>
        <w:jc w:val="both"/>
        <w:rPr>
          <w:rFonts w:ascii="Times New Roman" w:hAnsi="Times New Roman"/>
          <w:sz w:val="28"/>
          <w:szCs w:val="28"/>
        </w:rPr>
      </w:pPr>
    </w:p>
    <w:p w:rsidR="00F63009" w:rsidRPr="005C4804" w:rsidRDefault="00F63009" w:rsidP="005C4804">
      <w:pPr>
        <w:pStyle w:val="af5"/>
        <w:shd w:val="clear" w:color="auto" w:fill="FFFFFF"/>
        <w:spacing w:before="0" w:beforeAutospacing="0" w:after="0" w:afterAutospacing="0" w:line="276" w:lineRule="auto"/>
        <w:ind w:firstLine="567"/>
        <w:jc w:val="both"/>
        <w:rPr>
          <w:rFonts w:ascii="Times New Roman" w:hAnsi="Times New Roman" w:cs="Times New Roman"/>
          <w:sz w:val="28"/>
          <w:szCs w:val="28"/>
        </w:rPr>
      </w:pPr>
    </w:p>
    <w:p w:rsidR="000A61C1" w:rsidRPr="000A61C1" w:rsidRDefault="000A61C1" w:rsidP="004427F0">
      <w:pPr>
        <w:pStyle w:val="af5"/>
        <w:spacing w:after="0" w:afterAutospacing="0" w:line="360" w:lineRule="auto"/>
        <w:jc w:val="both"/>
        <w:rPr>
          <w:rFonts w:ascii="Times New Roman" w:hAnsi="Times New Roman" w:cs="Times New Roman"/>
          <w:color w:val="000000"/>
          <w:sz w:val="28"/>
          <w:szCs w:val="28"/>
        </w:rPr>
      </w:pPr>
      <w:r>
        <w:rPr>
          <w:color w:val="000000"/>
          <w:sz w:val="28"/>
          <w:szCs w:val="28"/>
        </w:rPr>
        <w:t xml:space="preserve">   </w:t>
      </w:r>
      <w:r w:rsidR="004427F0">
        <w:rPr>
          <w:color w:val="000000"/>
          <w:sz w:val="28"/>
          <w:szCs w:val="28"/>
        </w:rPr>
        <w:t xml:space="preserve">   </w:t>
      </w:r>
      <w:r w:rsidRPr="000A61C1">
        <w:rPr>
          <w:rFonts w:ascii="Times New Roman" w:hAnsi="Times New Roman" w:cs="Times New Roman"/>
          <w:color w:val="000000"/>
          <w:sz w:val="28"/>
          <w:szCs w:val="28"/>
        </w:rPr>
        <w:t>На сегодняшний день малый бизнес</w:t>
      </w:r>
      <w:r w:rsidRPr="000A61C1">
        <w:rPr>
          <w:rFonts w:ascii="Times New Roman" w:hAnsi="Times New Roman" w:cs="Times New Roman"/>
          <w:sz w:val="28"/>
          <w:szCs w:val="28"/>
        </w:rPr>
        <w:t xml:space="preserve"> решает многие социальные проблемы развития общества, создает новые рабочие места, расширяет круг п</w:t>
      </w:r>
      <w:r>
        <w:rPr>
          <w:rFonts w:ascii="Times New Roman" w:hAnsi="Times New Roman" w:cs="Times New Roman"/>
          <w:sz w:val="28"/>
          <w:szCs w:val="28"/>
        </w:rPr>
        <w:t xml:space="preserve">редоставляемых товаров и услуг, и являются </w:t>
      </w:r>
      <w:r w:rsidRPr="000A61C1">
        <w:rPr>
          <w:rFonts w:ascii="Times New Roman" w:hAnsi="Times New Roman" w:cs="Times New Roman"/>
          <w:sz w:val="28"/>
          <w:szCs w:val="28"/>
        </w:rPr>
        <w:t xml:space="preserve">сдерживающим фактором развития безработицы. </w:t>
      </w:r>
    </w:p>
    <w:p w:rsidR="000A61C1" w:rsidRPr="000A61C1" w:rsidRDefault="000A61C1" w:rsidP="004427F0">
      <w:pPr>
        <w:widowControl w:val="0"/>
        <w:autoSpaceDE w:val="0"/>
        <w:autoSpaceDN w:val="0"/>
        <w:adjustRightInd w:val="0"/>
        <w:spacing w:after="0" w:line="360" w:lineRule="auto"/>
        <w:jc w:val="both"/>
        <w:rPr>
          <w:rFonts w:ascii="Times New Roman" w:hAnsi="Times New Roman"/>
          <w:sz w:val="28"/>
          <w:szCs w:val="28"/>
          <w:lang w:eastAsia="ru-RU"/>
        </w:rPr>
      </w:pPr>
      <w:r w:rsidRPr="000A61C1">
        <w:rPr>
          <w:rFonts w:ascii="Times New Roman" w:hAnsi="Times New Roman"/>
          <w:sz w:val="28"/>
          <w:szCs w:val="28"/>
          <w:lang w:eastAsia="ru-RU"/>
        </w:rPr>
        <w:t xml:space="preserve">        В 2017 году поступление единого налога на вмененный доход составило 3 млн. 47 тысяч рублей, или 7,2 % всех налоговых доходов бюджета района. </w:t>
      </w:r>
    </w:p>
    <w:p w:rsidR="000A61C1" w:rsidRPr="000A61C1" w:rsidRDefault="000A61C1" w:rsidP="004427F0">
      <w:pPr>
        <w:spacing w:after="0" w:line="360" w:lineRule="auto"/>
        <w:jc w:val="both"/>
        <w:rPr>
          <w:rFonts w:ascii="Times New Roman" w:hAnsi="Times New Roman"/>
          <w:sz w:val="28"/>
          <w:szCs w:val="28"/>
          <w:lang w:eastAsia="ru-RU"/>
        </w:rPr>
      </w:pPr>
      <w:r w:rsidRPr="000A61C1">
        <w:rPr>
          <w:rFonts w:ascii="Times New Roman" w:hAnsi="Times New Roman"/>
          <w:sz w:val="28"/>
          <w:szCs w:val="28"/>
          <w:lang w:eastAsia="ru-RU"/>
        </w:rPr>
        <w:t>Для мало защищенной части населения оказываются парикмахерские услуги, услуги «такси», ремонту жилых помещений.</w:t>
      </w:r>
    </w:p>
    <w:p w:rsidR="000A61C1" w:rsidRPr="000A61C1" w:rsidRDefault="000A61C1" w:rsidP="004427F0">
      <w:pPr>
        <w:spacing w:after="0" w:line="360" w:lineRule="auto"/>
        <w:jc w:val="both"/>
        <w:rPr>
          <w:rFonts w:ascii="Times New Roman" w:hAnsi="Times New Roman"/>
          <w:sz w:val="28"/>
          <w:szCs w:val="28"/>
        </w:rPr>
      </w:pPr>
      <w:r w:rsidRPr="000A61C1">
        <w:rPr>
          <w:rFonts w:ascii="Times New Roman" w:hAnsi="Times New Roman"/>
          <w:sz w:val="28"/>
          <w:szCs w:val="28"/>
        </w:rPr>
        <w:t xml:space="preserve">    </w:t>
      </w:r>
      <w:r w:rsidRPr="000A61C1">
        <w:rPr>
          <w:rFonts w:ascii="Times New Roman" w:hAnsi="Times New Roman"/>
          <w:sz w:val="28"/>
          <w:szCs w:val="28"/>
          <w:lang w:eastAsia="ru-RU"/>
        </w:rPr>
        <w:t xml:space="preserve">С 2016 года в районе активно работает цех по переработке мясной продукции и производству полуфабрикатов </w:t>
      </w:r>
      <w:r w:rsidRPr="000A61C1">
        <w:rPr>
          <w:rFonts w:ascii="Times New Roman" w:hAnsi="Times New Roman"/>
          <w:i/>
          <w:sz w:val="28"/>
          <w:szCs w:val="28"/>
          <w:lang w:eastAsia="ru-RU"/>
        </w:rPr>
        <w:t>СППК «</w:t>
      </w:r>
      <w:proofErr w:type="spellStart"/>
      <w:r w:rsidRPr="000A61C1">
        <w:rPr>
          <w:rFonts w:ascii="Times New Roman" w:hAnsi="Times New Roman"/>
          <w:i/>
          <w:sz w:val="28"/>
          <w:szCs w:val="28"/>
          <w:lang w:eastAsia="ru-RU"/>
        </w:rPr>
        <w:t>Березниковский</w:t>
      </w:r>
      <w:proofErr w:type="spellEnd"/>
      <w:r w:rsidRPr="000A61C1">
        <w:rPr>
          <w:rFonts w:ascii="Times New Roman" w:hAnsi="Times New Roman"/>
          <w:i/>
          <w:sz w:val="28"/>
          <w:szCs w:val="28"/>
          <w:lang w:eastAsia="ru-RU"/>
        </w:rPr>
        <w:t>».</w:t>
      </w:r>
      <w:r w:rsidRPr="000A61C1">
        <w:rPr>
          <w:rFonts w:ascii="Times New Roman" w:hAnsi="Times New Roman"/>
          <w:sz w:val="28"/>
          <w:szCs w:val="28"/>
        </w:rPr>
        <w:t xml:space="preserve">   На сегодняшний день предприятие производит более 30 наименований мясных полуфабрикатов. Запущен цех по изготовлению колбасных изделий.    </w:t>
      </w:r>
    </w:p>
    <w:p w:rsidR="000A61C1" w:rsidRPr="000A61C1" w:rsidRDefault="000A61C1" w:rsidP="004427F0">
      <w:pPr>
        <w:spacing w:after="0" w:line="360" w:lineRule="auto"/>
        <w:jc w:val="both"/>
        <w:rPr>
          <w:rFonts w:ascii="Times New Roman" w:hAnsi="Times New Roman"/>
          <w:sz w:val="28"/>
          <w:szCs w:val="28"/>
          <w:lang w:eastAsia="ru-RU"/>
        </w:rPr>
      </w:pPr>
      <w:r w:rsidRPr="000A61C1">
        <w:rPr>
          <w:rFonts w:ascii="Times New Roman" w:hAnsi="Times New Roman"/>
          <w:sz w:val="28"/>
          <w:szCs w:val="28"/>
        </w:rPr>
        <w:t xml:space="preserve">     </w:t>
      </w:r>
      <w:r w:rsidR="004427F0">
        <w:rPr>
          <w:rFonts w:ascii="Times New Roman" w:hAnsi="Times New Roman"/>
          <w:sz w:val="28"/>
          <w:szCs w:val="28"/>
        </w:rPr>
        <w:t xml:space="preserve">   </w:t>
      </w:r>
      <w:r w:rsidRPr="000A61C1">
        <w:rPr>
          <w:rFonts w:ascii="Times New Roman" w:hAnsi="Times New Roman"/>
          <w:sz w:val="28"/>
          <w:szCs w:val="28"/>
        </w:rPr>
        <w:t xml:space="preserve">Продукция реализуется по торговым точкам Большеберезниковского района,  </w:t>
      </w:r>
      <w:proofErr w:type="spellStart"/>
      <w:r w:rsidRPr="000A61C1">
        <w:rPr>
          <w:rFonts w:ascii="Times New Roman" w:hAnsi="Times New Roman"/>
          <w:sz w:val="28"/>
          <w:szCs w:val="28"/>
        </w:rPr>
        <w:t>Чамзинского</w:t>
      </w:r>
      <w:proofErr w:type="spellEnd"/>
      <w:r w:rsidRPr="000A61C1">
        <w:rPr>
          <w:rFonts w:ascii="Times New Roman" w:hAnsi="Times New Roman"/>
          <w:sz w:val="28"/>
          <w:szCs w:val="28"/>
        </w:rPr>
        <w:t xml:space="preserve"> района, в г. Саранске.  </w:t>
      </w:r>
      <w:r w:rsidRPr="000A61C1">
        <w:rPr>
          <w:rFonts w:ascii="Times New Roman" w:hAnsi="Times New Roman"/>
          <w:sz w:val="28"/>
          <w:szCs w:val="28"/>
          <w:lang w:eastAsia="ru-RU"/>
        </w:rPr>
        <w:t xml:space="preserve"> </w:t>
      </w:r>
    </w:p>
    <w:p w:rsidR="000A61C1" w:rsidRPr="000A61C1" w:rsidRDefault="000A61C1" w:rsidP="004427F0">
      <w:pPr>
        <w:spacing w:after="0" w:line="360" w:lineRule="auto"/>
        <w:ind w:firstLine="709"/>
        <w:jc w:val="both"/>
        <w:rPr>
          <w:rFonts w:ascii="Times New Roman" w:hAnsi="Times New Roman"/>
          <w:sz w:val="28"/>
          <w:szCs w:val="28"/>
        </w:rPr>
      </w:pPr>
      <w:r w:rsidRPr="000A61C1">
        <w:rPr>
          <w:rFonts w:ascii="Times New Roman" w:hAnsi="Times New Roman"/>
          <w:sz w:val="28"/>
          <w:szCs w:val="28"/>
        </w:rPr>
        <w:t xml:space="preserve">Индивидуальный предприниматель </w:t>
      </w:r>
      <w:r w:rsidRPr="000A61C1">
        <w:rPr>
          <w:rFonts w:ascii="Times New Roman" w:hAnsi="Times New Roman"/>
          <w:i/>
          <w:sz w:val="28"/>
          <w:szCs w:val="28"/>
        </w:rPr>
        <w:t>Буров Олег Владимирович</w:t>
      </w:r>
      <w:r w:rsidRPr="000A61C1">
        <w:rPr>
          <w:rFonts w:ascii="Times New Roman" w:hAnsi="Times New Roman"/>
          <w:sz w:val="28"/>
          <w:szCs w:val="28"/>
        </w:rPr>
        <w:t xml:space="preserve"> в 2017 году открыл бондарное производство (изготовление деревянных бочек). Работает в основном по индивидуальным заказам, также изделия поставляет на реализацию в специализированные магазины г.Саранска. В августе </w:t>
      </w:r>
      <w:r w:rsidRPr="000A61C1">
        <w:rPr>
          <w:rFonts w:ascii="Times New Roman" w:hAnsi="Times New Roman"/>
          <w:sz w:val="28"/>
          <w:szCs w:val="28"/>
        </w:rPr>
        <w:lastRenderedPageBreak/>
        <w:t>текущего года получил диплом и золотую медаль за участие в конкурсе «Лучшие товары Мордовии».</w:t>
      </w:r>
    </w:p>
    <w:p w:rsidR="000A61C1" w:rsidRPr="000A61C1" w:rsidRDefault="000A61C1" w:rsidP="004427F0">
      <w:pPr>
        <w:spacing w:after="0" w:line="360" w:lineRule="auto"/>
        <w:ind w:firstLine="709"/>
        <w:jc w:val="both"/>
        <w:rPr>
          <w:rFonts w:ascii="Times New Roman" w:hAnsi="Times New Roman"/>
          <w:sz w:val="28"/>
          <w:szCs w:val="28"/>
        </w:rPr>
      </w:pPr>
      <w:r w:rsidRPr="000A61C1">
        <w:rPr>
          <w:rFonts w:ascii="Times New Roman" w:hAnsi="Times New Roman"/>
          <w:sz w:val="28"/>
          <w:szCs w:val="28"/>
        </w:rPr>
        <w:t xml:space="preserve">Весной 2017 года в селе Большие Березники индивидуальный предприниматель </w:t>
      </w:r>
      <w:r w:rsidRPr="000A61C1">
        <w:rPr>
          <w:rFonts w:ascii="Times New Roman" w:hAnsi="Times New Roman"/>
          <w:i/>
          <w:sz w:val="28"/>
          <w:szCs w:val="28"/>
        </w:rPr>
        <w:t>Астайкин Александр Александрович</w:t>
      </w:r>
      <w:r w:rsidRPr="000A61C1">
        <w:rPr>
          <w:rFonts w:ascii="Times New Roman" w:hAnsi="Times New Roman"/>
          <w:sz w:val="28"/>
          <w:szCs w:val="28"/>
        </w:rPr>
        <w:t xml:space="preserve"> открыл </w:t>
      </w:r>
      <w:proofErr w:type="spellStart"/>
      <w:r w:rsidRPr="000A61C1">
        <w:rPr>
          <w:rFonts w:ascii="Times New Roman" w:hAnsi="Times New Roman"/>
          <w:sz w:val="28"/>
          <w:szCs w:val="28"/>
        </w:rPr>
        <w:t>автомойку</w:t>
      </w:r>
      <w:proofErr w:type="spellEnd"/>
      <w:r w:rsidRPr="000A61C1">
        <w:rPr>
          <w:rFonts w:ascii="Times New Roman" w:hAnsi="Times New Roman"/>
          <w:sz w:val="28"/>
          <w:szCs w:val="28"/>
        </w:rPr>
        <w:t xml:space="preserve">, Помещение </w:t>
      </w:r>
      <w:proofErr w:type="spellStart"/>
      <w:r w:rsidRPr="000A61C1">
        <w:rPr>
          <w:rFonts w:ascii="Times New Roman" w:hAnsi="Times New Roman"/>
          <w:sz w:val="28"/>
          <w:szCs w:val="28"/>
        </w:rPr>
        <w:t>автомойки</w:t>
      </w:r>
      <w:proofErr w:type="spellEnd"/>
      <w:r w:rsidRPr="000A61C1">
        <w:rPr>
          <w:rFonts w:ascii="Times New Roman" w:hAnsi="Times New Roman"/>
          <w:sz w:val="28"/>
          <w:szCs w:val="28"/>
        </w:rPr>
        <w:t xml:space="preserve"> состоит из трех боксов, в одном  из которых  расположен  </w:t>
      </w:r>
      <w:proofErr w:type="spellStart"/>
      <w:r w:rsidRPr="000A61C1">
        <w:rPr>
          <w:rFonts w:ascii="Times New Roman" w:hAnsi="Times New Roman"/>
          <w:sz w:val="28"/>
          <w:szCs w:val="28"/>
        </w:rPr>
        <w:t>шиномонтаж</w:t>
      </w:r>
      <w:proofErr w:type="spellEnd"/>
      <w:r w:rsidRPr="000A61C1">
        <w:rPr>
          <w:rFonts w:ascii="Times New Roman" w:hAnsi="Times New Roman"/>
          <w:sz w:val="28"/>
          <w:szCs w:val="28"/>
        </w:rPr>
        <w:t>.</w:t>
      </w:r>
    </w:p>
    <w:p w:rsidR="000A61C1" w:rsidRPr="000A61C1" w:rsidRDefault="000A61C1" w:rsidP="004427F0">
      <w:pPr>
        <w:spacing w:after="0" w:line="360" w:lineRule="auto"/>
        <w:jc w:val="both"/>
        <w:rPr>
          <w:rFonts w:ascii="Times New Roman" w:hAnsi="Times New Roman"/>
          <w:sz w:val="28"/>
          <w:szCs w:val="28"/>
        </w:rPr>
      </w:pPr>
      <w:r w:rsidRPr="000A61C1">
        <w:rPr>
          <w:rFonts w:ascii="Times New Roman" w:hAnsi="Times New Roman"/>
          <w:sz w:val="28"/>
          <w:szCs w:val="28"/>
        </w:rPr>
        <w:t xml:space="preserve">       В 2017 году запущен проект   по выращиванию и переработке рыбной продукции в с. Гарт вновь созданной организацией </w:t>
      </w:r>
      <w:r w:rsidRPr="000A61C1">
        <w:rPr>
          <w:rFonts w:ascii="Times New Roman" w:hAnsi="Times New Roman"/>
          <w:i/>
          <w:sz w:val="28"/>
          <w:szCs w:val="28"/>
        </w:rPr>
        <w:t>ООО «</w:t>
      </w:r>
      <w:proofErr w:type="spellStart"/>
      <w:r w:rsidRPr="000A61C1">
        <w:rPr>
          <w:rFonts w:ascii="Times New Roman" w:hAnsi="Times New Roman"/>
          <w:i/>
          <w:sz w:val="28"/>
          <w:szCs w:val="28"/>
        </w:rPr>
        <w:t>Клариус</w:t>
      </w:r>
      <w:proofErr w:type="spellEnd"/>
      <w:r w:rsidRPr="000A61C1">
        <w:rPr>
          <w:rFonts w:ascii="Times New Roman" w:hAnsi="Times New Roman"/>
          <w:sz w:val="28"/>
          <w:szCs w:val="28"/>
        </w:rPr>
        <w:t>», В рамках проекта планируется трудоустроить 10 человек.</w:t>
      </w:r>
    </w:p>
    <w:p w:rsidR="00C5767C" w:rsidRPr="00C5767C" w:rsidRDefault="000A61C1" w:rsidP="004427F0">
      <w:pPr>
        <w:spacing w:after="0" w:line="360" w:lineRule="auto"/>
        <w:jc w:val="both"/>
        <w:rPr>
          <w:rFonts w:ascii="Times New Roman" w:hAnsi="Times New Roman"/>
          <w:sz w:val="28"/>
          <w:szCs w:val="28"/>
        </w:rPr>
      </w:pPr>
      <w:r w:rsidRPr="000A61C1">
        <w:rPr>
          <w:rFonts w:ascii="Times New Roman" w:hAnsi="Times New Roman"/>
          <w:bCs/>
          <w:sz w:val="28"/>
          <w:szCs w:val="28"/>
        </w:rPr>
        <w:t xml:space="preserve">       </w:t>
      </w:r>
      <w:r w:rsidR="00C5767C" w:rsidRPr="00C5767C">
        <w:rPr>
          <w:rFonts w:ascii="Times New Roman" w:hAnsi="Times New Roman"/>
          <w:sz w:val="28"/>
          <w:szCs w:val="28"/>
        </w:rPr>
        <w:t>Решение задач социальной и экономической направленности ставит вопрос развития субъектов малого и среднего предпринимательства в ряд важнейших государственных задач, делает их частью экономической политики государства.</w:t>
      </w:r>
    </w:p>
    <w:p w:rsidR="00C5767C" w:rsidRPr="00C5767C" w:rsidRDefault="00C5767C" w:rsidP="004427F0">
      <w:pPr>
        <w:pStyle w:val="af6"/>
        <w:spacing w:after="0" w:line="360" w:lineRule="auto"/>
        <w:ind w:left="0" w:firstLine="567"/>
        <w:jc w:val="both"/>
        <w:rPr>
          <w:rFonts w:ascii="Times New Roman" w:hAnsi="Times New Roman"/>
          <w:sz w:val="28"/>
          <w:szCs w:val="28"/>
        </w:rPr>
      </w:pPr>
      <w:r w:rsidRPr="00C5767C">
        <w:rPr>
          <w:rFonts w:ascii="Times New Roman" w:hAnsi="Times New Roman"/>
          <w:sz w:val="28"/>
          <w:szCs w:val="28"/>
        </w:rPr>
        <w:t>В рамках Муниципальная программ</w:t>
      </w:r>
      <w:r>
        <w:rPr>
          <w:rFonts w:ascii="Times New Roman" w:hAnsi="Times New Roman"/>
          <w:sz w:val="28"/>
          <w:szCs w:val="28"/>
        </w:rPr>
        <w:t>ы</w:t>
      </w:r>
      <w:r w:rsidRPr="00C5767C">
        <w:rPr>
          <w:rFonts w:ascii="Times New Roman" w:hAnsi="Times New Roman"/>
          <w:sz w:val="28"/>
          <w:szCs w:val="28"/>
        </w:rPr>
        <w:t xml:space="preserve"> развития малого и среднего предпринимательства субъектам малого и среднего предпринимательства были оказаны информационная, имущественная поддержки, поддержка в области подготовки, переподготовки и повышения квалификации кадров. </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В рамках  программы проводились мероприятия:</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совещания, рабочие встречи с советом предпринимателей, предпринимателями, связанные с проблемами развития  предпринимательства;</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на сайте администрации, на страницах местной газеты «</w:t>
      </w:r>
      <w:proofErr w:type="spellStart"/>
      <w:r w:rsidRPr="00C5767C">
        <w:rPr>
          <w:rFonts w:ascii="Times New Roman" w:hAnsi="Times New Roman"/>
          <w:sz w:val="28"/>
          <w:szCs w:val="28"/>
        </w:rPr>
        <w:t>Присурские</w:t>
      </w:r>
      <w:proofErr w:type="spellEnd"/>
      <w:r w:rsidRPr="00C5767C">
        <w:rPr>
          <w:rFonts w:ascii="Times New Roman" w:hAnsi="Times New Roman"/>
          <w:sz w:val="28"/>
          <w:szCs w:val="28"/>
        </w:rPr>
        <w:t xml:space="preserve"> Вести» размещается  нормативно-правовая база, регулирующая предпринимательскую деятельность;</w:t>
      </w:r>
    </w:p>
    <w:p w:rsidR="00C5767C" w:rsidRPr="00C5767C" w:rsidRDefault="00C5767C" w:rsidP="004427F0">
      <w:pPr>
        <w:spacing w:after="0" w:line="360" w:lineRule="auto"/>
        <w:contextualSpacing/>
        <w:jc w:val="both"/>
        <w:rPr>
          <w:rFonts w:ascii="Times New Roman" w:hAnsi="Times New Roman"/>
          <w:sz w:val="28"/>
          <w:szCs w:val="28"/>
        </w:rPr>
      </w:pPr>
      <w:r w:rsidRPr="00C5767C">
        <w:rPr>
          <w:rFonts w:ascii="Times New Roman" w:hAnsi="Times New Roman"/>
          <w:sz w:val="28"/>
          <w:szCs w:val="28"/>
        </w:rPr>
        <w:t xml:space="preserve">      - консультирование и профессиональная ориентация  незанятых граждан в целях определения возможностей их деятельности в качестве предпринимателей и т.д.</w:t>
      </w:r>
    </w:p>
    <w:p w:rsidR="00C5767C" w:rsidRPr="00C5767C" w:rsidRDefault="00C5767C" w:rsidP="004427F0">
      <w:pPr>
        <w:pStyle w:val="af8"/>
        <w:spacing w:line="360" w:lineRule="auto"/>
        <w:ind w:firstLine="426"/>
        <w:jc w:val="both"/>
        <w:rPr>
          <w:sz w:val="28"/>
          <w:szCs w:val="28"/>
        </w:rPr>
      </w:pPr>
      <w:r w:rsidRPr="00C5767C">
        <w:rPr>
          <w:sz w:val="28"/>
          <w:szCs w:val="28"/>
        </w:rPr>
        <w:t xml:space="preserve">   Сотрудниками Администрации Большеберезниковского муниципального района осуществляется постоянное консультирование граждан, желающих организовать собственное дело, субъектов малого и </w:t>
      </w:r>
      <w:r w:rsidRPr="00C5767C">
        <w:rPr>
          <w:sz w:val="28"/>
          <w:szCs w:val="28"/>
        </w:rPr>
        <w:lastRenderedPageBreak/>
        <w:t xml:space="preserve">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w:t>
      </w:r>
    </w:p>
    <w:p w:rsidR="00F51386" w:rsidRDefault="00F51386" w:rsidP="004427F0">
      <w:pPr>
        <w:autoSpaceDE w:val="0"/>
        <w:autoSpaceDN w:val="0"/>
        <w:adjustRightInd w:val="0"/>
        <w:spacing w:after="0" w:line="360" w:lineRule="auto"/>
        <w:ind w:firstLine="709"/>
        <w:jc w:val="both"/>
        <w:rPr>
          <w:rFonts w:ascii="Times New Roman" w:eastAsia="TimesNewRoman" w:hAnsi="Times New Roman"/>
          <w:color w:val="000000"/>
          <w:sz w:val="28"/>
          <w:szCs w:val="28"/>
        </w:rPr>
      </w:pPr>
      <w:r>
        <w:rPr>
          <w:rFonts w:ascii="Times New Roman" w:eastAsia="TimesNewRoman" w:hAnsi="Times New Roman"/>
          <w:color w:val="000000"/>
          <w:sz w:val="28"/>
          <w:szCs w:val="28"/>
        </w:rPr>
        <w:t xml:space="preserve">Проблемы предпринимательства в </w:t>
      </w:r>
      <w:proofErr w:type="spellStart"/>
      <w:r>
        <w:rPr>
          <w:rFonts w:ascii="Times New Roman" w:eastAsia="TimesNewRoman" w:hAnsi="Times New Roman"/>
          <w:color w:val="000000"/>
          <w:sz w:val="28"/>
          <w:szCs w:val="28"/>
        </w:rPr>
        <w:t>Большеберезниковском</w:t>
      </w:r>
      <w:proofErr w:type="spellEnd"/>
      <w:r>
        <w:rPr>
          <w:rFonts w:ascii="Times New Roman" w:eastAsia="TimesNewRoman" w:hAnsi="Times New Roman"/>
          <w:color w:val="000000"/>
          <w:sz w:val="28"/>
          <w:szCs w:val="28"/>
        </w:rPr>
        <w:t xml:space="preserve"> муниципальном  районе аналогичны с другими районами: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недостаточная информационная поддержка, отсутствие финансовой поддержки на муниципальном уровне и др. Все это сдерживает предпринимательскую активность населения района.   </w:t>
      </w:r>
    </w:p>
    <w:p w:rsidR="00F51386" w:rsidRDefault="00F51386" w:rsidP="004427F0">
      <w:pPr>
        <w:autoSpaceDE w:val="0"/>
        <w:autoSpaceDN w:val="0"/>
        <w:adjustRightInd w:val="0"/>
        <w:spacing w:after="0" w:line="360" w:lineRule="auto"/>
        <w:ind w:firstLine="709"/>
        <w:jc w:val="both"/>
        <w:rPr>
          <w:rFonts w:ascii="Times New Roman" w:eastAsia="TimesNewRoman" w:hAnsi="Times New Roman"/>
          <w:color w:val="000000"/>
          <w:sz w:val="28"/>
          <w:szCs w:val="28"/>
        </w:rPr>
      </w:pPr>
      <w:r>
        <w:rPr>
          <w:rFonts w:ascii="Times New Roman" w:eastAsia="TimesNewRoman" w:hAnsi="Times New Roman"/>
          <w:color w:val="000000"/>
          <w:sz w:val="28"/>
          <w:szCs w:val="28"/>
        </w:rPr>
        <w:t>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0A61C1" w:rsidRPr="000A61C1" w:rsidRDefault="000A61C1" w:rsidP="00C5767C">
      <w:pPr>
        <w:spacing w:after="0"/>
        <w:rPr>
          <w:rFonts w:ascii="Times New Roman" w:hAnsi="Times New Roman"/>
          <w:sz w:val="28"/>
          <w:szCs w:val="28"/>
          <w:lang w:eastAsia="ru-RU"/>
        </w:rPr>
      </w:pPr>
    </w:p>
    <w:p w:rsidR="0033404E" w:rsidRDefault="00B3701D" w:rsidP="00B3701D">
      <w:pPr>
        <w:pStyle w:val="32"/>
        <w:spacing w:before="0"/>
        <w:jc w:val="center"/>
        <w:rPr>
          <w:rFonts w:ascii="Times New Roman" w:hAnsi="Times New Roman"/>
          <w:i/>
          <w:color w:val="auto"/>
          <w:sz w:val="28"/>
          <w:szCs w:val="28"/>
        </w:rPr>
      </w:pPr>
      <w:bookmarkStart w:id="14" w:name="_Toc466621373"/>
      <w:r w:rsidRPr="00B3701D">
        <w:rPr>
          <w:rFonts w:ascii="Times New Roman" w:hAnsi="Times New Roman"/>
          <w:i/>
          <w:color w:val="auto"/>
          <w:sz w:val="28"/>
          <w:szCs w:val="28"/>
        </w:rPr>
        <w:t xml:space="preserve">Торговля, общественное питание и сфера услуг </w:t>
      </w:r>
    </w:p>
    <w:p w:rsidR="00B3701D" w:rsidRPr="00B3701D" w:rsidRDefault="00B3701D" w:rsidP="00B3701D">
      <w:pPr>
        <w:pStyle w:val="32"/>
        <w:spacing w:before="0"/>
        <w:jc w:val="center"/>
        <w:rPr>
          <w:i/>
          <w:color w:val="auto"/>
          <w:sz w:val="28"/>
          <w:szCs w:val="28"/>
        </w:rPr>
      </w:pPr>
      <w:r w:rsidRPr="00B3701D">
        <w:rPr>
          <w:rFonts w:ascii="Times New Roman" w:hAnsi="Times New Roman"/>
          <w:i/>
          <w:color w:val="auto"/>
          <w:sz w:val="28"/>
          <w:szCs w:val="28"/>
        </w:rPr>
        <w:t>бытового обслуживания</w:t>
      </w:r>
      <w:bookmarkEnd w:id="14"/>
    </w:p>
    <w:p w:rsidR="00B3701D" w:rsidRDefault="00B3701D" w:rsidP="004427F0">
      <w:pPr>
        <w:autoSpaceDE w:val="0"/>
        <w:autoSpaceDN w:val="0"/>
        <w:adjustRightInd w:val="0"/>
        <w:spacing w:before="240" w:after="0" w:line="360" w:lineRule="auto"/>
        <w:ind w:firstLine="567"/>
        <w:jc w:val="both"/>
        <w:rPr>
          <w:rFonts w:ascii="Times New Roman" w:hAnsi="Times New Roman"/>
          <w:b/>
          <w:i/>
          <w:iCs/>
          <w:color w:val="000000"/>
          <w:sz w:val="28"/>
          <w:szCs w:val="28"/>
        </w:rPr>
      </w:pPr>
      <w:r>
        <w:rPr>
          <w:rFonts w:ascii="Times New Roman" w:hAnsi="Times New Roman"/>
          <w:b/>
          <w:i/>
          <w:iCs/>
          <w:color w:val="000000"/>
          <w:sz w:val="28"/>
          <w:szCs w:val="28"/>
        </w:rPr>
        <w:t>Розничная торговля</w:t>
      </w:r>
    </w:p>
    <w:p w:rsidR="00B3701D" w:rsidRPr="00662C37" w:rsidRDefault="00B3701D" w:rsidP="004427F0">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Розничная торговля является одной из динамично развивающихся отраслей экономики Большеберезниковского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w:t>
      </w:r>
      <w:r w:rsidRPr="00662C37">
        <w:rPr>
          <w:rFonts w:ascii="Times New Roman" w:hAnsi="Times New Roman"/>
          <w:color w:val="000000"/>
          <w:sz w:val="28"/>
          <w:szCs w:val="28"/>
        </w:rPr>
        <w:t xml:space="preserve">различных форматов: супермаркетов торговой площадью более 400 кв.м., стремительным и масштабным развитием розничных сетей. </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Торговая сеть Большеберезниковского муниципального района включает в себя 105 торговых объектов розничной торговли (5,8 тыс. м2 торговых площадей). Основная доля оборота розничной торговли (94 %) приходится на стационарные предприятия торговли, доля ярмарок составляет 6 %.</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На начало 2018 г. обеспеченность торговыми площадями была выше нор-</w:t>
      </w:r>
    </w:p>
    <w:p w:rsidR="00EB6D0A" w:rsidRPr="00662C37" w:rsidRDefault="00EB6D0A" w:rsidP="004427F0">
      <w:pPr>
        <w:autoSpaceDE w:val="0"/>
        <w:autoSpaceDN w:val="0"/>
        <w:adjustRightInd w:val="0"/>
        <w:spacing w:after="0" w:line="360" w:lineRule="auto"/>
        <w:jc w:val="both"/>
        <w:rPr>
          <w:rFonts w:ascii="Times New Roman" w:hAnsi="Times New Roman"/>
          <w:sz w:val="28"/>
          <w:szCs w:val="28"/>
        </w:rPr>
      </w:pPr>
      <w:proofErr w:type="spellStart"/>
      <w:r w:rsidRPr="00662C37">
        <w:rPr>
          <w:rFonts w:ascii="Times New Roman" w:hAnsi="Times New Roman"/>
          <w:sz w:val="28"/>
          <w:szCs w:val="28"/>
        </w:rPr>
        <w:lastRenderedPageBreak/>
        <w:t>мативного</w:t>
      </w:r>
      <w:proofErr w:type="spellEnd"/>
      <w:r w:rsidRPr="00662C37">
        <w:rPr>
          <w:rFonts w:ascii="Times New Roman" w:hAnsi="Times New Roman"/>
          <w:sz w:val="28"/>
          <w:szCs w:val="28"/>
        </w:rPr>
        <w:t xml:space="preserve"> уровня на </w:t>
      </w:r>
      <w:r w:rsidR="007E716B" w:rsidRPr="00662C37">
        <w:rPr>
          <w:rFonts w:ascii="Times New Roman" w:hAnsi="Times New Roman"/>
          <w:sz w:val="28"/>
          <w:szCs w:val="28"/>
        </w:rPr>
        <w:t>22,5</w:t>
      </w:r>
      <w:r w:rsidRPr="00662C37">
        <w:rPr>
          <w:rFonts w:ascii="Times New Roman" w:hAnsi="Times New Roman"/>
          <w:sz w:val="28"/>
          <w:szCs w:val="28"/>
        </w:rPr>
        <w:t xml:space="preserve"> % и в настоящее время составляет </w:t>
      </w:r>
      <w:r w:rsidR="007E716B" w:rsidRPr="00662C37">
        <w:rPr>
          <w:rFonts w:ascii="Times New Roman" w:hAnsi="Times New Roman"/>
          <w:sz w:val="28"/>
          <w:szCs w:val="28"/>
        </w:rPr>
        <w:t>464,7</w:t>
      </w:r>
      <w:r w:rsidRPr="00662C37">
        <w:rPr>
          <w:rFonts w:ascii="Times New Roman" w:hAnsi="Times New Roman"/>
          <w:sz w:val="28"/>
          <w:szCs w:val="28"/>
        </w:rPr>
        <w:t xml:space="preserve"> м2 на 1 000чел. </w:t>
      </w:r>
    </w:p>
    <w:p w:rsidR="00B3701D" w:rsidRDefault="00B3701D" w:rsidP="004427F0">
      <w:pPr>
        <w:spacing w:after="0" w:line="360" w:lineRule="auto"/>
        <w:jc w:val="both"/>
        <w:rPr>
          <w:rFonts w:ascii="Times New Roman" w:hAnsi="Times New Roman"/>
          <w:sz w:val="28"/>
          <w:szCs w:val="28"/>
        </w:rPr>
      </w:pPr>
      <w:r w:rsidRPr="00662C37">
        <w:rPr>
          <w:rFonts w:ascii="Times New Roman" w:hAnsi="Times New Roman"/>
          <w:sz w:val="28"/>
          <w:szCs w:val="28"/>
        </w:rPr>
        <w:t xml:space="preserve">        В 2017 году был обеспечен прирост практически всех объёмных и качественных показателей</w:t>
      </w:r>
      <w:r>
        <w:rPr>
          <w:rFonts w:ascii="Times New Roman" w:hAnsi="Times New Roman"/>
          <w:sz w:val="28"/>
          <w:szCs w:val="28"/>
        </w:rPr>
        <w:t xml:space="preserve">, характеризующих развитие данной сферы экономики. </w:t>
      </w:r>
    </w:p>
    <w:p w:rsidR="008C631C" w:rsidRDefault="008C631C" w:rsidP="004427F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Так о</w:t>
      </w:r>
      <w:r w:rsidRPr="00FE3C0C">
        <w:rPr>
          <w:rFonts w:ascii="Times New Roman" w:hAnsi="Times New Roman"/>
          <w:sz w:val="28"/>
          <w:szCs w:val="28"/>
          <w:lang w:eastAsia="ru-RU"/>
        </w:rPr>
        <w:t>борот розничной торговли по итогам</w:t>
      </w:r>
      <w:r>
        <w:rPr>
          <w:rFonts w:ascii="Times New Roman" w:hAnsi="Times New Roman"/>
          <w:sz w:val="28"/>
          <w:szCs w:val="28"/>
          <w:lang w:eastAsia="ru-RU"/>
        </w:rPr>
        <w:t xml:space="preserve"> 2017 года составил в сумме 1028,132 млн. рублей, что </w:t>
      </w:r>
      <w:r w:rsidRPr="00FE3C0C">
        <w:rPr>
          <w:rFonts w:ascii="Times New Roman" w:hAnsi="Times New Roman"/>
          <w:sz w:val="28"/>
          <w:szCs w:val="28"/>
          <w:lang w:eastAsia="ru-RU"/>
        </w:rPr>
        <w:t xml:space="preserve">на </w:t>
      </w:r>
      <w:r>
        <w:rPr>
          <w:rFonts w:ascii="Times New Roman" w:hAnsi="Times New Roman"/>
          <w:sz w:val="28"/>
          <w:szCs w:val="28"/>
          <w:lang w:eastAsia="ru-RU"/>
        </w:rPr>
        <w:t xml:space="preserve"> 40,7%, </w:t>
      </w:r>
      <w:r w:rsidRPr="00FE3C0C">
        <w:rPr>
          <w:rFonts w:ascii="Times New Roman" w:hAnsi="Times New Roman"/>
          <w:sz w:val="28"/>
          <w:szCs w:val="28"/>
          <w:lang w:eastAsia="ru-RU"/>
        </w:rPr>
        <w:t xml:space="preserve"> больше</w:t>
      </w:r>
      <w:r>
        <w:rPr>
          <w:rFonts w:ascii="Times New Roman" w:hAnsi="Times New Roman"/>
          <w:sz w:val="28"/>
          <w:szCs w:val="28"/>
          <w:lang w:eastAsia="ru-RU"/>
        </w:rPr>
        <w:t>, чем в 2014</w:t>
      </w:r>
      <w:r w:rsidRPr="00FE3C0C">
        <w:rPr>
          <w:rFonts w:ascii="Times New Roman" w:hAnsi="Times New Roman"/>
          <w:sz w:val="28"/>
          <w:szCs w:val="28"/>
          <w:lang w:eastAsia="ru-RU"/>
        </w:rPr>
        <w:t xml:space="preserve"> году. Оборот розничной то</w:t>
      </w:r>
      <w:r>
        <w:rPr>
          <w:rFonts w:ascii="Times New Roman" w:hAnsi="Times New Roman"/>
          <w:sz w:val="28"/>
          <w:szCs w:val="28"/>
          <w:lang w:eastAsia="ru-RU"/>
        </w:rPr>
        <w:t>рговли на душу населения за 2017 год составил  более 81 тыс. рублей (в 2014</w:t>
      </w:r>
      <w:r w:rsidRPr="00FE3C0C">
        <w:rPr>
          <w:rFonts w:ascii="Times New Roman" w:hAnsi="Times New Roman"/>
          <w:sz w:val="28"/>
          <w:szCs w:val="28"/>
          <w:lang w:eastAsia="ru-RU"/>
        </w:rPr>
        <w:t xml:space="preserve"> году этот показ</w:t>
      </w:r>
      <w:r>
        <w:rPr>
          <w:rFonts w:ascii="Times New Roman" w:hAnsi="Times New Roman"/>
          <w:sz w:val="28"/>
          <w:szCs w:val="28"/>
          <w:lang w:eastAsia="ru-RU"/>
        </w:rPr>
        <w:t xml:space="preserve">атель составлял 56 </w:t>
      </w:r>
      <w:proofErr w:type="spellStart"/>
      <w:r w:rsidRPr="00FE3C0C">
        <w:rPr>
          <w:rFonts w:ascii="Times New Roman" w:hAnsi="Times New Roman"/>
          <w:sz w:val="28"/>
          <w:szCs w:val="28"/>
          <w:lang w:eastAsia="ru-RU"/>
        </w:rPr>
        <w:t>тыс.руб</w:t>
      </w:r>
      <w:proofErr w:type="spellEnd"/>
      <w:r w:rsidRPr="00FE3C0C">
        <w:rPr>
          <w:rFonts w:ascii="Times New Roman" w:hAnsi="Times New Roman"/>
          <w:sz w:val="28"/>
          <w:szCs w:val="28"/>
          <w:lang w:eastAsia="ru-RU"/>
        </w:rPr>
        <w:t>, то есть  рост составил</w:t>
      </w:r>
      <w:r>
        <w:rPr>
          <w:rFonts w:ascii="Times New Roman" w:hAnsi="Times New Roman"/>
          <w:sz w:val="28"/>
          <w:szCs w:val="28"/>
          <w:lang w:eastAsia="ru-RU"/>
        </w:rPr>
        <w:t>– 30,1</w:t>
      </w:r>
      <w:r w:rsidRPr="00FE3C0C">
        <w:rPr>
          <w:rFonts w:ascii="Times New Roman" w:hAnsi="Times New Roman"/>
          <w:sz w:val="28"/>
          <w:szCs w:val="28"/>
          <w:lang w:eastAsia="ru-RU"/>
        </w:rPr>
        <w:t xml:space="preserve"> %) . </w:t>
      </w:r>
    </w:p>
    <w:p w:rsidR="008C631C" w:rsidRPr="00FE3C0C" w:rsidRDefault="008C631C" w:rsidP="004427F0">
      <w:pPr>
        <w:widowControl w:val="0"/>
        <w:autoSpaceDE w:val="0"/>
        <w:autoSpaceDN w:val="0"/>
        <w:adjustRightInd w:val="0"/>
        <w:spacing w:after="0" w:line="360" w:lineRule="auto"/>
        <w:jc w:val="both"/>
        <w:rPr>
          <w:rFonts w:ascii="Times New Roman" w:hAnsi="Times New Roman"/>
          <w:sz w:val="28"/>
          <w:szCs w:val="28"/>
          <w:lang w:eastAsia="ru-RU"/>
        </w:rPr>
      </w:pPr>
      <w:r w:rsidRPr="00FE3C0C">
        <w:rPr>
          <w:rFonts w:ascii="Times New Roman" w:hAnsi="Times New Roman"/>
          <w:sz w:val="28"/>
          <w:szCs w:val="28"/>
          <w:lang w:eastAsia="ru-RU"/>
        </w:rPr>
        <w:t xml:space="preserve">      Это говорит об интенсивном развитии малого и среднего бизнеса в сфере торговли  и увеличения доходов населения.  </w:t>
      </w:r>
    </w:p>
    <w:p w:rsidR="00B3701D" w:rsidRDefault="00B3701D" w:rsidP="004427F0">
      <w:pPr>
        <w:spacing w:after="0" w:line="360" w:lineRule="auto"/>
        <w:jc w:val="both"/>
        <w:rPr>
          <w:rFonts w:ascii="Times New Roman" w:hAnsi="Times New Roman"/>
          <w:sz w:val="28"/>
          <w:szCs w:val="28"/>
          <w:lang w:eastAsia="ru-RU"/>
        </w:rPr>
      </w:pPr>
      <w:r>
        <w:rPr>
          <w:rFonts w:ascii="Times New Roman" w:hAnsi="Times New Roman"/>
          <w:sz w:val="28"/>
          <w:szCs w:val="28"/>
        </w:rPr>
        <w:t xml:space="preserve">        В 2017 году открылся </w:t>
      </w:r>
      <w:r w:rsidRPr="00FE3C0C">
        <w:rPr>
          <w:rFonts w:ascii="Times New Roman" w:hAnsi="Times New Roman"/>
          <w:sz w:val="28"/>
          <w:szCs w:val="28"/>
          <w:lang w:eastAsia="ru-RU"/>
        </w:rPr>
        <w:t xml:space="preserve">современный </w:t>
      </w:r>
      <w:r>
        <w:rPr>
          <w:rFonts w:ascii="Times New Roman" w:hAnsi="Times New Roman"/>
          <w:sz w:val="28"/>
          <w:szCs w:val="28"/>
          <w:lang w:eastAsia="ru-RU"/>
        </w:rPr>
        <w:t>торговый центр «</w:t>
      </w:r>
      <w:r w:rsidRPr="004B3B66">
        <w:rPr>
          <w:rFonts w:ascii="Times New Roman" w:hAnsi="Times New Roman"/>
          <w:i/>
          <w:sz w:val="28"/>
          <w:szCs w:val="28"/>
          <w:lang w:eastAsia="ru-RU"/>
        </w:rPr>
        <w:t>Строитель</w:t>
      </w:r>
      <w:r>
        <w:rPr>
          <w:rFonts w:ascii="Times New Roman" w:hAnsi="Times New Roman"/>
          <w:sz w:val="28"/>
          <w:szCs w:val="28"/>
          <w:lang w:eastAsia="ru-RU"/>
        </w:rPr>
        <w:t>»</w:t>
      </w:r>
      <w:r w:rsidRPr="00B3701D">
        <w:rPr>
          <w:rFonts w:ascii="Times New Roman" w:hAnsi="Times New Roman"/>
          <w:sz w:val="28"/>
          <w:szCs w:val="28"/>
        </w:rPr>
        <w:t xml:space="preserve"> </w:t>
      </w:r>
      <w:r>
        <w:rPr>
          <w:rFonts w:ascii="Times New Roman" w:hAnsi="Times New Roman"/>
          <w:sz w:val="28"/>
          <w:szCs w:val="28"/>
        </w:rPr>
        <w:t xml:space="preserve">торговой площадью 900 кв.м. </w:t>
      </w:r>
      <w:r>
        <w:rPr>
          <w:rFonts w:ascii="Times New Roman" w:hAnsi="Times New Roman"/>
          <w:sz w:val="28"/>
          <w:szCs w:val="28"/>
          <w:lang w:eastAsia="ru-RU"/>
        </w:rPr>
        <w:t xml:space="preserve"> (ИП Токарева Л.Н.)</w:t>
      </w:r>
      <w:r w:rsidRPr="00FE3C0C">
        <w:rPr>
          <w:rFonts w:ascii="Times New Roman" w:hAnsi="Times New Roman"/>
          <w:sz w:val="28"/>
          <w:szCs w:val="28"/>
          <w:lang w:eastAsia="ru-RU"/>
        </w:rPr>
        <w:t xml:space="preserve">. </w:t>
      </w:r>
    </w:p>
    <w:p w:rsidR="00B3701D" w:rsidRDefault="00B3701D" w:rsidP="004427F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На 2018 год  запланировано открытие еще двух современных торговых центров в селе Большие Березники.</w:t>
      </w:r>
    </w:p>
    <w:p w:rsidR="00A8021C" w:rsidRDefault="00A8021C" w:rsidP="004427F0">
      <w:pPr>
        <w:spacing w:after="0" w:line="360" w:lineRule="auto"/>
        <w:jc w:val="both"/>
        <w:rPr>
          <w:rFonts w:ascii="Times New Roman" w:hAnsi="Times New Roman"/>
          <w:sz w:val="28"/>
          <w:szCs w:val="28"/>
          <w:lang w:eastAsia="ru-RU"/>
        </w:rPr>
      </w:pPr>
      <w:r>
        <w:rPr>
          <w:rFonts w:ascii="Times New Roman" w:hAnsi="Times New Roman"/>
          <w:color w:val="000000"/>
          <w:sz w:val="28"/>
          <w:szCs w:val="28"/>
        </w:rPr>
        <w:t xml:space="preserve">        В </w:t>
      </w:r>
      <w:proofErr w:type="spellStart"/>
      <w:r>
        <w:rPr>
          <w:rFonts w:ascii="Times New Roman" w:hAnsi="Times New Roman"/>
          <w:color w:val="000000"/>
          <w:sz w:val="28"/>
          <w:szCs w:val="28"/>
        </w:rPr>
        <w:t>Большеберезниковском</w:t>
      </w:r>
      <w:proofErr w:type="spellEnd"/>
      <w:r>
        <w:rPr>
          <w:rFonts w:ascii="Times New Roman" w:hAnsi="Times New Roman"/>
          <w:color w:val="000000"/>
          <w:sz w:val="28"/>
          <w:szCs w:val="28"/>
        </w:rPr>
        <w:t xml:space="preserve"> районе преобладают</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Pr>
          <w:rFonts w:ascii="Times New Roman" w:hAnsi="Times New Roman"/>
          <w:color w:val="000000"/>
          <w:sz w:val="28"/>
          <w:szCs w:val="28"/>
        </w:rPr>
        <w:t>райцентра</w:t>
      </w:r>
      <w:r w:rsidRPr="006245A9">
        <w:rPr>
          <w:rFonts w:ascii="Times New Roman" w:hAnsi="Times New Roman"/>
          <w:color w:val="000000"/>
          <w:sz w:val="28"/>
          <w:szCs w:val="28"/>
        </w:rPr>
        <w:t xml:space="preserve"> открыл</w:t>
      </w:r>
      <w:r>
        <w:rPr>
          <w:rFonts w:ascii="Times New Roman" w:hAnsi="Times New Roman"/>
          <w:color w:val="000000"/>
          <w:sz w:val="28"/>
          <w:szCs w:val="28"/>
        </w:rPr>
        <w:t>о</w:t>
      </w:r>
      <w:r w:rsidRPr="006245A9">
        <w:rPr>
          <w:rFonts w:ascii="Times New Roman" w:hAnsi="Times New Roman"/>
          <w:color w:val="000000"/>
          <w:sz w:val="28"/>
          <w:szCs w:val="28"/>
        </w:rPr>
        <w:t xml:space="preserve">сь  </w:t>
      </w:r>
      <w:r>
        <w:rPr>
          <w:rFonts w:ascii="Times New Roman" w:hAnsi="Times New Roman"/>
          <w:color w:val="000000"/>
          <w:sz w:val="28"/>
          <w:szCs w:val="28"/>
        </w:rPr>
        <w:t xml:space="preserve">5 </w:t>
      </w:r>
      <w:r w:rsidRPr="006245A9">
        <w:rPr>
          <w:rFonts w:ascii="Times New Roman" w:hAnsi="Times New Roman"/>
          <w:color w:val="000000"/>
          <w:sz w:val="28"/>
          <w:szCs w:val="28"/>
        </w:rPr>
        <w:t>магазинов розничных торговых сетей</w:t>
      </w:r>
      <w:r>
        <w:rPr>
          <w:rFonts w:ascii="Times New Roman" w:hAnsi="Times New Roman"/>
          <w:color w:val="000000"/>
          <w:sz w:val="28"/>
          <w:szCs w:val="28"/>
        </w:rPr>
        <w:t>.</w:t>
      </w:r>
    </w:p>
    <w:p w:rsidR="00B3701D" w:rsidRPr="00662C37" w:rsidRDefault="00B3701D" w:rsidP="004427F0">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Обеспеченность населения торговыми площадями составляет </w:t>
      </w:r>
      <w:smartTag w:uri="urn:schemas-microsoft-com:office:smarttags" w:element="metricconverter">
        <w:smartTagPr>
          <w:attr w:name="ProductID" w:val="625,3 кв. м"/>
        </w:smartTagPr>
        <w:r w:rsidRPr="00662C37">
          <w:rPr>
            <w:rFonts w:ascii="Times New Roman" w:hAnsi="Times New Roman"/>
            <w:sz w:val="28"/>
            <w:szCs w:val="28"/>
          </w:rPr>
          <w:t>625,3 кв. м</w:t>
        </w:r>
      </w:smartTag>
      <w:r w:rsidRPr="00662C37">
        <w:rPr>
          <w:rFonts w:ascii="Times New Roman" w:hAnsi="Times New Roman"/>
          <w:sz w:val="28"/>
          <w:szCs w:val="28"/>
        </w:rPr>
        <w:t xml:space="preserve"> на 1 тыс. жителей,  что в 1,8 раза больше  установленных нормативов минимальной обеспеченности населения площадью торговых объектов.</w:t>
      </w:r>
    </w:p>
    <w:p w:rsidR="00A8021C" w:rsidRPr="00662C37" w:rsidRDefault="00A8021C"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Несмотря на увеличение количества объектов стационарной торговли, по прежнему востребованными остаются услуги ярмарки, поскольку данный формат торговли является одним из основных путей расширения возможностей реализации продукции товаропроизводителей потребителям, минуя посредников, по обеспечению населения района продукцией высокого качества по доступным ценам. На 1 января 2018 г. на территории района  функционирует 1 еженедельная универсальная.</w:t>
      </w:r>
    </w:p>
    <w:p w:rsidR="00A8021C" w:rsidRDefault="00A8021C" w:rsidP="004427F0">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lastRenderedPageBreak/>
        <w:t>Позитивные количественные и качественные</w:t>
      </w:r>
      <w:r w:rsidRPr="006245A9">
        <w:rPr>
          <w:rFonts w:ascii="Times New Roman" w:hAnsi="Times New Roman"/>
          <w:color w:val="000000"/>
          <w:sz w:val="28"/>
          <w:szCs w:val="28"/>
        </w:rPr>
        <w:t xml:space="preserve">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Pr="006245A9">
        <w:rPr>
          <w:rFonts w:ascii="Times New Roman" w:hAnsi="Times New Roman"/>
          <w:color w:val="000000"/>
          <w:sz w:val="28"/>
          <w:szCs w:val="28"/>
        </w:rPr>
        <w:t>Недостаточно обеспечена доступность предприятий потребительского рынка для инвалидов и лиц с ограниченными физическими возможностями.</w:t>
      </w:r>
    </w:p>
    <w:p w:rsidR="00A8021C" w:rsidRPr="006245A9" w:rsidRDefault="00A8021C" w:rsidP="004427F0">
      <w:pPr>
        <w:autoSpaceDE w:val="0"/>
        <w:autoSpaceDN w:val="0"/>
        <w:adjustRightInd w:val="0"/>
        <w:spacing w:after="0" w:line="36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245A9">
        <w:rPr>
          <w:rFonts w:ascii="Times New Roman" w:hAnsi="Times New Roman"/>
          <w:sz w:val="28"/>
          <w:szCs w:val="28"/>
        </w:rPr>
        <w:t>Кроме того, на территории  района недостаточно развит рынок продажи</w:t>
      </w:r>
      <w:r>
        <w:rPr>
          <w:rFonts w:ascii="Times New Roman" w:hAnsi="Times New Roman"/>
          <w:sz w:val="28"/>
          <w:szCs w:val="28"/>
        </w:rPr>
        <w:t xml:space="preserve"> товаров местных производителей, что является одной из главных стратегических задач развития.</w:t>
      </w:r>
    </w:p>
    <w:p w:rsidR="008B20E4" w:rsidRPr="006245A9" w:rsidRDefault="008B20E4" w:rsidP="004427F0">
      <w:pPr>
        <w:autoSpaceDE w:val="0"/>
        <w:autoSpaceDN w:val="0"/>
        <w:adjustRightInd w:val="0"/>
        <w:spacing w:before="120" w:after="0" w:line="360" w:lineRule="auto"/>
        <w:ind w:firstLine="567"/>
        <w:jc w:val="both"/>
        <w:rPr>
          <w:rFonts w:ascii="Times New Roman" w:hAnsi="Times New Roman"/>
          <w:b/>
          <w:i/>
          <w:iCs/>
          <w:color w:val="000000"/>
          <w:sz w:val="28"/>
          <w:szCs w:val="28"/>
        </w:rPr>
      </w:pPr>
      <w:r w:rsidRPr="006245A9">
        <w:rPr>
          <w:rFonts w:ascii="Times New Roman" w:hAnsi="Times New Roman"/>
          <w:b/>
          <w:i/>
          <w:iCs/>
          <w:color w:val="000000"/>
          <w:sz w:val="28"/>
          <w:szCs w:val="28"/>
        </w:rPr>
        <w:t>Общественное питание</w:t>
      </w:r>
    </w:p>
    <w:p w:rsidR="008B20E4" w:rsidRPr="006245A9" w:rsidRDefault="008B20E4" w:rsidP="004427F0">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Pr="006245A9">
        <w:rPr>
          <w:rFonts w:ascii="Times New Roman" w:hAnsi="Times New Roman"/>
          <w:sz w:val="28"/>
          <w:szCs w:val="28"/>
        </w:rPr>
        <w:t xml:space="preserve">В настоящее время ситуация в сфере общественного питания не стабильна и </w:t>
      </w:r>
      <w:r>
        <w:rPr>
          <w:rFonts w:ascii="Times New Roman" w:hAnsi="Times New Roman"/>
          <w:sz w:val="28"/>
          <w:szCs w:val="28"/>
        </w:rPr>
        <w:t xml:space="preserve">отсутствует </w:t>
      </w:r>
      <w:r w:rsidRPr="006245A9">
        <w:rPr>
          <w:rFonts w:ascii="Times New Roman" w:hAnsi="Times New Roman"/>
          <w:sz w:val="28"/>
          <w:szCs w:val="28"/>
        </w:rPr>
        <w:t>развити</w:t>
      </w:r>
      <w:r>
        <w:rPr>
          <w:rFonts w:ascii="Times New Roman" w:hAnsi="Times New Roman"/>
          <w:sz w:val="28"/>
          <w:szCs w:val="28"/>
        </w:rPr>
        <w:t>е данной сферы</w:t>
      </w:r>
      <w:r w:rsidRPr="006245A9">
        <w:rPr>
          <w:rFonts w:ascii="Times New Roman" w:hAnsi="Times New Roman"/>
          <w:sz w:val="28"/>
          <w:szCs w:val="28"/>
        </w:rPr>
        <w:t xml:space="preserve">. </w:t>
      </w:r>
      <w:r w:rsidRPr="006245A9">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w:t>
      </w:r>
      <w:r>
        <w:rPr>
          <w:rFonts w:ascii="Times New Roman" w:hAnsi="Times New Roman"/>
          <w:spacing w:val="2"/>
          <w:sz w:val="28"/>
          <w:szCs w:val="28"/>
          <w:shd w:val="clear" w:color="auto" w:fill="FFFFFF"/>
        </w:rPr>
        <w:t>, отсутствия должного спроса населения</w:t>
      </w:r>
      <w:r w:rsidRPr="006245A9">
        <w:rPr>
          <w:rFonts w:ascii="Times New Roman" w:hAnsi="Times New Roman"/>
          <w:spacing w:val="2"/>
          <w:sz w:val="28"/>
          <w:szCs w:val="28"/>
          <w:shd w:val="clear" w:color="auto" w:fill="FFFFFF"/>
        </w:rPr>
        <w:t xml:space="preserve"> не наблюдается увеличени</w:t>
      </w:r>
      <w:r>
        <w:rPr>
          <w:rFonts w:ascii="Times New Roman" w:hAnsi="Times New Roman"/>
          <w:spacing w:val="2"/>
          <w:sz w:val="28"/>
          <w:szCs w:val="28"/>
          <w:shd w:val="clear" w:color="auto" w:fill="FFFFFF"/>
        </w:rPr>
        <w:t>е</w:t>
      </w:r>
      <w:r w:rsidRPr="006245A9">
        <w:rPr>
          <w:rFonts w:ascii="Times New Roman" w:hAnsi="Times New Roman"/>
          <w:spacing w:val="2"/>
          <w:sz w:val="28"/>
          <w:szCs w:val="28"/>
          <w:shd w:val="clear" w:color="auto" w:fill="FFFFFF"/>
        </w:rPr>
        <w:t xml:space="preserve"> количества хозяйствующих субъектов в данном секторе потребительского рынка.</w:t>
      </w:r>
    </w:p>
    <w:p w:rsidR="008B20E4" w:rsidRPr="00662C37" w:rsidRDefault="008B20E4" w:rsidP="004427F0">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На начало 2018 года в районе функционировали  1 ресторан, 1 кафе и 1 предприятие быстрого обслуживания, всего на 169 посадочных мест</w:t>
      </w:r>
      <w:r w:rsidR="00F419F4">
        <w:rPr>
          <w:rFonts w:ascii="Times New Roman" w:hAnsi="Times New Roman"/>
          <w:sz w:val="28"/>
          <w:szCs w:val="28"/>
        </w:rPr>
        <w:t>.</w:t>
      </w:r>
      <w:r w:rsidRPr="00662C37">
        <w:rPr>
          <w:rFonts w:ascii="Times New Roman" w:hAnsi="Times New Roman"/>
          <w:sz w:val="28"/>
          <w:szCs w:val="28"/>
        </w:rPr>
        <w:t xml:space="preserve">   </w:t>
      </w:r>
    </w:p>
    <w:p w:rsidR="008B20E4" w:rsidRPr="00662C37" w:rsidRDefault="008B20E4"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К предприятиям общественного питания общедоступной сети относится ресторан «Солнечный» на 72 посадочных места, кафе «Жемчужина» на 65 посадочных мест и  кафетерий «Солнечный» на 32 посадочных места. </w:t>
      </w:r>
    </w:p>
    <w:p w:rsidR="008B20E4" w:rsidRPr="00662C37" w:rsidRDefault="008B20E4" w:rsidP="004427F0">
      <w:pPr>
        <w:autoSpaceDE w:val="0"/>
        <w:autoSpaceDN w:val="0"/>
        <w:adjustRightInd w:val="0"/>
        <w:spacing w:after="0" w:line="360" w:lineRule="auto"/>
        <w:jc w:val="both"/>
        <w:rPr>
          <w:rFonts w:ascii="Times New Roman" w:hAnsi="Times New Roman"/>
          <w:b/>
          <w:bCs/>
          <w:sz w:val="28"/>
          <w:szCs w:val="28"/>
        </w:rPr>
      </w:pPr>
      <w:r w:rsidRPr="00662C37">
        <w:rPr>
          <w:rFonts w:ascii="Times New Roman" w:hAnsi="Times New Roman"/>
          <w:sz w:val="28"/>
          <w:szCs w:val="28"/>
        </w:rPr>
        <w:t xml:space="preserve">     Сфера общественного питания закрытого типа включает 8 </w:t>
      </w:r>
      <w:r w:rsidR="00FD711F" w:rsidRPr="00662C37">
        <w:rPr>
          <w:rFonts w:ascii="Times New Roman" w:hAnsi="Times New Roman"/>
          <w:sz w:val="28"/>
          <w:szCs w:val="28"/>
        </w:rPr>
        <w:t xml:space="preserve">столовых на 479 посадочных мест. </w:t>
      </w:r>
      <w:r w:rsidRPr="00662C37">
        <w:rPr>
          <w:rFonts w:ascii="Times New Roman" w:hAnsi="Times New Roman"/>
          <w:sz w:val="28"/>
          <w:szCs w:val="28"/>
        </w:rPr>
        <w:t xml:space="preserve">Таким образом, обеспеченность посадочными местами </w:t>
      </w:r>
      <w:r w:rsidRPr="00662C37">
        <w:rPr>
          <w:rFonts w:ascii="Times New Roman" w:hAnsi="Times New Roman"/>
          <w:sz w:val="28"/>
          <w:szCs w:val="28"/>
        </w:rPr>
        <w:lastRenderedPageBreak/>
        <w:t>на предприятиях общественного питания открытого типа в 201</w:t>
      </w:r>
      <w:r w:rsidR="00FD711F" w:rsidRPr="00662C37">
        <w:rPr>
          <w:rFonts w:ascii="Times New Roman" w:hAnsi="Times New Roman"/>
          <w:sz w:val="28"/>
          <w:szCs w:val="28"/>
        </w:rPr>
        <w:t>7</w:t>
      </w:r>
      <w:r w:rsidRPr="00662C37">
        <w:rPr>
          <w:rFonts w:ascii="Times New Roman" w:hAnsi="Times New Roman"/>
          <w:sz w:val="28"/>
          <w:szCs w:val="28"/>
        </w:rPr>
        <w:t xml:space="preserve"> г. составила 1</w:t>
      </w:r>
      <w:r w:rsidR="00FD711F" w:rsidRPr="00662C37">
        <w:rPr>
          <w:rFonts w:ascii="Times New Roman" w:hAnsi="Times New Roman"/>
          <w:sz w:val="28"/>
          <w:szCs w:val="28"/>
        </w:rPr>
        <w:t>3</w:t>
      </w:r>
      <w:r w:rsidRPr="00662C37">
        <w:rPr>
          <w:rFonts w:ascii="Times New Roman" w:hAnsi="Times New Roman"/>
          <w:sz w:val="28"/>
          <w:szCs w:val="28"/>
        </w:rPr>
        <w:t>,</w:t>
      </w:r>
      <w:r w:rsidR="00FD711F" w:rsidRPr="00662C37">
        <w:rPr>
          <w:rFonts w:ascii="Times New Roman" w:hAnsi="Times New Roman"/>
          <w:sz w:val="28"/>
          <w:szCs w:val="28"/>
        </w:rPr>
        <w:t>6</w:t>
      </w:r>
      <w:r w:rsidRPr="00662C37">
        <w:rPr>
          <w:rFonts w:ascii="Times New Roman" w:hAnsi="Times New Roman"/>
          <w:sz w:val="28"/>
          <w:szCs w:val="28"/>
        </w:rPr>
        <w:t xml:space="preserve"> ед. на 1 тыс. чел. </w:t>
      </w:r>
    </w:p>
    <w:p w:rsidR="008B20E4" w:rsidRDefault="008B20E4" w:rsidP="004427F0">
      <w:pPr>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w:t>
      </w:r>
      <w:r w:rsidRPr="006245A9">
        <w:rPr>
          <w:rFonts w:ascii="Times New Roman" w:hAnsi="Times New Roman"/>
          <w:color w:val="000000"/>
          <w:sz w:val="28"/>
          <w:szCs w:val="28"/>
        </w:rPr>
        <w:t xml:space="preserve"> средней ценовой категории, специализированных организаций диетического питания, детских и молодежных кафе и т.д. </w:t>
      </w:r>
    </w:p>
    <w:p w:rsidR="00105CDD" w:rsidRPr="00105CDD" w:rsidRDefault="00105CDD" w:rsidP="004427F0">
      <w:pPr>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 xml:space="preserve">        </w:t>
      </w:r>
      <w:r w:rsidR="008B20E4" w:rsidRPr="00105CDD">
        <w:rPr>
          <w:rFonts w:ascii="Times New Roman" w:hAnsi="Times New Roman"/>
          <w:color w:val="000000"/>
          <w:sz w:val="28"/>
          <w:szCs w:val="28"/>
        </w:rPr>
        <w:t xml:space="preserve">В целях исправления ситуации на рынке услуг общественного питания </w:t>
      </w:r>
      <w:r w:rsidRPr="00105CDD">
        <w:rPr>
          <w:rFonts w:ascii="Times New Roman" w:hAnsi="Times New Roman"/>
          <w:sz w:val="28"/>
          <w:szCs w:val="28"/>
        </w:rPr>
        <w:t>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при этом не учитывающим бюджет семьи и территориально приближенным к местам проживания планируемых клиентов.</w:t>
      </w:r>
    </w:p>
    <w:p w:rsidR="008B20E4" w:rsidRPr="00662C37" w:rsidRDefault="005F7ED6" w:rsidP="004427F0">
      <w:pPr>
        <w:spacing w:after="0" w:line="360" w:lineRule="auto"/>
        <w:ind w:firstLine="567"/>
        <w:jc w:val="both"/>
        <w:rPr>
          <w:rFonts w:ascii="Times New Roman" w:hAnsi="Times New Roman"/>
          <w:color w:val="000000"/>
          <w:sz w:val="28"/>
          <w:szCs w:val="28"/>
        </w:rPr>
      </w:pPr>
      <w:r w:rsidRPr="00662C37">
        <w:rPr>
          <w:rFonts w:ascii="Times New Roman" w:hAnsi="Times New Roman"/>
          <w:b/>
          <w:i/>
          <w:iCs/>
          <w:color w:val="000000"/>
          <w:sz w:val="28"/>
          <w:szCs w:val="28"/>
        </w:rPr>
        <w:t>Бытовое обслуживание</w:t>
      </w:r>
    </w:p>
    <w:p w:rsidR="00EA4FD1" w:rsidRPr="00662C37" w:rsidRDefault="005F7ED6" w:rsidP="004427F0">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Большеберезниковского муниципального</w:t>
      </w:r>
      <w:r w:rsidR="00F419F4">
        <w:rPr>
          <w:rFonts w:ascii="Times New Roman" w:hAnsi="Times New Roman"/>
          <w:sz w:val="28"/>
          <w:szCs w:val="28"/>
        </w:rPr>
        <w:t xml:space="preserve"> района доминируют </w:t>
      </w:r>
      <w:r w:rsidRPr="00662C37">
        <w:rPr>
          <w:rFonts w:ascii="Times New Roman" w:hAnsi="Times New Roman"/>
          <w:sz w:val="28"/>
          <w:szCs w:val="28"/>
        </w:rPr>
        <w:t xml:space="preserve"> индивидуальные предприниматели. В 2017 г. бытовые услуги населению района предоставляли 40 предприятий.</w:t>
      </w:r>
      <w:r w:rsidR="00EA4FD1" w:rsidRPr="00662C37">
        <w:rPr>
          <w:rFonts w:ascii="Times New Roman" w:hAnsi="Times New Roman"/>
          <w:sz w:val="28"/>
          <w:szCs w:val="28"/>
        </w:rPr>
        <w:t xml:space="preserve">      Приоритетными направлениями в сфере развития малого и среднего предпринимательства являются парикмахерские услуги; ремонт и техническое обслуживание транспортных средств, машин и оборудования.</w:t>
      </w:r>
    </w:p>
    <w:p w:rsidR="005F7ED6" w:rsidRPr="006245A9" w:rsidRDefault="005F7ED6" w:rsidP="004427F0">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r>
        <w:rPr>
          <w:rFonts w:ascii="Times New Roman" w:hAnsi="Times New Roman"/>
          <w:color w:val="000000"/>
          <w:sz w:val="28"/>
          <w:szCs w:val="28"/>
        </w:rPr>
        <w:t>.</w:t>
      </w:r>
    </w:p>
    <w:p w:rsidR="005F7ED6" w:rsidRDefault="00EA4FD1" w:rsidP="004427F0">
      <w:pPr>
        <w:spacing w:before="120" w:after="0" w:line="360" w:lineRule="auto"/>
        <w:ind w:firstLine="142"/>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lastRenderedPageBreak/>
        <w:t xml:space="preserve">      </w:t>
      </w:r>
      <w:r w:rsidRPr="00D12F61">
        <w:rPr>
          <w:rFonts w:ascii="Times New Roman" w:hAnsi="Times New Roman"/>
          <w:spacing w:val="2"/>
          <w:sz w:val="28"/>
          <w:szCs w:val="28"/>
          <w:shd w:val="clear" w:color="auto" w:fill="FFFFFF"/>
        </w:rPr>
        <w:t xml:space="preserve">В настоящее время при  всех имеющихся видах бытовых услуг на территории </w:t>
      </w:r>
      <w:r w:rsidR="00F419F4">
        <w:rPr>
          <w:rFonts w:ascii="Times New Roman" w:hAnsi="Times New Roman"/>
          <w:spacing w:val="2"/>
          <w:sz w:val="28"/>
          <w:szCs w:val="28"/>
          <w:shd w:val="clear" w:color="auto" w:fill="FFFFFF"/>
        </w:rPr>
        <w:t>райцентра</w:t>
      </w:r>
      <w:r w:rsidRPr="00D12F61">
        <w:rPr>
          <w:rFonts w:ascii="Times New Roman" w:hAnsi="Times New Roman"/>
          <w:spacing w:val="2"/>
          <w:sz w:val="28"/>
          <w:szCs w:val="28"/>
          <w:shd w:val="clear" w:color="auto" w:fill="FFFFFF"/>
        </w:rPr>
        <w:t xml:space="preserve"> жители </w:t>
      </w:r>
      <w:r>
        <w:rPr>
          <w:rFonts w:ascii="Times New Roman" w:hAnsi="Times New Roman"/>
          <w:spacing w:val="2"/>
          <w:sz w:val="28"/>
          <w:szCs w:val="28"/>
          <w:shd w:val="clear" w:color="auto" w:fill="FFFFFF"/>
        </w:rPr>
        <w:t>населенных пунктов</w:t>
      </w:r>
      <w:r w:rsidRPr="00D12F61">
        <w:rPr>
          <w:rFonts w:ascii="Times New Roman" w:hAnsi="Times New Roman"/>
          <w:spacing w:val="2"/>
          <w:sz w:val="28"/>
          <w:szCs w:val="28"/>
          <w:shd w:val="clear" w:color="auto" w:fill="FFFFFF"/>
        </w:rPr>
        <w:t xml:space="preserve">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r>
        <w:rPr>
          <w:rFonts w:ascii="Times New Roman" w:hAnsi="Times New Roman"/>
          <w:spacing w:val="2"/>
          <w:sz w:val="28"/>
          <w:szCs w:val="28"/>
          <w:shd w:val="clear" w:color="auto" w:fill="FFFFFF"/>
        </w:rPr>
        <w:t>.</w:t>
      </w:r>
    </w:p>
    <w:p w:rsidR="00F82D05" w:rsidRDefault="00F82D05" w:rsidP="00EA4FD1">
      <w:pPr>
        <w:spacing w:before="120" w:after="0"/>
        <w:ind w:firstLine="142"/>
        <w:jc w:val="both"/>
        <w:rPr>
          <w:rFonts w:ascii="Times New Roman" w:hAnsi="Times New Roman"/>
          <w:spacing w:val="2"/>
          <w:sz w:val="28"/>
          <w:szCs w:val="28"/>
          <w:shd w:val="clear" w:color="auto" w:fill="FFFFFF"/>
        </w:rPr>
      </w:pPr>
    </w:p>
    <w:p w:rsidR="00F82D05" w:rsidRPr="00F82D05" w:rsidRDefault="00F82D05" w:rsidP="004427F0">
      <w:pPr>
        <w:pStyle w:val="32"/>
        <w:spacing w:before="0" w:line="360" w:lineRule="auto"/>
        <w:jc w:val="center"/>
        <w:rPr>
          <w:i/>
          <w:color w:val="auto"/>
          <w:sz w:val="28"/>
          <w:szCs w:val="28"/>
        </w:rPr>
      </w:pPr>
      <w:bookmarkStart w:id="15" w:name="_Toc466621374"/>
      <w:r w:rsidRPr="00F82D05">
        <w:rPr>
          <w:rFonts w:ascii="Times New Roman" w:hAnsi="Times New Roman"/>
          <w:i/>
          <w:color w:val="auto"/>
          <w:sz w:val="28"/>
          <w:szCs w:val="28"/>
        </w:rPr>
        <w:t xml:space="preserve"> Финансовая сфера</w:t>
      </w:r>
      <w:bookmarkEnd w:id="15"/>
    </w:p>
    <w:p w:rsidR="00F82D05" w:rsidRPr="008334C1" w:rsidRDefault="00F82D05" w:rsidP="004427F0">
      <w:pPr>
        <w:spacing w:after="0" w:line="360" w:lineRule="auto"/>
        <w:ind w:firstLine="567"/>
        <w:jc w:val="both"/>
        <w:rPr>
          <w:rFonts w:ascii="Times New Roman" w:hAnsi="Times New Roman"/>
          <w:sz w:val="28"/>
          <w:szCs w:val="28"/>
        </w:rPr>
      </w:pPr>
      <w:r w:rsidRPr="008334C1">
        <w:rPr>
          <w:rFonts w:ascii="Times New Roman" w:hAnsi="Times New Roman"/>
          <w:sz w:val="28"/>
          <w:szCs w:val="28"/>
        </w:rPr>
        <w:t xml:space="preserve">Финансовый потенциал отражает наличие организационных структур, обеспечивающих условия для деловой активности хозяйствующих субъектов на территории </w:t>
      </w:r>
      <w:r>
        <w:rPr>
          <w:rFonts w:ascii="Times New Roman" w:hAnsi="Times New Roman"/>
          <w:sz w:val="28"/>
          <w:szCs w:val="28"/>
        </w:rPr>
        <w:t xml:space="preserve">Большеберезниковского муниципального </w:t>
      </w:r>
      <w:r w:rsidRPr="008334C1">
        <w:rPr>
          <w:rFonts w:ascii="Times New Roman" w:hAnsi="Times New Roman"/>
          <w:sz w:val="28"/>
          <w:szCs w:val="28"/>
        </w:rPr>
        <w:t xml:space="preserve">района. Банковский сектор представлен </w:t>
      </w:r>
      <w:r>
        <w:rPr>
          <w:rFonts w:ascii="Times New Roman" w:hAnsi="Times New Roman"/>
          <w:sz w:val="28"/>
          <w:szCs w:val="28"/>
        </w:rPr>
        <w:t xml:space="preserve">двумя </w:t>
      </w:r>
      <w:r w:rsidRPr="008334C1">
        <w:rPr>
          <w:rFonts w:ascii="Times New Roman" w:hAnsi="Times New Roman"/>
          <w:sz w:val="28"/>
          <w:szCs w:val="28"/>
        </w:rPr>
        <w:t xml:space="preserve"> кредитными организациями:</w:t>
      </w:r>
    </w:p>
    <w:p w:rsidR="00F82D05" w:rsidRPr="00B76D21" w:rsidRDefault="00A1629B" w:rsidP="004427F0">
      <w:pPr>
        <w:numPr>
          <w:ilvl w:val="0"/>
          <w:numId w:val="4"/>
        </w:numPr>
        <w:tabs>
          <w:tab w:val="clear" w:pos="720"/>
          <w:tab w:val="num" w:pos="0"/>
        </w:tabs>
        <w:spacing w:after="0" w:line="360" w:lineRule="auto"/>
        <w:ind w:left="0" w:firstLine="567"/>
        <w:jc w:val="both"/>
        <w:rPr>
          <w:rFonts w:ascii="Times New Roman" w:hAnsi="Times New Roman"/>
          <w:sz w:val="28"/>
          <w:szCs w:val="28"/>
        </w:rPr>
      </w:pPr>
      <w:r>
        <w:rPr>
          <w:rFonts w:ascii="Times New Roman" w:hAnsi="Times New Roman"/>
          <w:bCs/>
          <w:sz w:val="28"/>
          <w:szCs w:val="28"/>
        </w:rPr>
        <w:t xml:space="preserve"> </w:t>
      </w:r>
      <w:r w:rsidR="00F82D05" w:rsidRPr="00B76D21">
        <w:rPr>
          <w:rFonts w:ascii="Times New Roman" w:hAnsi="Times New Roman"/>
          <w:bCs/>
          <w:sz w:val="28"/>
          <w:szCs w:val="28"/>
        </w:rPr>
        <w:t xml:space="preserve">отделение  </w:t>
      </w:r>
      <w:r>
        <w:rPr>
          <w:rFonts w:ascii="Times New Roman" w:hAnsi="Times New Roman"/>
          <w:bCs/>
          <w:sz w:val="28"/>
          <w:szCs w:val="28"/>
        </w:rPr>
        <w:t xml:space="preserve">ПАО </w:t>
      </w:r>
      <w:r w:rsidR="00F82D05" w:rsidRPr="00B76D21">
        <w:rPr>
          <w:rFonts w:ascii="Times New Roman" w:hAnsi="Times New Roman"/>
          <w:bCs/>
          <w:sz w:val="28"/>
          <w:szCs w:val="28"/>
        </w:rPr>
        <w:t>Сбербанка России</w:t>
      </w:r>
      <w:r w:rsidR="00F82D05" w:rsidRPr="00B76D21">
        <w:rPr>
          <w:rFonts w:ascii="Times New Roman" w:hAnsi="Times New Roman"/>
          <w:sz w:val="28"/>
          <w:szCs w:val="28"/>
        </w:rPr>
        <w:t>;</w:t>
      </w:r>
    </w:p>
    <w:p w:rsidR="00F82D05" w:rsidRPr="00156169" w:rsidRDefault="00F82D05" w:rsidP="004427F0">
      <w:pPr>
        <w:numPr>
          <w:ilvl w:val="0"/>
          <w:numId w:val="4"/>
        </w:numPr>
        <w:tabs>
          <w:tab w:val="clear" w:pos="720"/>
          <w:tab w:val="num" w:pos="0"/>
        </w:tabs>
        <w:spacing w:after="0" w:line="360" w:lineRule="auto"/>
        <w:ind w:left="0" w:firstLine="567"/>
        <w:jc w:val="both"/>
        <w:rPr>
          <w:rFonts w:ascii="Times New Roman" w:hAnsi="Times New Roman"/>
          <w:sz w:val="28"/>
          <w:szCs w:val="28"/>
        </w:rPr>
      </w:pPr>
      <w:r>
        <w:rPr>
          <w:rFonts w:ascii="Times New Roman" w:hAnsi="Times New Roman"/>
          <w:bCs/>
          <w:sz w:val="28"/>
          <w:szCs w:val="28"/>
        </w:rPr>
        <w:t>филиал</w:t>
      </w:r>
      <w:r w:rsidR="00A1629B">
        <w:rPr>
          <w:rFonts w:ascii="Times New Roman" w:hAnsi="Times New Roman"/>
          <w:bCs/>
          <w:sz w:val="28"/>
          <w:szCs w:val="28"/>
        </w:rPr>
        <w:t xml:space="preserve"> КС -Банка</w:t>
      </w:r>
      <w:r>
        <w:rPr>
          <w:rFonts w:ascii="Times New Roman" w:hAnsi="Times New Roman"/>
          <w:bCs/>
          <w:sz w:val="28"/>
          <w:szCs w:val="28"/>
        </w:rPr>
        <w:t>;</w:t>
      </w:r>
    </w:p>
    <w:p w:rsidR="00F82D05" w:rsidRDefault="00A1629B" w:rsidP="004427F0">
      <w:pPr>
        <w:spacing w:after="0" w:line="360" w:lineRule="auto"/>
        <w:jc w:val="both"/>
        <w:rPr>
          <w:rFonts w:ascii="Times New Roman" w:hAnsi="Times New Roman"/>
          <w:sz w:val="28"/>
          <w:szCs w:val="28"/>
        </w:rPr>
      </w:pPr>
      <w:r>
        <w:rPr>
          <w:rFonts w:ascii="Times New Roman" w:hAnsi="Times New Roman"/>
          <w:sz w:val="28"/>
          <w:szCs w:val="28"/>
        </w:rPr>
        <w:t xml:space="preserve">     </w:t>
      </w:r>
      <w:r w:rsidR="00F82D05" w:rsidRPr="00B76D21">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3B6466" w:rsidRPr="003B6466" w:rsidRDefault="003B6466" w:rsidP="003B6466">
      <w:pPr>
        <w:pStyle w:val="32"/>
        <w:tabs>
          <w:tab w:val="left" w:pos="8505"/>
        </w:tabs>
        <w:spacing w:before="0" w:line="240" w:lineRule="auto"/>
        <w:ind w:right="651" w:firstLine="426"/>
        <w:jc w:val="center"/>
        <w:rPr>
          <w:color w:val="auto"/>
          <w:sz w:val="28"/>
          <w:szCs w:val="28"/>
        </w:rPr>
      </w:pPr>
      <w:bookmarkStart w:id="16" w:name="_Toc466621384"/>
      <w:r w:rsidRPr="003B6466">
        <w:rPr>
          <w:rFonts w:ascii="Times New Roman" w:hAnsi="Times New Roman"/>
          <w:color w:val="auto"/>
          <w:sz w:val="28"/>
          <w:szCs w:val="28"/>
        </w:rPr>
        <w:t>Земельно-имущественный комплекс, муниципальная собственность</w:t>
      </w:r>
      <w:bookmarkEnd w:id="16"/>
    </w:p>
    <w:p w:rsidR="003B6466" w:rsidRPr="00653D7D" w:rsidRDefault="003B6466" w:rsidP="004427F0">
      <w:pPr>
        <w:autoSpaceDE w:val="0"/>
        <w:autoSpaceDN w:val="0"/>
        <w:adjustRightInd w:val="0"/>
        <w:spacing w:before="240" w:after="0" w:line="360" w:lineRule="auto"/>
        <w:ind w:firstLine="567"/>
        <w:jc w:val="both"/>
        <w:rPr>
          <w:rFonts w:ascii="Times New Roman" w:hAnsi="Times New Roman"/>
          <w:b/>
          <w:i/>
          <w:sz w:val="28"/>
          <w:szCs w:val="28"/>
        </w:rPr>
      </w:pPr>
      <w:r w:rsidRPr="00653D7D">
        <w:rPr>
          <w:rFonts w:ascii="Times New Roman" w:hAnsi="Times New Roman"/>
          <w:b/>
          <w:i/>
          <w:sz w:val="28"/>
          <w:szCs w:val="28"/>
        </w:rPr>
        <w:t>Земельные ресурсы</w:t>
      </w:r>
    </w:p>
    <w:p w:rsidR="003B6466" w:rsidRPr="00D42D58" w:rsidRDefault="003B6466" w:rsidP="004427F0">
      <w:pPr>
        <w:autoSpaceDE w:val="0"/>
        <w:autoSpaceDN w:val="0"/>
        <w:adjustRightInd w:val="0"/>
        <w:spacing w:before="120" w:after="0" w:line="360" w:lineRule="auto"/>
        <w:ind w:firstLine="567"/>
        <w:jc w:val="both"/>
        <w:rPr>
          <w:rFonts w:ascii="Times New Roman" w:hAnsi="Times New Roman"/>
          <w:sz w:val="28"/>
          <w:szCs w:val="28"/>
        </w:rPr>
      </w:pPr>
      <w:r w:rsidRPr="00D42D58">
        <w:rPr>
          <w:rFonts w:ascii="Times New Roman" w:hAnsi="Times New Roman"/>
          <w:sz w:val="28"/>
          <w:szCs w:val="28"/>
        </w:rPr>
        <w:t xml:space="preserve">Земельный фонд </w:t>
      </w:r>
      <w:r>
        <w:rPr>
          <w:rFonts w:ascii="Times New Roman" w:hAnsi="Times New Roman"/>
          <w:sz w:val="28"/>
          <w:szCs w:val="28"/>
        </w:rPr>
        <w:t xml:space="preserve">Большеберезниковского муниципального </w:t>
      </w:r>
      <w:r w:rsidRPr="00D42D58">
        <w:rPr>
          <w:rFonts w:ascii="Times New Roman" w:hAnsi="Times New Roman"/>
          <w:sz w:val="28"/>
          <w:szCs w:val="28"/>
        </w:rPr>
        <w:t>района по состоянию 0</w:t>
      </w:r>
      <w:r>
        <w:rPr>
          <w:rFonts w:ascii="Times New Roman" w:hAnsi="Times New Roman"/>
          <w:sz w:val="28"/>
          <w:szCs w:val="28"/>
        </w:rPr>
        <w:t>1.01.2018 составляет 95731 га.</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sidRPr="00D42D58">
        <w:rPr>
          <w:rFonts w:ascii="Times New Roman" w:hAnsi="Times New Roman"/>
          <w:sz w:val="28"/>
          <w:szCs w:val="28"/>
        </w:rPr>
        <w:t xml:space="preserve">Структура земельного фонда </w:t>
      </w:r>
      <w:r>
        <w:rPr>
          <w:rFonts w:ascii="Times New Roman" w:hAnsi="Times New Roman"/>
          <w:sz w:val="28"/>
          <w:szCs w:val="28"/>
        </w:rPr>
        <w:t>Большеберезниковского муниципального</w:t>
      </w:r>
      <w:r w:rsidRPr="00D42D58">
        <w:rPr>
          <w:rFonts w:ascii="Times New Roman" w:hAnsi="Times New Roman"/>
          <w:sz w:val="28"/>
          <w:szCs w:val="28"/>
        </w:rPr>
        <w:t xml:space="preserve"> района по категориям представлена в таблице </w:t>
      </w:r>
      <w:r w:rsidR="007F2214">
        <w:rPr>
          <w:rFonts w:ascii="Times New Roman" w:hAnsi="Times New Roman"/>
          <w:sz w:val="28"/>
          <w:szCs w:val="28"/>
        </w:rPr>
        <w:t>1</w:t>
      </w:r>
      <w:r>
        <w:rPr>
          <w:rFonts w:ascii="Times New Roman" w:hAnsi="Times New Roman"/>
          <w:sz w:val="28"/>
          <w:szCs w:val="28"/>
        </w:rPr>
        <w:t>0</w:t>
      </w:r>
      <w:r w:rsidRPr="00D42D58">
        <w:rPr>
          <w:rFonts w:ascii="Times New Roman" w:hAnsi="Times New Roman"/>
          <w:sz w:val="28"/>
          <w:szCs w:val="28"/>
        </w:rPr>
        <w:t>.</w:t>
      </w:r>
    </w:p>
    <w:p w:rsidR="003B6466" w:rsidRPr="00D42D58" w:rsidRDefault="003B6466" w:rsidP="003B6466">
      <w:pPr>
        <w:autoSpaceDE w:val="0"/>
        <w:autoSpaceDN w:val="0"/>
        <w:adjustRightInd w:val="0"/>
        <w:spacing w:before="80" w:after="120" w:line="240" w:lineRule="auto"/>
        <w:ind w:firstLine="539"/>
        <w:jc w:val="right"/>
        <w:rPr>
          <w:rFonts w:ascii="Times New Roman" w:hAnsi="Times New Roman"/>
          <w:b/>
          <w:i/>
          <w:sz w:val="28"/>
          <w:szCs w:val="28"/>
        </w:rPr>
      </w:pPr>
      <w:r>
        <w:rPr>
          <w:rFonts w:ascii="Times New Roman" w:hAnsi="Times New Roman"/>
          <w:i/>
          <w:sz w:val="28"/>
          <w:szCs w:val="28"/>
        </w:rPr>
        <w:t>Т</w:t>
      </w:r>
      <w:r w:rsidRPr="00D42D58">
        <w:rPr>
          <w:rFonts w:ascii="Times New Roman" w:hAnsi="Times New Roman"/>
          <w:i/>
          <w:sz w:val="28"/>
          <w:szCs w:val="28"/>
        </w:rPr>
        <w:t xml:space="preserve">аблица </w:t>
      </w:r>
      <w:r w:rsidR="001F13B7">
        <w:rPr>
          <w:rFonts w:ascii="Times New Roman" w:hAnsi="Times New Roman"/>
          <w:i/>
          <w:sz w:val="28"/>
          <w:szCs w:val="28"/>
        </w:rPr>
        <w:t>9</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3B6466" w:rsidRPr="007713D6" w:rsidTr="008B7F78">
        <w:trPr>
          <w:cantSplit/>
        </w:trPr>
        <w:tc>
          <w:tcPr>
            <w:tcW w:w="536" w:type="dxa"/>
            <w:vMerge w:val="restart"/>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 xml:space="preserve">№ </w:t>
            </w:r>
            <w:proofErr w:type="spellStart"/>
            <w:r w:rsidRPr="00BB328C">
              <w:rPr>
                <w:rFonts w:ascii="Times New Roman" w:hAnsi="Times New Roman"/>
                <w:b/>
                <w:sz w:val="22"/>
              </w:rPr>
              <w:t>п</w:t>
            </w:r>
            <w:proofErr w:type="spellEnd"/>
            <w:r w:rsidRPr="00BB328C">
              <w:rPr>
                <w:rFonts w:ascii="Times New Roman" w:hAnsi="Times New Roman"/>
                <w:b/>
                <w:sz w:val="22"/>
              </w:rPr>
              <w:t>/</w:t>
            </w:r>
            <w:proofErr w:type="spellStart"/>
            <w:r w:rsidRPr="00BB328C">
              <w:rPr>
                <w:rFonts w:ascii="Times New Roman" w:hAnsi="Times New Roman"/>
                <w:b/>
                <w:sz w:val="22"/>
              </w:rPr>
              <w:t>п</w:t>
            </w:r>
            <w:proofErr w:type="spellEnd"/>
          </w:p>
        </w:tc>
        <w:tc>
          <w:tcPr>
            <w:tcW w:w="5387" w:type="dxa"/>
            <w:vMerge w:val="restart"/>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Наименование  категорий</w:t>
            </w:r>
          </w:p>
        </w:tc>
        <w:tc>
          <w:tcPr>
            <w:tcW w:w="3544" w:type="dxa"/>
            <w:gridSpan w:val="2"/>
            <w:shd w:val="clear" w:color="auto" w:fill="EAF1DD" w:themeFill="accent3" w:themeFillTint="33"/>
            <w:vAlign w:val="center"/>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201</w:t>
            </w:r>
            <w:r>
              <w:rPr>
                <w:rFonts w:ascii="Times New Roman" w:hAnsi="Times New Roman"/>
                <w:b/>
                <w:sz w:val="22"/>
              </w:rPr>
              <w:t>7</w:t>
            </w:r>
            <w:r w:rsidRPr="00BB328C">
              <w:rPr>
                <w:rFonts w:ascii="Times New Roman" w:hAnsi="Times New Roman"/>
                <w:b/>
                <w:sz w:val="22"/>
              </w:rPr>
              <w:t xml:space="preserve"> год</w:t>
            </w:r>
          </w:p>
        </w:tc>
      </w:tr>
      <w:tr w:rsidR="003B6466" w:rsidRPr="007713D6" w:rsidTr="008B7F78">
        <w:trPr>
          <w:cantSplit/>
          <w:trHeight w:val="131"/>
        </w:trPr>
        <w:tc>
          <w:tcPr>
            <w:tcW w:w="536" w:type="dxa"/>
            <w:vMerge/>
            <w:shd w:val="clear" w:color="auto" w:fill="EAF1DD" w:themeFill="accent3" w:themeFillTint="33"/>
          </w:tcPr>
          <w:p w:rsidR="003B6466" w:rsidRPr="00BB328C" w:rsidRDefault="003B6466" w:rsidP="008B7F78">
            <w:pPr>
              <w:spacing w:after="0"/>
              <w:jc w:val="center"/>
              <w:rPr>
                <w:rFonts w:ascii="Times New Roman" w:hAnsi="Times New Roman"/>
                <w:b/>
              </w:rPr>
            </w:pPr>
          </w:p>
        </w:tc>
        <w:tc>
          <w:tcPr>
            <w:tcW w:w="5387" w:type="dxa"/>
            <w:vMerge/>
            <w:shd w:val="clear" w:color="auto" w:fill="EAF1DD" w:themeFill="accent3" w:themeFillTint="33"/>
          </w:tcPr>
          <w:p w:rsidR="003B6466" w:rsidRPr="00BB328C" w:rsidRDefault="003B6466" w:rsidP="008B7F78">
            <w:pPr>
              <w:spacing w:after="0"/>
              <w:jc w:val="center"/>
              <w:rPr>
                <w:rFonts w:ascii="Times New Roman" w:hAnsi="Times New Roman"/>
                <w:b/>
              </w:rPr>
            </w:pPr>
          </w:p>
        </w:tc>
        <w:tc>
          <w:tcPr>
            <w:tcW w:w="1772" w:type="dxa"/>
            <w:shd w:val="clear" w:color="auto" w:fill="EAF1DD" w:themeFill="accent3" w:themeFillTint="33"/>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га</w:t>
            </w:r>
          </w:p>
        </w:tc>
        <w:tc>
          <w:tcPr>
            <w:tcW w:w="1772" w:type="dxa"/>
            <w:shd w:val="clear" w:color="auto" w:fill="EAF1DD" w:themeFill="accent3" w:themeFillTint="33"/>
          </w:tcPr>
          <w:p w:rsidR="003B6466" w:rsidRPr="00BB328C" w:rsidRDefault="003B6466" w:rsidP="008B7F78">
            <w:pPr>
              <w:spacing w:after="0"/>
              <w:jc w:val="center"/>
              <w:rPr>
                <w:rFonts w:ascii="Times New Roman" w:hAnsi="Times New Roman"/>
                <w:b/>
              </w:rPr>
            </w:pPr>
            <w:r w:rsidRPr="00BB328C">
              <w:rPr>
                <w:rFonts w:ascii="Times New Roman" w:hAnsi="Times New Roman"/>
                <w:b/>
                <w:sz w:val="22"/>
              </w:rPr>
              <w:t>%</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1</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Pr>
                <w:rFonts w:ascii="Times New Roman" w:hAnsi="Times New Roman"/>
                <w:szCs w:val="24"/>
              </w:rPr>
              <w:t>Земли сельскохозяй</w:t>
            </w:r>
            <w:r w:rsidRPr="00D42D58">
              <w:rPr>
                <w:rFonts w:ascii="Times New Roman" w:hAnsi="Times New Roman"/>
                <w:szCs w:val="24"/>
              </w:rPr>
              <w:t>ственного назначения</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57388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60,0</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2</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населенных пунктов</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5708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6,0</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3</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промышленности, транспорта  и др.</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441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0,46</w:t>
            </w:r>
          </w:p>
        </w:tc>
      </w:tr>
      <w:tr w:rsidR="003B6466" w:rsidRPr="007713D6" w:rsidTr="008B7F78">
        <w:trPr>
          <w:trHeight w:val="57"/>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4</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 xml:space="preserve">Земли природоохранного, </w:t>
            </w:r>
            <w:proofErr w:type="spellStart"/>
            <w:r w:rsidRPr="00D42D58">
              <w:rPr>
                <w:rFonts w:ascii="Times New Roman" w:hAnsi="Times New Roman"/>
                <w:szCs w:val="24"/>
              </w:rPr>
              <w:t>природо-заповедного</w:t>
            </w:r>
            <w:proofErr w:type="spellEnd"/>
            <w:r w:rsidRPr="00D42D58">
              <w:rPr>
                <w:rFonts w:ascii="Times New Roman" w:hAnsi="Times New Roman"/>
                <w:szCs w:val="24"/>
              </w:rPr>
              <w:t xml:space="preserve"> назначения</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0,024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5</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лесного фонда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22431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6</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водного фонда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232</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0,24</w:t>
            </w:r>
          </w:p>
        </w:tc>
      </w:tr>
      <w:tr w:rsidR="003B6466" w:rsidRPr="007713D6" w:rsidTr="008B7F78">
        <w:trPr>
          <w:trHeight w:val="20"/>
        </w:trPr>
        <w:tc>
          <w:tcPr>
            <w:tcW w:w="536" w:type="dxa"/>
            <w:shd w:val="clear" w:color="auto" w:fill="EAF1DD" w:themeFill="accent3" w:themeFillTint="33"/>
            <w:vAlign w:val="center"/>
          </w:tcPr>
          <w:p w:rsidR="003B6466" w:rsidRPr="00D42D58" w:rsidRDefault="003B6466" w:rsidP="008B7F78">
            <w:pPr>
              <w:spacing w:after="0"/>
              <w:jc w:val="center"/>
              <w:rPr>
                <w:rFonts w:ascii="Times New Roman" w:hAnsi="Times New Roman"/>
                <w:szCs w:val="24"/>
              </w:rPr>
            </w:pPr>
            <w:r w:rsidRPr="00D42D58">
              <w:rPr>
                <w:rFonts w:ascii="Times New Roman" w:hAnsi="Times New Roman"/>
                <w:szCs w:val="24"/>
              </w:rPr>
              <w:t>7</w:t>
            </w:r>
          </w:p>
        </w:tc>
        <w:tc>
          <w:tcPr>
            <w:tcW w:w="5387" w:type="dxa"/>
            <w:shd w:val="clear" w:color="auto" w:fill="EAF1DD" w:themeFill="accent3" w:themeFillTint="33"/>
            <w:vAlign w:val="center"/>
          </w:tcPr>
          <w:p w:rsidR="003B6466" w:rsidRPr="00D42D58" w:rsidRDefault="003B6466" w:rsidP="008B7F78">
            <w:pPr>
              <w:spacing w:after="0"/>
              <w:rPr>
                <w:rFonts w:ascii="Times New Roman" w:hAnsi="Times New Roman"/>
                <w:szCs w:val="24"/>
              </w:rPr>
            </w:pPr>
            <w:r w:rsidRPr="00D42D58">
              <w:rPr>
                <w:rFonts w:ascii="Times New Roman" w:hAnsi="Times New Roman"/>
                <w:szCs w:val="24"/>
              </w:rPr>
              <w:t>Земли  запаса</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9508</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szCs w:val="24"/>
              </w:rPr>
            </w:pPr>
            <w:r>
              <w:rPr>
                <w:rFonts w:ascii="Times New Roman" w:hAnsi="Times New Roman"/>
                <w:szCs w:val="24"/>
              </w:rPr>
              <w:t>9,9</w:t>
            </w:r>
          </w:p>
        </w:tc>
      </w:tr>
      <w:tr w:rsidR="003B6466" w:rsidRPr="007713D6" w:rsidTr="008B7F78">
        <w:trPr>
          <w:trHeight w:val="20"/>
        </w:trPr>
        <w:tc>
          <w:tcPr>
            <w:tcW w:w="5923" w:type="dxa"/>
            <w:gridSpan w:val="2"/>
            <w:shd w:val="clear" w:color="auto" w:fill="EAF1DD" w:themeFill="accent3" w:themeFillTint="33"/>
            <w:vAlign w:val="center"/>
          </w:tcPr>
          <w:p w:rsidR="003B6466" w:rsidRPr="00D42D58" w:rsidRDefault="003B6466" w:rsidP="008B7F78">
            <w:pPr>
              <w:spacing w:after="0"/>
              <w:jc w:val="center"/>
              <w:rPr>
                <w:rFonts w:ascii="Times New Roman" w:hAnsi="Times New Roman"/>
                <w:b/>
                <w:szCs w:val="24"/>
              </w:rPr>
            </w:pPr>
            <w:r w:rsidRPr="00D42D58">
              <w:rPr>
                <w:rFonts w:ascii="Times New Roman" w:hAnsi="Times New Roman"/>
                <w:b/>
                <w:szCs w:val="24"/>
              </w:rPr>
              <w:t>И Т О Г О</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b/>
                <w:szCs w:val="24"/>
              </w:rPr>
            </w:pPr>
            <w:r>
              <w:rPr>
                <w:rFonts w:ascii="Times New Roman" w:hAnsi="Times New Roman"/>
                <w:b/>
                <w:szCs w:val="24"/>
              </w:rPr>
              <w:t>95731</w:t>
            </w:r>
          </w:p>
        </w:tc>
        <w:tc>
          <w:tcPr>
            <w:tcW w:w="1772" w:type="dxa"/>
            <w:shd w:val="clear" w:color="auto" w:fill="FFFFFF" w:themeFill="background1"/>
            <w:vAlign w:val="center"/>
          </w:tcPr>
          <w:p w:rsidR="003B6466" w:rsidRPr="00D42D58" w:rsidRDefault="003B6466" w:rsidP="008B7F78">
            <w:pPr>
              <w:spacing w:after="0"/>
              <w:jc w:val="center"/>
              <w:rPr>
                <w:rFonts w:ascii="Times New Roman" w:hAnsi="Times New Roman"/>
                <w:b/>
                <w:szCs w:val="24"/>
              </w:rPr>
            </w:pPr>
            <w:r w:rsidRPr="00D42D58">
              <w:rPr>
                <w:rFonts w:ascii="Times New Roman" w:hAnsi="Times New Roman"/>
                <w:b/>
                <w:szCs w:val="24"/>
              </w:rPr>
              <w:t>100</w:t>
            </w:r>
            <w:r>
              <w:rPr>
                <w:rFonts w:ascii="Times New Roman" w:hAnsi="Times New Roman"/>
                <w:b/>
                <w:szCs w:val="24"/>
              </w:rPr>
              <w:t>,0</w:t>
            </w:r>
          </w:p>
        </w:tc>
      </w:tr>
    </w:tbl>
    <w:p w:rsidR="003B6466" w:rsidRPr="00B9066E" w:rsidRDefault="003B6466" w:rsidP="004427F0">
      <w:pPr>
        <w:spacing w:before="120" w:after="0" w:line="360" w:lineRule="auto"/>
        <w:ind w:firstLine="567"/>
        <w:jc w:val="both"/>
        <w:rPr>
          <w:rFonts w:ascii="Times New Roman" w:hAnsi="Times New Roman"/>
          <w:sz w:val="28"/>
          <w:szCs w:val="28"/>
        </w:rPr>
      </w:pPr>
      <w:r w:rsidRPr="00481931">
        <w:rPr>
          <w:rFonts w:ascii="Times New Roman" w:hAnsi="Times New Roman"/>
          <w:sz w:val="28"/>
          <w:szCs w:val="28"/>
        </w:rPr>
        <w:t xml:space="preserve">По сравнению с предыдущими годами структура земельного фонда района по </w:t>
      </w:r>
      <w:r w:rsidRPr="00B9066E">
        <w:rPr>
          <w:rFonts w:ascii="Times New Roman" w:hAnsi="Times New Roman"/>
          <w:sz w:val="28"/>
          <w:szCs w:val="28"/>
        </w:rPr>
        <w:t>категориям не изменилась.</w:t>
      </w:r>
    </w:p>
    <w:p w:rsidR="003B6466" w:rsidRPr="00B9066E" w:rsidRDefault="003B6466" w:rsidP="004427F0">
      <w:pPr>
        <w:spacing w:after="0" w:line="360" w:lineRule="auto"/>
        <w:ind w:firstLine="567"/>
        <w:jc w:val="both"/>
        <w:rPr>
          <w:rFonts w:ascii="Times New Roman" w:hAnsi="Times New Roman"/>
          <w:sz w:val="28"/>
          <w:szCs w:val="28"/>
        </w:rPr>
      </w:pPr>
      <w:r w:rsidRPr="00B9066E">
        <w:rPr>
          <w:rFonts w:ascii="Times New Roman" w:hAnsi="Times New Roman"/>
          <w:sz w:val="28"/>
          <w:szCs w:val="28"/>
        </w:rPr>
        <w:t>На территории района есть резерв зе</w:t>
      </w:r>
      <w:r w:rsidRPr="00B9066E">
        <w:rPr>
          <w:rFonts w:ascii="Times New Roman" w:hAnsi="Times New Roman"/>
          <w:sz w:val="28"/>
          <w:szCs w:val="28"/>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w:t>
      </w:r>
    </w:p>
    <w:p w:rsidR="003B6466" w:rsidRPr="00B9066E" w:rsidRDefault="003B6466" w:rsidP="004427F0">
      <w:pPr>
        <w:numPr>
          <w:ilvl w:val="0"/>
          <w:numId w:val="5"/>
        </w:numPr>
        <w:tabs>
          <w:tab w:val="clear" w:pos="720"/>
          <w:tab w:val="num" w:pos="851"/>
        </w:tabs>
        <w:spacing w:after="0" w:line="360" w:lineRule="auto"/>
        <w:ind w:left="0" w:firstLine="567"/>
        <w:jc w:val="both"/>
        <w:rPr>
          <w:rFonts w:ascii="Times New Roman" w:hAnsi="Times New Roman"/>
          <w:sz w:val="28"/>
          <w:szCs w:val="28"/>
        </w:rPr>
      </w:pPr>
      <w:r w:rsidRPr="00B9066E">
        <w:rPr>
          <w:rFonts w:ascii="Times New Roman" w:hAnsi="Times New Roman"/>
          <w:sz w:val="28"/>
          <w:szCs w:val="28"/>
        </w:rPr>
        <w:t>сельскохозяйственного назначения;</w:t>
      </w:r>
    </w:p>
    <w:p w:rsidR="003B6466" w:rsidRPr="00B9066E" w:rsidRDefault="003B6466" w:rsidP="004427F0">
      <w:pPr>
        <w:numPr>
          <w:ilvl w:val="0"/>
          <w:numId w:val="5"/>
        </w:numPr>
        <w:tabs>
          <w:tab w:val="clear" w:pos="720"/>
          <w:tab w:val="num" w:pos="851"/>
        </w:tabs>
        <w:spacing w:after="0" w:line="360" w:lineRule="auto"/>
        <w:ind w:left="0" w:firstLine="567"/>
        <w:jc w:val="both"/>
        <w:rPr>
          <w:rFonts w:ascii="Times New Roman" w:hAnsi="Times New Roman"/>
          <w:sz w:val="28"/>
          <w:szCs w:val="28"/>
        </w:rPr>
      </w:pPr>
      <w:r w:rsidRPr="00B9066E">
        <w:rPr>
          <w:rFonts w:ascii="Times New Roman" w:hAnsi="Times New Roman"/>
          <w:sz w:val="28"/>
          <w:szCs w:val="28"/>
        </w:rPr>
        <w:t>лесного фонда, который имеет самый большой потенциал использования.</w:t>
      </w:r>
    </w:p>
    <w:p w:rsidR="003B6466" w:rsidRPr="00653D7D" w:rsidRDefault="003B6466" w:rsidP="004427F0">
      <w:pPr>
        <w:spacing w:before="240" w:after="120" w:line="360" w:lineRule="auto"/>
        <w:ind w:firstLine="567"/>
        <w:jc w:val="both"/>
        <w:rPr>
          <w:rFonts w:ascii="Times New Roman" w:hAnsi="Times New Roman"/>
          <w:i/>
          <w:sz w:val="28"/>
          <w:szCs w:val="28"/>
        </w:rPr>
      </w:pPr>
      <w:r w:rsidRPr="00B9066E">
        <w:rPr>
          <w:rFonts w:ascii="Times New Roman" w:hAnsi="Times New Roman"/>
          <w:b/>
          <w:i/>
          <w:sz w:val="28"/>
          <w:szCs w:val="28"/>
        </w:rPr>
        <w:t>Управление и</w:t>
      </w:r>
      <w:r w:rsidRPr="00653D7D">
        <w:rPr>
          <w:rFonts w:ascii="Times New Roman" w:hAnsi="Times New Roman"/>
          <w:b/>
          <w:i/>
          <w:sz w:val="28"/>
          <w:szCs w:val="28"/>
        </w:rPr>
        <w:t xml:space="preserve">мущественным комплексом  </w:t>
      </w:r>
      <w:r w:rsidRPr="00653D7D">
        <w:rPr>
          <w:rFonts w:ascii="Times New Roman" w:hAnsi="Times New Roman"/>
          <w:i/>
          <w:sz w:val="28"/>
          <w:szCs w:val="28"/>
        </w:rPr>
        <w:t xml:space="preserve">     </w:t>
      </w:r>
    </w:p>
    <w:p w:rsidR="003B6466" w:rsidRPr="005B3969" w:rsidRDefault="003B6466" w:rsidP="004427F0">
      <w:pPr>
        <w:pStyle w:val="ConsPlusNormal"/>
        <w:spacing w:line="360" w:lineRule="auto"/>
        <w:ind w:firstLine="540"/>
        <w:jc w:val="both"/>
        <w:rPr>
          <w:rFonts w:ascii="Times New Roman" w:hAnsi="Times New Roman" w:cs="Times New Roman"/>
          <w:sz w:val="28"/>
          <w:szCs w:val="28"/>
        </w:rPr>
      </w:pPr>
      <w:r w:rsidRPr="003C715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имеют право владеть </w:t>
      </w:r>
      <w:r w:rsidRPr="003C715C">
        <w:rPr>
          <w:rFonts w:ascii="Times New Roman" w:hAnsi="Times New Roman" w:cs="Times New Roman"/>
          <w:sz w:val="28"/>
          <w:szCs w:val="28"/>
        </w:rPr>
        <w:t>муниципальным имуществом</w:t>
      </w:r>
      <w:r>
        <w:rPr>
          <w:rFonts w:ascii="Times New Roman" w:hAnsi="Times New Roman" w:cs="Times New Roman"/>
          <w:sz w:val="28"/>
          <w:szCs w:val="28"/>
        </w:rPr>
        <w:t>,</w:t>
      </w:r>
      <w:r w:rsidRPr="003C715C">
        <w:rPr>
          <w:rFonts w:ascii="Times New Roman" w:eastAsiaTheme="minorHAnsi" w:hAnsi="Times New Roman" w:cs="Times New Roman"/>
          <w:sz w:val="28"/>
          <w:szCs w:val="28"/>
          <w:lang w:eastAsia="en-US"/>
        </w:rPr>
        <w:t xml:space="preserve"> предназначенн</w:t>
      </w:r>
      <w:r>
        <w:rPr>
          <w:rFonts w:ascii="Times New Roman" w:eastAsiaTheme="minorHAnsi" w:hAnsi="Times New Roman" w:cs="Times New Roman"/>
          <w:sz w:val="28"/>
          <w:szCs w:val="28"/>
          <w:lang w:eastAsia="en-US"/>
        </w:rPr>
        <w:t>ым</w:t>
      </w:r>
      <w:r w:rsidRPr="003C715C">
        <w:rPr>
          <w:rFonts w:ascii="Times New Roman" w:eastAsiaTheme="minorHAnsi" w:hAnsi="Times New Roman" w:cs="Times New Roman"/>
          <w:sz w:val="28"/>
          <w:szCs w:val="28"/>
          <w:lang w:eastAsia="en-US"/>
        </w:rPr>
        <w:t xml:space="preserve"> для решения вопросов </w:t>
      </w:r>
      <w:r w:rsidRPr="005B3969">
        <w:rPr>
          <w:rFonts w:ascii="Times New Roman" w:eastAsiaTheme="minorHAnsi" w:hAnsi="Times New Roman" w:cs="Times New Roman"/>
          <w:sz w:val="28"/>
          <w:szCs w:val="28"/>
          <w:lang w:eastAsia="en-US"/>
        </w:rPr>
        <w:t xml:space="preserve">местного значения, </w:t>
      </w:r>
      <w:r w:rsidRPr="005B3969">
        <w:rPr>
          <w:rFonts w:ascii="Times New Roman" w:hAnsi="Times New Roman" w:cs="Times New Roman"/>
          <w:sz w:val="28"/>
          <w:szCs w:val="28"/>
        </w:rPr>
        <w:t>обеспечения деятельности органов местного само</w:t>
      </w:r>
      <w:r>
        <w:rPr>
          <w:rFonts w:ascii="Times New Roman" w:hAnsi="Times New Roman" w:cs="Times New Roman"/>
          <w:sz w:val="28"/>
          <w:szCs w:val="28"/>
        </w:rPr>
        <w:t xml:space="preserve">управления и их должностных лиц. </w:t>
      </w:r>
      <w:r w:rsidRPr="005B3969">
        <w:rPr>
          <w:rFonts w:ascii="Times New Roman" w:hAnsi="Times New Roman" w:cs="Times New Roman"/>
          <w:sz w:val="28"/>
          <w:szCs w:val="28"/>
        </w:rPr>
        <w:t>Имущество, не соответствующее данным целям подлежит перепрофилированию (изменению целевого назначения имущества) либо отчуждению</w:t>
      </w:r>
      <w:r>
        <w:rPr>
          <w:rFonts w:ascii="Times New Roman" w:hAnsi="Times New Roman" w:cs="Times New Roman"/>
          <w:sz w:val="28"/>
          <w:szCs w:val="28"/>
        </w:rPr>
        <w:t xml:space="preserve"> - приватизации.</w:t>
      </w:r>
    </w:p>
    <w:p w:rsidR="003B6466" w:rsidRDefault="003B6466" w:rsidP="004427F0">
      <w:pPr>
        <w:pStyle w:val="ConsPlusNormal"/>
        <w:spacing w:line="360" w:lineRule="auto"/>
        <w:ind w:firstLine="540"/>
        <w:jc w:val="both"/>
        <w:rPr>
          <w:rFonts w:ascii="Times New Roman" w:eastAsia="Times New Roman" w:hAnsi="Times New Roman"/>
          <w:sz w:val="28"/>
          <w:szCs w:val="28"/>
        </w:rPr>
      </w:pPr>
      <w:r w:rsidRPr="005B3969">
        <w:rPr>
          <w:rFonts w:ascii="Times New Roman" w:eastAsiaTheme="minorHAnsi" w:hAnsi="Times New Roman" w:cs="Times New Roman"/>
          <w:sz w:val="28"/>
          <w:szCs w:val="28"/>
          <w:lang w:eastAsia="en-US"/>
        </w:rPr>
        <w:t xml:space="preserve"> </w:t>
      </w:r>
      <w:r w:rsidRPr="00192F5A">
        <w:rPr>
          <w:rFonts w:ascii="Times New Roman" w:eastAsia="Times New Roman" w:hAnsi="Times New Roman"/>
          <w:sz w:val="28"/>
          <w:szCs w:val="28"/>
        </w:rPr>
        <w:t xml:space="preserve">Основным направлением </w:t>
      </w:r>
      <w:r>
        <w:rPr>
          <w:rFonts w:ascii="Times New Roman" w:eastAsia="Times New Roman" w:hAnsi="Times New Roman"/>
          <w:sz w:val="28"/>
          <w:szCs w:val="28"/>
        </w:rPr>
        <w:t xml:space="preserve">в области </w:t>
      </w:r>
      <w:r w:rsidRPr="00192F5A">
        <w:rPr>
          <w:rFonts w:ascii="Times New Roman" w:eastAsia="Times New Roman" w:hAnsi="Times New Roman"/>
          <w:sz w:val="28"/>
          <w:szCs w:val="28"/>
        </w:rPr>
        <w:t xml:space="preserve">приватизации муниципального имущества является повышение эффективности </w:t>
      </w:r>
      <w:r>
        <w:rPr>
          <w:rFonts w:ascii="Times New Roman" w:eastAsia="Times New Roman" w:hAnsi="Times New Roman"/>
          <w:sz w:val="28"/>
          <w:szCs w:val="28"/>
        </w:rPr>
        <w:t xml:space="preserve">его </w:t>
      </w:r>
      <w:r w:rsidRPr="00192F5A">
        <w:rPr>
          <w:rFonts w:ascii="Times New Roman" w:eastAsia="Times New Roman" w:hAnsi="Times New Roman"/>
          <w:sz w:val="28"/>
          <w:szCs w:val="28"/>
        </w:rPr>
        <w:t>использования и достижение соответствия состава муниципального имущества функциям и полномочиям муниципальных образований.</w:t>
      </w:r>
    </w:p>
    <w:p w:rsidR="003B6466" w:rsidRDefault="003B6466" w:rsidP="004427F0">
      <w:pPr>
        <w:pStyle w:val="ConsPlusNormal"/>
        <w:spacing w:line="360" w:lineRule="auto"/>
        <w:ind w:firstLine="540"/>
        <w:jc w:val="both"/>
        <w:rPr>
          <w:rFonts w:ascii="Times New Roman" w:eastAsia="Times New Roman" w:hAnsi="Times New Roman"/>
          <w:sz w:val="28"/>
          <w:szCs w:val="28"/>
        </w:rPr>
      </w:pPr>
      <w:r w:rsidRPr="00192F5A">
        <w:rPr>
          <w:rFonts w:ascii="Times New Roman" w:eastAsia="Times New Roman" w:hAnsi="Times New Roman"/>
          <w:sz w:val="28"/>
          <w:szCs w:val="28"/>
        </w:rPr>
        <w:t xml:space="preserve">Муниципальное имущество </w:t>
      </w:r>
      <w:r>
        <w:rPr>
          <w:rFonts w:ascii="Times New Roman" w:eastAsia="Times New Roman" w:hAnsi="Times New Roman"/>
          <w:sz w:val="28"/>
          <w:szCs w:val="28"/>
        </w:rPr>
        <w:t xml:space="preserve">за исключением жилищного фонда </w:t>
      </w:r>
      <w:r w:rsidRPr="00192F5A">
        <w:rPr>
          <w:rFonts w:ascii="Times New Roman" w:eastAsia="Times New Roman" w:hAnsi="Times New Roman"/>
          <w:sz w:val="28"/>
          <w:szCs w:val="28"/>
        </w:rPr>
        <w:t>отчуждается в собственность граждан и юридических лиц исключительно на возмездной ос</w:t>
      </w:r>
      <w:r>
        <w:rPr>
          <w:rFonts w:ascii="Times New Roman" w:eastAsia="Times New Roman" w:hAnsi="Times New Roman"/>
          <w:sz w:val="28"/>
          <w:szCs w:val="28"/>
        </w:rPr>
        <w:t>нове.</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Pr>
          <w:rFonts w:ascii="Times New Roman" w:eastAsia="Times New Roman" w:hAnsi="Times New Roman"/>
          <w:sz w:val="28"/>
          <w:szCs w:val="28"/>
          <w:lang w:eastAsia="ru-RU"/>
        </w:rPr>
        <w:t xml:space="preserve">Состояние нежилого фонда в районе характеризуется </w:t>
      </w:r>
      <w:r>
        <w:rPr>
          <w:rFonts w:ascii="Times New Roman" w:hAnsi="Times New Roman"/>
          <w:sz w:val="28"/>
          <w:szCs w:val="28"/>
        </w:rPr>
        <w:t>высоким износом</w:t>
      </w:r>
      <w:r w:rsidRPr="00192F5A">
        <w:rPr>
          <w:rFonts w:ascii="Times New Roman" w:hAnsi="Times New Roman"/>
          <w:sz w:val="28"/>
          <w:szCs w:val="28"/>
        </w:rPr>
        <w:t xml:space="preserve"> зданий и сооружений, находящихся в муниципальной собственности</w:t>
      </w:r>
      <w:r>
        <w:rPr>
          <w:rFonts w:ascii="Times New Roman" w:hAnsi="Times New Roman"/>
          <w:sz w:val="28"/>
          <w:szCs w:val="28"/>
        </w:rPr>
        <w:t xml:space="preserve">.   </w:t>
      </w:r>
    </w:p>
    <w:p w:rsidR="003B6466" w:rsidRDefault="003B6466" w:rsidP="004427F0">
      <w:pPr>
        <w:autoSpaceDE w:val="0"/>
        <w:autoSpaceDN w:val="0"/>
        <w:adjustRightInd w:val="0"/>
        <w:spacing w:after="0" w:line="360" w:lineRule="auto"/>
        <w:ind w:firstLine="567"/>
        <w:jc w:val="both"/>
        <w:rPr>
          <w:rFonts w:ascii="PTSans" w:hAnsi="PTSans"/>
        </w:rPr>
      </w:pPr>
      <w:r w:rsidRPr="00192F5A">
        <w:rPr>
          <w:rFonts w:ascii="Times New Roman" w:hAnsi="Times New Roman"/>
          <w:sz w:val="28"/>
          <w:szCs w:val="28"/>
        </w:rPr>
        <w:t>Содержание нежилого фонда тр</w:t>
      </w:r>
      <w:r>
        <w:rPr>
          <w:rFonts w:ascii="Times New Roman" w:hAnsi="Times New Roman"/>
          <w:sz w:val="28"/>
          <w:szCs w:val="28"/>
        </w:rPr>
        <w:t>ебует больших финансовых затрат</w:t>
      </w:r>
      <w:r w:rsidRPr="00192F5A">
        <w:rPr>
          <w:rFonts w:ascii="Times New Roman" w:hAnsi="Times New Roman"/>
          <w:sz w:val="28"/>
          <w:szCs w:val="28"/>
        </w:rPr>
        <w:t>. Это ухудшает состояние указ</w:t>
      </w:r>
      <w:r>
        <w:rPr>
          <w:rFonts w:ascii="Times New Roman" w:hAnsi="Times New Roman"/>
          <w:sz w:val="28"/>
          <w:szCs w:val="28"/>
        </w:rPr>
        <w:t>анных объектов и, в конечном счё</w:t>
      </w:r>
      <w:r w:rsidRPr="00192F5A">
        <w:rPr>
          <w:rFonts w:ascii="Times New Roman" w:hAnsi="Times New Roman"/>
          <w:sz w:val="28"/>
          <w:szCs w:val="28"/>
        </w:rPr>
        <w:t>те, снижает их конкурентоспособность на рынке недвижимости, что влияет на объемы поступлений</w:t>
      </w:r>
      <w:r>
        <w:rPr>
          <w:rFonts w:ascii="Times New Roman" w:hAnsi="Times New Roman"/>
          <w:sz w:val="28"/>
          <w:szCs w:val="28"/>
        </w:rPr>
        <w:t xml:space="preserve"> </w:t>
      </w:r>
      <w:r w:rsidRPr="00407BB1">
        <w:rPr>
          <w:rFonts w:ascii="Times New Roman" w:hAnsi="Times New Roman"/>
          <w:sz w:val="28"/>
          <w:szCs w:val="28"/>
        </w:rPr>
        <w:t xml:space="preserve">доходов </w:t>
      </w:r>
      <w:r>
        <w:rPr>
          <w:rFonts w:ascii="Times New Roman" w:hAnsi="Times New Roman"/>
          <w:sz w:val="28"/>
          <w:szCs w:val="28"/>
        </w:rPr>
        <w:t>от использования имущества и его приватизации</w:t>
      </w:r>
      <w:r w:rsidRPr="00407BB1">
        <w:rPr>
          <w:rFonts w:ascii="Times New Roman" w:hAnsi="Times New Roman"/>
          <w:sz w:val="28"/>
          <w:szCs w:val="28"/>
        </w:rPr>
        <w:t>.</w:t>
      </w:r>
    </w:p>
    <w:p w:rsidR="003B6466" w:rsidRDefault="003B6466" w:rsidP="004427F0">
      <w:pPr>
        <w:autoSpaceDE w:val="0"/>
        <w:autoSpaceDN w:val="0"/>
        <w:adjustRightInd w:val="0"/>
        <w:spacing w:after="0" w:line="360" w:lineRule="auto"/>
        <w:ind w:firstLine="567"/>
        <w:jc w:val="both"/>
        <w:rPr>
          <w:rFonts w:ascii="Times New Roman" w:hAnsi="Times New Roman"/>
          <w:sz w:val="28"/>
          <w:szCs w:val="28"/>
        </w:rPr>
      </w:pPr>
      <w:r w:rsidRPr="00EE7897">
        <w:rPr>
          <w:rFonts w:ascii="Times New Roman" w:hAnsi="Times New Roman"/>
          <w:sz w:val="28"/>
          <w:szCs w:val="28"/>
        </w:rPr>
        <w:t>Основные количественные показатели</w:t>
      </w:r>
      <w:r w:rsidRPr="00FC3CDC">
        <w:rPr>
          <w:rFonts w:ascii="Times New Roman" w:hAnsi="Times New Roman"/>
          <w:sz w:val="28"/>
          <w:szCs w:val="28"/>
        </w:rPr>
        <w:t xml:space="preserve"> </w:t>
      </w:r>
      <w:r>
        <w:rPr>
          <w:rFonts w:ascii="Times New Roman" w:hAnsi="Times New Roman"/>
          <w:sz w:val="28"/>
          <w:szCs w:val="28"/>
        </w:rPr>
        <w:t>консолидированного бюджета            Большеберезниковского муниципального района</w:t>
      </w:r>
      <w:r w:rsidRPr="00EE7897">
        <w:rPr>
          <w:rFonts w:ascii="Times New Roman" w:hAnsi="Times New Roman"/>
          <w:sz w:val="28"/>
          <w:szCs w:val="28"/>
        </w:rPr>
        <w:t>, характеризующие использование имущества</w:t>
      </w:r>
      <w:r>
        <w:rPr>
          <w:rFonts w:ascii="Times New Roman" w:hAnsi="Times New Roman"/>
          <w:sz w:val="28"/>
          <w:szCs w:val="28"/>
        </w:rPr>
        <w:t xml:space="preserve"> и земельных ресурсов, представлены в таблице </w:t>
      </w:r>
      <w:r w:rsidR="007F2214">
        <w:rPr>
          <w:rFonts w:ascii="Times New Roman" w:hAnsi="Times New Roman"/>
          <w:sz w:val="28"/>
          <w:szCs w:val="28"/>
        </w:rPr>
        <w:t>1</w:t>
      </w:r>
      <w:r>
        <w:rPr>
          <w:rFonts w:ascii="Times New Roman" w:hAnsi="Times New Roman"/>
          <w:sz w:val="28"/>
          <w:szCs w:val="28"/>
        </w:rPr>
        <w:t>1.</w:t>
      </w:r>
    </w:p>
    <w:p w:rsidR="003B6466" w:rsidRPr="00EE7897" w:rsidRDefault="003B6466" w:rsidP="003B6466">
      <w:pPr>
        <w:autoSpaceDE w:val="0"/>
        <w:autoSpaceDN w:val="0"/>
        <w:adjustRightInd w:val="0"/>
        <w:spacing w:before="120" w:after="120"/>
        <w:ind w:firstLine="567"/>
        <w:jc w:val="right"/>
        <w:rPr>
          <w:rFonts w:ascii="Times New Roman" w:hAnsi="Times New Roman"/>
          <w:i/>
          <w:sz w:val="28"/>
          <w:szCs w:val="28"/>
        </w:rPr>
      </w:pPr>
      <w:r>
        <w:rPr>
          <w:rFonts w:ascii="Times New Roman" w:hAnsi="Times New Roman"/>
          <w:i/>
          <w:sz w:val="28"/>
          <w:szCs w:val="28"/>
        </w:rPr>
        <w:t xml:space="preserve">Таблица </w:t>
      </w:r>
      <w:r w:rsidR="007F2214">
        <w:rPr>
          <w:rFonts w:ascii="Times New Roman" w:hAnsi="Times New Roman"/>
          <w:i/>
          <w:sz w:val="28"/>
          <w:szCs w:val="28"/>
        </w:rPr>
        <w:t>1</w:t>
      </w:r>
      <w:r w:rsidR="001F13B7">
        <w:rPr>
          <w:rFonts w:ascii="Times New Roman" w:hAnsi="Times New Roman"/>
          <w:i/>
          <w:sz w:val="28"/>
          <w:szCs w:val="28"/>
        </w:rPr>
        <w:t>0</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3B6466" w:rsidRPr="00EE7897" w:rsidTr="008B7F78">
        <w:trPr>
          <w:trHeight w:val="458"/>
          <w:jc w:val="center"/>
        </w:trPr>
        <w:tc>
          <w:tcPr>
            <w:tcW w:w="4082"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Показатели</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 xml:space="preserve">Ед. </w:t>
            </w:r>
            <w:proofErr w:type="spellStart"/>
            <w:r w:rsidRPr="00EE7897">
              <w:rPr>
                <w:rFonts w:ascii="Times New Roman" w:hAnsi="Times New Roman"/>
                <w:b/>
                <w:szCs w:val="24"/>
              </w:rPr>
              <w:t>изм</w:t>
            </w:r>
            <w:proofErr w:type="spellEnd"/>
            <w:r w:rsidRPr="00EE7897">
              <w:rPr>
                <w:rFonts w:ascii="Times New Roman" w:hAnsi="Times New Roman"/>
                <w:b/>
                <w:szCs w:val="24"/>
              </w:rPr>
              <w:t>.</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4</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5</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6</w:t>
            </w:r>
          </w:p>
        </w:tc>
        <w:tc>
          <w:tcPr>
            <w:tcW w:w="1134" w:type="dxa"/>
            <w:shd w:val="clear" w:color="auto" w:fill="EAF1DD" w:themeFill="accent3" w:themeFillTint="33"/>
            <w:vAlign w:val="center"/>
          </w:tcPr>
          <w:p w:rsidR="003B6466" w:rsidRPr="00EE7897" w:rsidRDefault="003B6466" w:rsidP="008B7F78">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7</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b/>
                <w:szCs w:val="24"/>
              </w:rPr>
            </w:pPr>
            <w:r w:rsidRPr="00A305FD">
              <w:rPr>
                <w:rFonts w:ascii="Times New Roman" w:hAnsi="Times New Roman"/>
                <w:b/>
                <w:szCs w:val="24"/>
              </w:rPr>
              <w:t>Получено доходов в доход бюджета всего, в т.ч.:</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sidRPr="00A305FD">
              <w:rPr>
                <w:rFonts w:ascii="Times New Roman" w:hAnsi="Times New Roman"/>
                <w:b/>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2638,4</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4288,3</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7062,1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9586,6</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муниципального имущества</w:t>
            </w:r>
          </w:p>
        </w:tc>
        <w:tc>
          <w:tcPr>
            <w:tcW w:w="1134" w:type="dxa"/>
            <w:shd w:val="clear" w:color="auto" w:fill="auto"/>
            <w:vAlign w:val="center"/>
          </w:tcPr>
          <w:p w:rsidR="003B6466" w:rsidRPr="00A305FD" w:rsidRDefault="003B6466" w:rsidP="008B7F78">
            <w:pPr>
              <w:spacing w:after="0"/>
              <w:jc w:val="center"/>
            </w:pPr>
            <w:r w:rsidRPr="00A305FD">
              <w:rPr>
                <w:rFonts w:ascii="Times New Roman" w:hAnsi="Times New Roman"/>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42,5</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-14,1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1041,1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3780,2</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земельных участков, находящихся в муниципальной собственности</w:t>
            </w:r>
          </w:p>
        </w:tc>
        <w:tc>
          <w:tcPr>
            <w:tcW w:w="1134" w:type="dxa"/>
            <w:shd w:val="clear" w:color="auto" w:fill="auto"/>
            <w:vAlign w:val="center"/>
          </w:tcPr>
          <w:p w:rsidR="003B6466" w:rsidRPr="00A305FD" w:rsidRDefault="003B6466" w:rsidP="008B7F78">
            <w:pPr>
              <w:spacing w:after="0"/>
              <w:jc w:val="center"/>
            </w:pPr>
            <w:r w:rsidRPr="00A305FD">
              <w:rPr>
                <w:rFonts w:ascii="Times New Roman" w:hAnsi="Times New Roman"/>
                <w:sz w:val="22"/>
              </w:rPr>
              <w:t>тыс. руб.</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954,1</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525,4</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2309,6</w:t>
            </w:r>
          </w:p>
        </w:tc>
      </w:tr>
      <w:tr w:rsidR="003B6466" w:rsidRPr="00A305FD" w:rsidTr="008B7F78">
        <w:trPr>
          <w:jc w:val="center"/>
        </w:trPr>
        <w:tc>
          <w:tcPr>
            <w:tcW w:w="4082" w:type="dxa"/>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земельных участков</w:t>
            </w:r>
            <w:r>
              <w:rPr>
                <w:rFonts w:ascii="Times New Roman" w:hAnsi="Times New Roman"/>
                <w:szCs w:val="24"/>
              </w:rPr>
              <w:t>, собственность на которые не разграничена</w:t>
            </w:r>
          </w:p>
        </w:tc>
        <w:tc>
          <w:tcPr>
            <w:tcW w:w="1134" w:type="dxa"/>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r>
              <w:rPr>
                <w:rFonts w:ascii="Times New Roman" w:hAnsi="Times New Roman"/>
                <w:sz w:val="22"/>
              </w:rPr>
              <w:t>.</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1308,9</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2146,6</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4239,9</w:t>
            </w:r>
          </w:p>
        </w:tc>
        <w:tc>
          <w:tcPr>
            <w:tcW w:w="1134" w:type="dxa"/>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2119,6</w:t>
            </w:r>
          </w:p>
        </w:tc>
      </w:tr>
      <w:tr w:rsidR="003B6466" w:rsidRPr="00A305FD" w:rsidTr="008B7F78">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305,9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277,1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264,3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497,2</w:t>
            </w:r>
          </w:p>
        </w:tc>
      </w:tr>
      <w:tr w:rsidR="003B6466" w:rsidRPr="00A305FD" w:rsidTr="008B7F7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DA59AA"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45,0</w:t>
            </w:r>
          </w:p>
        </w:tc>
      </w:tr>
      <w:tr w:rsidR="003B6466" w:rsidRPr="00A305FD" w:rsidTr="008B7F7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B6466" w:rsidRPr="00A305FD" w:rsidRDefault="003B6466" w:rsidP="008B7F78">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земельных участков, </w:t>
            </w:r>
            <w:r>
              <w:rPr>
                <w:rFonts w:ascii="Times New Roman" w:hAnsi="Times New Roman"/>
                <w:szCs w:val="24"/>
              </w:rPr>
              <w:t>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spacing w:after="0"/>
              <w:jc w:val="center"/>
              <w:rPr>
                <w:rFonts w:ascii="Times New Roman" w:hAnsi="Times New Roman"/>
              </w:rPr>
            </w:pPr>
            <w:r w:rsidRPr="00A305FD">
              <w:rPr>
                <w:rFonts w:ascii="Times New Roman" w:hAnsi="Times New Roman"/>
                <w:sz w:val="22"/>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981,1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924,6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991,4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66" w:rsidRPr="00A305FD" w:rsidRDefault="003B6466" w:rsidP="008B7F78">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835,0</w:t>
            </w:r>
          </w:p>
        </w:tc>
      </w:tr>
    </w:tbl>
    <w:p w:rsidR="003B6466" w:rsidRPr="00CA3D4F" w:rsidRDefault="003B6466" w:rsidP="004427F0">
      <w:pPr>
        <w:autoSpaceDE w:val="0"/>
        <w:autoSpaceDN w:val="0"/>
        <w:adjustRightInd w:val="0"/>
        <w:spacing w:after="0" w:line="360" w:lineRule="auto"/>
        <w:ind w:firstLine="567"/>
        <w:jc w:val="both"/>
        <w:rPr>
          <w:rFonts w:ascii="Times New Roman" w:eastAsiaTheme="minorHAnsi" w:hAnsi="Times New Roman"/>
          <w:sz w:val="28"/>
          <w:szCs w:val="28"/>
        </w:rPr>
      </w:pPr>
      <w:r w:rsidRPr="00CA3D4F">
        <w:rPr>
          <w:rFonts w:ascii="Times New Roman" w:hAnsi="Times New Roman"/>
          <w:sz w:val="28"/>
          <w:szCs w:val="28"/>
        </w:rPr>
        <w:t xml:space="preserve">Уменьшение сумм поступлений в доход бюджета от аренды земельных участков, находящихся в муниципальной собственности и </w:t>
      </w:r>
      <w:r w:rsidRPr="00CA3D4F">
        <w:rPr>
          <w:rFonts w:ascii="Times New Roman" w:eastAsiaTheme="minorHAnsi" w:hAnsi="Times New Roman"/>
          <w:sz w:val="28"/>
          <w:szCs w:val="28"/>
        </w:rPr>
        <w:t>собственность на которые не разграничена</w:t>
      </w:r>
      <w:r>
        <w:rPr>
          <w:rFonts w:ascii="Times New Roman" w:eastAsiaTheme="minorHAnsi" w:hAnsi="Times New Roman"/>
          <w:sz w:val="28"/>
          <w:szCs w:val="28"/>
        </w:rPr>
        <w:t xml:space="preserve">, </w:t>
      </w:r>
      <w:r w:rsidRPr="00CA3D4F">
        <w:rPr>
          <w:rFonts w:ascii="Times New Roman" w:eastAsiaTheme="minorHAnsi" w:hAnsi="Times New Roman"/>
          <w:sz w:val="28"/>
          <w:szCs w:val="28"/>
        </w:rPr>
        <w:t xml:space="preserve"> </w:t>
      </w:r>
      <w:r w:rsidRPr="00CA3D4F">
        <w:rPr>
          <w:rFonts w:ascii="Times New Roman" w:hAnsi="Times New Roman"/>
          <w:sz w:val="28"/>
          <w:szCs w:val="28"/>
        </w:rPr>
        <w:t xml:space="preserve">произошло в связи </w:t>
      </w:r>
      <w:r>
        <w:rPr>
          <w:rFonts w:ascii="Times New Roman" w:hAnsi="Times New Roman"/>
          <w:sz w:val="28"/>
          <w:szCs w:val="28"/>
        </w:rPr>
        <w:t xml:space="preserve">с оформлением земельных участков в собственность под объектами. </w:t>
      </w:r>
    </w:p>
    <w:p w:rsidR="003B6466" w:rsidRPr="007F3F6C" w:rsidRDefault="003B6466" w:rsidP="004427F0">
      <w:pPr>
        <w:pStyle w:val="af6"/>
        <w:spacing w:after="0" w:line="360" w:lineRule="auto"/>
        <w:ind w:firstLine="567"/>
        <w:jc w:val="both"/>
        <w:rPr>
          <w:rFonts w:ascii="Times New Roman" w:hAnsi="Times New Roman"/>
          <w:b/>
          <w:sz w:val="28"/>
          <w:szCs w:val="28"/>
        </w:rPr>
      </w:pPr>
      <w:r w:rsidRPr="007F3F6C">
        <w:rPr>
          <w:rFonts w:ascii="Times New Roman" w:hAnsi="Times New Roman"/>
          <w:sz w:val="28"/>
          <w:szCs w:val="28"/>
        </w:rPr>
        <w:t xml:space="preserve">В целом процедура управления имущественно - земельным комплексом становится все более системной и детально определенной на всех уровнях. </w:t>
      </w:r>
    </w:p>
    <w:p w:rsidR="003B6466" w:rsidRPr="00F3769F" w:rsidRDefault="003B6466" w:rsidP="004427F0">
      <w:pPr>
        <w:pStyle w:val="af6"/>
        <w:spacing w:after="0" w:line="360" w:lineRule="auto"/>
        <w:ind w:firstLine="567"/>
        <w:jc w:val="both"/>
        <w:rPr>
          <w:rFonts w:ascii="Times New Roman" w:hAnsi="Times New Roman"/>
          <w:b/>
          <w:sz w:val="28"/>
          <w:szCs w:val="28"/>
        </w:rPr>
      </w:pPr>
      <w:r w:rsidRPr="007F3F6C">
        <w:rPr>
          <w:rFonts w:ascii="Times New Roman" w:hAnsi="Times New Roman"/>
          <w:sz w:val="28"/>
          <w:szCs w:val="28"/>
        </w:rPr>
        <w:t>Прямая экономическая отдача от плановой инвентаризации земель обусл</w:t>
      </w:r>
      <w:r>
        <w:rPr>
          <w:rFonts w:ascii="Times New Roman" w:hAnsi="Times New Roman"/>
          <w:sz w:val="28"/>
          <w:szCs w:val="28"/>
        </w:rPr>
        <w:t>о</w:t>
      </w:r>
      <w:r w:rsidRPr="007F3F6C">
        <w:rPr>
          <w:rFonts w:ascii="Times New Roman" w:hAnsi="Times New Roman"/>
          <w:sz w:val="28"/>
          <w:szCs w:val="28"/>
        </w:rPr>
        <w:t xml:space="preserve">вливается за счет включения в арендные отношения и в налогооблагаемую базу выявленных фактически используемых площадей, а также землепользователей, не </w:t>
      </w:r>
      <w:r w:rsidRPr="00F3769F">
        <w:rPr>
          <w:rFonts w:ascii="Times New Roman" w:hAnsi="Times New Roman"/>
          <w:sz w:val="28"/>
          <w:szCs w:val="28"/>
        </w:rPr>
        <w:t>оформивших право на земельные участки.</w:t>
      </w:r>
    </w:p>
    <w:p w:rsidR="003B6466" w:rsidRPr="007F3F6C" w:rsidRDefault="003B6466" w:rsidP="004427F0">
      <w:pPr>
        <w:pStyle w:val="af6"/>
        <w:spacing w:after="240" w:line="360" w:lineRule="auto"/>
        <w:ind w:firstLine="567"/>
        <w:jc w:val="both"/>
        <w:rPr>
          <w:rFonts w:ascii="Times New Roman" w:hAnsi="Times New Roman"/>
          <w:b/>
          <w:color w:val="0000FF"/>
          <w:sz w:val="28"/>
          <w:szCs w:val="28"/>
        </w:rPr>
      </w:pPr>
      <w:r w:rsidRPr="00F3769F">
        <w:rPr>
          <w:rFonts w:ascii="Times New Roman" w:hAnsi="Times New Roman"/>
          <w:sz w:val="28"/>
          <w:szCs w:val="28"/>
        </w:rPr>
        <w:t>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w:t>
      </w:r>
      <w:r w:rsidRPr="007F3F6C">
        <w:rPr>
          <w:rFonts w:ascii="Times New Roman" w:hAnsi="Times New Roman"/>
          <w:color w:val="0000FF"/>
          <w:sz w:val="28"/>
          <w:szCs w:val="28"/>
        </w:rPr>
        <w:t xml:space="preserve"> </w:t>
      </w:r>
    </w:p>
    <w:p w:rsidR="00904B55" w:rsidRPr="00904B55" w:rsidRDefault="00904B55" w:rsidP="00904B55">
      <w:pPr>
        <w:pStyle w:val="32"/>
        <w:spacing w:before="0" w:line="240" w:lineRule="auto"/>
        <w:ind w:right="41"/>
        <w:jc w:val="center"/>
        <w:rPr>
          <w:color w:val="auto"/>
          <w:sz w:val="28"/>
          <w:szCs w:val="28"/>
        </w:rPr>
      </w:pPr>
      <w:bookmarkStart w:id="17" w:name="_Toc466621385"/>
      <w:r w:rsidRPr="00904B55">
        <w:rPr>
          <w:rFonts w:ascii="Times New Roman" w:hAnsi="Times New Roman"/>
          <w:color w:val="auto"/>
          <w:sz w:val="28"/>
          <w:szCs w:val="28"/>
        </w:rPr>
        <w:t>Инвестиции</w:t>
      </w:r>
      <w:bookmarkEnd w:id="17"/>
    </w:p>
    <w:p w:rsidR="00904B55" w:rsidRPr="001113CE" w:rsidRDefault="00904B55" w:rsidP="00B906A4">
      <w:pPr>
        <w:autoSpaceDE w:val="0"/>
        <w:autoSpaceDN w:val="0"/>
        <w:adjustRightInd w:val="0"/>
        <w:spacing w:before="120" w:after="0" w:line="360" w:lineRule="auto"/>
        <w:ind w:firstLine="567"/>
        <w:jc w:val="both"/>
        <w:rPr>
          <w:rFonts w:ascii="Times New Roman" w:eastAsia="Times New Roman" w:hAnsi="Times New Roman"/>
          <w:sz w:val="28"/>
          <w:szCs w:val="28"/>
          <w:lang w:eastAsia="ru-RU"/>
        </w:rPr>
      </w:pPr>
      <w:r w:rsidRPr="001113CE">
        <w:rPr>
          <w:rFonts w:ascii="Times New Roman" w:eastAsia="Times New Roman" w:hAnsi="Times New Roman"/>
          <w:sz w:val="28"/>
          <w:szCs w:val="28"/>
          <w:lang w:eastAsia="ru-RU"/>
        </w:rPr>
        <w:t>Экономическая политика</w:t>
      </w:r>
      <w:r>
        <w:rPr>
          <w:rFonts w:ascii="Times New Roman" w:eastAsia="Times New Roman" w:hAnsi="Times New Roman"/>
          <w:sz w:val="28"/>
          <w:szCs w:val="28"/>
          <w:lang w:eastAsia="ru-RU"/>
        </w:rPr>
        <w:t xml:space="preserve"> Большеберезниковского муниципального </w:t>
      </w:r>
      <w:r w:rsidRPr="001113CE">
        <w:rPr>
          <w:rFonts w:ascii="Times New Roman" w:eastAsia="Times New Roman" w:hAnsi="Times New Roman"/>
          <w:sz w:val="28"/>
          <w:szCs w:val="28"/>
          <w:lang w:eastAsia="ru-RU"/>
        </w:rPr>
        <w:t xml:space="preserve"> 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eastAsia="Times New Roman" w:hAnsi="Times New Roman"/>
          <w:sz w:val="28"/>
          <w:szCs w:val="28"/>
          <w:lang w:eastAsia="ru-RU"/>
        </w:rPr>
        <w:t>инвестирования</w:t>
      </w:r>
      <w:r w:rsidRPr="001113CE">
        <w:rPr>
          <w:rFonts w:ascii="Times New Roman" w:eastAsia="Times New Roman" w:hAnsi="Times New Roman"/>
          <w:sz w:val="28"/>
          <w:szCs w:val="28"/>
          <w:lang w:eastAsia="ru-RU"/>
        </w:rPr>
        <w:t xml:space="preserve"> в организацию новых произ</w:t>
      </w:r>
      <w:r>
        <w:rPr>
          <w:rFonts w:ascii="Times New Roman" w:eastAsia="Times New Roman" w:hAnsi="Times New Roman"/>
          <w:sz w:val="28"/>
          <w:szCs w:val="28"/>
          <w:lang w:eastAsia="ru-RU"/>
        </w:rPr>
        <w:t xml:space="preserve">водств, </w:t>
      </w:r>
      <w:r w:rsidRPr="001113CE">
        <w:rPr>
          <w:rFonts w:ascii="Times New Roman" w:eastAsia="Times New Roman" w:hAnsi="Times New Roman"/>
          <w:sz w:val="28"/>
          <w:szCs w:val="28"/>
          <w:lang w:eastAsia="ru-RU"/>
        </w:rPr>
        <w:t>создание условий для привлечения инвесторов в экономику района.</w:t>
      </w:r>
    </w:p>
    <w:p w:rsidR="003A42A3" w:rsidRDefault="003A42A3" w:rsidP="00B906A4">
      <w:pPr>
        <w:spacing w:after="0" w:line="360" w:lineRule="auto"/>
        <w:ind w:firstLine="567"/>
        <w:jc w:val="both"/>
        <w:rPr>
          <w:rFonts w:ascii="Times New Roman" w:eastAsia="Times New Roman" w:hAnsi="Times New Roman"/>
          <w:sz w:val="28"/>
          <w:szCs w:val="28"/>
          <w:shd w:val="clear" w:color="auto" w:fill="FDFDFD"/>
          <w:lang w:eastAsia="ru-RU"/>
        </w:rPr>
      </w:pPr>
      <w:r w:rsidRPr="001113CE">
        <w:rPr>
          <w:rFonts w:ascii="Times New Roman" w:eastAsia="Times New Roman" w:hAnsi="Times New Roman"/>
          <w:sz w:val="28"/>
          <w:szCs w:val="28"/>
          <w:shd w:val="clear" w:color="auto" w:fill="FDFDFD"/>
          <w:lang w:eastAsia="ru-RU"/>
        </w:rPr>
        <w:t>По итогам 201</w:t>
      </w:r>
      <w:r>
        <w:rPr>
          <w:rFonts w:ascii="Times New Roman" w:eastAsia="Times New Roman" w:hAnsi="Times New Roman"/>
          <w:sz w:val="28"/>
          <w:szCs w:val="28"/>
          <w:shd w:val="clear" w:color="auto" w:fill="FDFDFD"/>
          <w:lang w:eastAsia="ru-RU"/>
        </w:rPr>
        <w:t>7</w:t>
      </w:r>
      <w:r w:rsidRPr="001113CE">
        <w:rPr>
          <w:rFonts w:ascii="Times New Roman" w:eastAsia="Times New Roman" w:hAnsi="Times New Roman"/>
          <w:sz w:val="28"/>
          <w:szCs w:val="28"/>
          <w:shd w:val="clear" w:color="auto" w:fill="FDFDFD"/>
          <w:lang w:eastAsia="ru-RU"/>
        </w:rPr>
        <w:t xml:space="preserve"> года </w:t>
      </w:r>
      <w:r>
        <w:rPr>
          <w:rFonts w:ascii="Times New Roman" w:eastAsia="Times New Roman" w:hAnsi="Times New Roman"/>
          <w:sz w:val="28"/>
          <w:szCs w:val="28"/>
          <w:shd w:val="clear" w:color="auto" w:fill="FDFDFD"/>
          <w:lang w:eastAsia="ru-RU"/>
        </w:rPr>
        <w:t xml:space="preserve">объем </w:t>
      </w:r>
      <w:r w:rsidRPr="001113CE">
        <w:rPr>
          <w:rFonts w:ascii="Times New Roman" w:eastAsia="Times New Roman" w:hAnsi="Times New Roman"/>
          <w:sz w:val="28"/>
          <w:szCs w:val="28"/>
          <w:shd w:val="clear" w:color="auto" w:fill="FDFDFD"/>
          <w:lang w:eastAsia="ru-RU"/>
        </w:rPr>
        <w:t>инвестици</w:t>
      </w:r>
      <w:r>
        <w:rPr>
          <w:rFonts w:ascii="Times New Roman" w:eastAsia="Times New Roman" w:hAnsi="Times New Roman"/>
          <w:sz w:val="28"/>
          <w:szCs w:val="28"/>
          <w:shd w:val="clear" w:color="auto" w:fill="FDFDFD"/>
          <w:lang w:eastAsia="ru-RU"/>
        </w:rPr>
        <w:t>й в основной капитал составил</w:t>
      </w:r>
      <w:r w:rsidRPr="001113CE">
        <w:rPr>
          <w:rFonts w:ascii="Times New Roman" w:eastAsia="Times New Roman" w:hAnsi="Times New Roman"/>
          <w:sz w:val="28"/>
          <w:szCs w:val="28"/>
          <w:shd w:val="clear" w:color="auto" w:fill="FDFDFD"/>
          <w:lang w:eastAsia="ru-RU"/>
        </w:rPr>
        <w:t xml:space="preserve"> </w:t>
      </w:r>
      <w:r>
        <w:rPr>
          <w:rFonts w:ascii="Times New Roman" w:eastAsia="Times New Roman" w:hAnsi="Times New Roman"/>
          <w:sz w:val="28"/>
          <w:szCs w:val="28"/>
          <w:shd w:val="clear" w:color="auto" w:fill="FDFDFD"/>
          <w:lang w:eastAsia="ru-RU"/>
        </w:rPr>
        <w:t xml:space="preserve">             9,592</w:t>
      </w:r>
      <w:r w:rsidRPr="001113CE">
        <w:rPr>
          <w:rFonts w:ascii="Times New Roman" w:eastAsia="Times New Roman" w:hAnsi="Times New Roman"/>
          <w:sz w:val="28"/>
          <w:szCs w:val="28"/>
          <w:shd w:val="clear" w:color="auto" w:fill="FDFDFD"/>
          <w:lang w:eastAsia="ru-RU"/>
        </w:rPr>
        <w:t xml:space="preserve"> млн. руб</w:t>
      </w:r>
      <w:r>
        <w:rPr>
          <w:rFonts w:ascii="Times New Roman" w:eastAsia="Times New Roman" w:hAnsi="Times New Roman"/>
          <w:sz w:val="28"/>
          <w:szCs w:val="28"/>
          <w:shd w:val="clear" w:color="auto" w:fill="FDFDFD"/>
          <w:lang w:eastAsia="ru-RU"/>
        </w:rPr>
        <w:t>лей</w:t>
      </w:r>
      <w:r w:rsidRPr="001113CE">
        <w:rPr>
          <w:rFonts w:ascii="Times New Roman" w:eastAsia="Times New Roman" w:hAnsi="Times New Roman"/>
          <w:color w:val="FF0000"/>
          <w:sz w:val="28"/>
          <w:szCs w:val="28"/>
          <w:shd w:val="clear" w:color="auto" w:fill="FDFDFD"/>
          <w:lang w:eastAsia="ru-RU"/>
        </w:rPr>
        <w:t xml:space="preserve"> </w:t>
      </w:r>
      <w:r w:rsidRPr="001113CE">
        <w:rPr>
          <w:rFonts w:ascii="Times New Roman" w:eastAsia="Times New Roman" w:hAnsi="Times New Roman"/>
          <w:sz w:val="28"/>
          <w:szCs w:val="28"/>
          <w:shd w:val="clear" w:color="auto" w:fill="FDFDFD"/>
          <w:lang w:eastAsia="ru-RU"/>
        </w:rPr>
        <w:t>и по сравнению с 20</w:t>
      </w:r>
      <w:r>
        <w:rPr>
          <w:rFonts w:ascii="Times New Roman" w:eastAsia="Times New Roman" w:hAnsi="Times New Roman"/>
          <w:sz w:val="28"/>
          <w:szCs w:val="28"/>
          <w:shd w:val="clear" w:color="auto" w:fill="FDFDFD"/>
          <w:lang w:eastAsia="ru-RU"/>
        </w:rPr>
        <w:t>14</w:t>
      </w:r>
      <w:r w:rsidRPr="001113CE">
        <w:rPr>
          <w:rFonts w:ascii="Times New Roman" w:eastAsia="Times New Roman" w:hAnsi="Times New Roman"/>
          <w:sz w:val="28"/>
          <w:szCs w:val="28"/>
          <w:shd w:val="clear" w:color="auto" w:fill="FDFDFD"/>
          <w:lang w:eastAsia="ru-RU"/>
        </w:rPr>
        <w:t xml:space="preserve"> годом </w:t>
      </w:r>
      <w:r>
        <w:rPr>
          <w:rFonts w:ascii="Times New Roman" w:eastAsia="Times New Roman" w:hAnsi="Times New Roman"/>
          <w:sz w:val="28"/>
          <w:szCs w:val="28"/>
          <w:shd w:val="clear" w:color="auto" w:fill="FDFDFD"/>
          <w:lang w:eastAsia="ru-RU"/>
        </w:rPr>
        <w:t xml:space="preserve">уменьшился </w:t>
      </w:r>
      <w:r w:rsidRPr="001113CE">
        <w:rPr>
          <w:rFonts w:ascii="Times New Roman" w:eastAsia="Times New Roman" w:hAnsi="Times New Roman"/>
          <w:sz w:val="28"/>
          <w:szCs w:val="28"/>
          <w:shd w:val="clear" w:color="auto" w:fill="FDFDFD"/>
          <w:lang w:eastAsia="ru-RU"/>
        </w:rPr>
        <w:t xml:space="preserve"> на </w:t>
      </w:r>
      <w:r>
        <w:rPr>
          <w:rFonts w:ascii="Times New Roman" w:eastAsia="Times New Roman" w:hAnsi="Times New Roman"/>
          <w:sz w:val="28"/>
          <w:szCs w:val="28"/>
          <w:shd w:val="clear" w:color="auto" w:fill="FDFDFD"/>
          <w:lang w:eastAsia="ru-RU"/>
        </w:rPr>
        <w:t>92 %.</w:t>
      </w:r>
    </w:p>
    <w:p w:rsidR="003A42A3" w:rsidRDefault="003A42A3" w:rsidP="003A42A3">
      <w:pPr>
        <w:spacing w:before="120" w:after="120" w:line="240" w:lineRule="auto"/>
        <w:ind w:firstLine="567"/>
        <w:jc w:val="right"/>
        <w:rPr>
          <w:rFonts w:ascii="Times New Roman" w:eastAsia="Times New Roman" w:hAnsi="Times New Roman"/>
          <w:sz w:val="28"/>
          <w:szCs w:val="28"/>
          <w:shd w:val="clear" w:color="auto" w:fill="FDFDFD"/>
          <w:lang w:eastAsia="ru-RU"/>
        </w:rPr>
      </w:pPr>
      <w:r>
        <w:rPr>
          <w:rFonts w:ascii="Times New Roman" w:eastAsia="Times New Roman" w:hAnsi="Times New Roman"/>
          <w:i/>
          <w:sz w:val="28"/>
          <w:szCs w:val="28"/>
          <w:shd w:val="clear" w:color="auto" w:fill="FDFDFD"/>
          <w:lang w:eastAsia="ru-RU"/>
        </w:rPr>
        <w:t xml:space="preserve">Рисунок </w:t>
      </w:r>
      <w:r w:rsidR="007F2214">
        <w:rPr>
          <w:rFonts w:ascii="Times New Roman" w:eastAsia="Times New Roman" w:hAnsi="Times New Roman"/>
          <w:i/>
          <w:sz w:val="28"/>
          <w:szCs w:val="28"/>
          <w:shd w:val="clear" w:color="auto" w:fill="FDFDFD"/>
          <w:lang w:eastAsia="ru-RU"/>
        </w:rPr>
        <w:t>9</w:t>
      </w:r>
      <w:r>
        <w:rPr>
          <w:rFonts w:ascii="Times New Roman" w:eastAsia="Times New Roman" w:hAnsi="Times New Roman"/>
          <w:sz w:val="28"/>
          <w:szCs w:val="28"/>
          <w:shd w:val="clear" w:color="auto" w:fill="FDFDFD"/>
          <w:lang w:eastAsia="ru-RU"/>
        </w:rPr>
        <w:t xml:space="preserve"> </w:t>
      </w:r>
      <w:r w:rsidRPr="001113CE">
        <w:rPr>
          <w:rFonts w:ascii="Times New Roman" w:eastAsia="Times New Roman" w:hAnsi="Times New Roman"/>
          <w:sz w:val="28"/>
          <w:szCs w:val="28"/>
          <w:shd w:val="clear" w:color="auto" w:fill="FDFDFD"/>
          <w:lang w:eastAsia="ru-RU"/>
        </w:rPr>
        <w:t xml:space="preserve"> </w:t>
      </w:r>
    </w:p>
    <w:p w:rsidR="003A42A3" w:rsidRPr="00DB164D" w:rsidRDefault="003A42A3" w:rsidP="003A42A3">
      <w:pPr>
        <w:spacing w:after="0" w:line="240" w:lineRule="auto"/>
        <w:ind w:firstLine="142"/>
        <w:jc w:val="center"/>
        <w:rPr>
          <w:rFonts w:ascii="Times New Roman" w:eastAsia="Times New Roman" w:hAnsi="Times New Roman"/>
          <w:i/>
          <w:color w:val="000000"/>
          <w:sz w:val="28"/>
          <w:szCs w:val="28"/>
          <w:lang w:eastAsia="ru-RU"/>
        </w:rPr>
      </w:pPr>
      <w:r w:rsidRPr="00221438">
        <w:rPr>
          <w:rFonts w:ascii="Times New Roman" w:eastAsia="Times New Roman" w:hAnsi="Times New Roman"/>
          <w:i/>
          <w:color w:val="000000"/>
          <w:sz w:val="28"/>
          <w:szCs w:val="28"/>
          <w:lang w:eastAsia="ru-RU"/>
        </w:rPr>
        <w:t xml:space="preserve">Объем инвестиций </w:t>
      </w:r>
      <w:r w:rsidRPr="00DB164D">
        <w:rPr>
          <w:rFonts w:ascii="Times New Roman" w:eastAsia="Times New Roman" w:hAnsi="Times New Roman"/>
          <w:i/>
          <w:color w:val="000000"/>
          <w:sz w:val="28"/>
          <w:szCs w:val="28"/>
          <w:lang w:eastAsia="ru-RU"/>
        </w:rPr>
        <w:t>в основной капитал за период 201</w:t>
      </w:r>
      <w:r>
        <w:rPr>
          <w:rFonts w:ascii="Times New Roman" w:eastAsia="Times New Roman" w:hAnsi="Times New Roman"/>
          <w:i/>
          <w:color w:val="000000"/>
          <w:sz w:val="28"/>
          <w:szCs w:val="28"/>
          <w:lang w:eastAsia="ru-RU"/>
        </w:rPr>
        <w:t>4</w:t>
      </w:r>
      <w:r w:rsidRPr="00221438">
        <w:rPr>
          <w:rFonts w:ascii="Times New Roman" w:eastAsia="Times New Roman" w:hAnsi="Times New Roman"/>
          <w:i/>
          <w:color w:val="000000"/>
          <w:sz w:val="28"/>
          <w:szCs w:val="28"/>
          <w:lang w:eastAsia="ru-RU"/>
        </w:rPr>
        <w:t>-201</w:t>
      </w:r>
      <w:r>
        <w:rPr>
          <w:rFonts w:ascii="Times New Roman" w:eastAsia="Times New Roman" w:hAnsi="Times New Roman"/>
          <w:i/>
          <w:color w:val="000000"/>
          <w:sz w:val="28"/>
          <w:szCs w:val="28"/>
          <w:lang w:eastAsia="ru-RU"/>
        </w:rPr>
        <w:t>7</w:t>
      </w:r>
      <w:r w:rsidRPr="00221438">
        <w:rPr>
          <w:rFonts w:ascii="Times New Roman" w:eastAsia="Times New Roman" w:hAnsi="Times New Roman"/>
          <w:i/>
          <w:color w:val="000000"/>
          <w:sz w:val="28"/>
          <w:szCs w:val="28"/>
          <w:lang w:eastAsia="ru-RU"/>
        </w:rPr>
        <w:t xml:space="preserve"> </w:t>
      </w:r>
      <w:r>
        <w:rPr>
          <w:rFonts w:ascii="Times New Roman" w:eastAsia="Times New Roman" w:hAnsi="Times New Roman"/>
          <w:i/>
          <w:color w:val="000000"/>
          <w:sz w:val="28"/>
          <w:szCs w:val="28"/>
          <w:lang w:eastAsia="ru-RU"/>
        </w:rPr>
        <w:t>годы</w:t>
      </w:r>
      <w:r w:rsidRPr="00221438">
        <w:rPr>
          <w:rFonts w:ascii="Times New Roman" w:eastAsia="Times New Roman" w:hAnsi="Times New Roman"/>
          <w:i/>
          <w:color w:val="000000"/>
          <w:sz w:val="28"/>
          <w:szCs w:val="28"/>
          <w:lang w:eastAsia="ru-RU"/>
        </w:rPr>
        <w:t xml:space="preserve"> (млн. руб.)</w:t>
      </w:r>
    </w:p>
    <w:p w:rsidR="003A42A3" w:rsidRDefault="003A42A3" w:rsidP="003A42A3">
      <w:pPr>
        <w:spacing w:after="0" w:line="240" w:lineRule="auto"/>
        <w:ind w:firstLine="567"/>
        <w:jc w:val="both"/>
        <w:rPr>
          <w:rFonts w:ascii="Times New Roman" w:eastAsia="Times New Roman" w:hAnsi="Times New Roman"/>
          <w:sz w:val="28"/>
          <w:szCs w:val="28"/>
          <w:shd w:val="clear" w:color="auto" w:fill="FDFDFD"/>
          <w:lang w:eastAsia="ru-RU"/>
        </w:rPr>
      </w:pPr>
    </w:p>
    <w:p w:rsidR="003A42A3" w:rsidRDefault="003A42A3" w:rsidP="003A42A3">
      <w:pPr>
        <w:spacing w:after="0"/>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noProof/>
          <w:sz w:val="28"/>
          <w:szCs w:val="28"/>
          <w:shd w:val="clear" w:color="auto" w:fill="FDFDFD"/>
          <w:lang w:eastAsia="zh-CN"/>
        </w:rPr>
        <w:drawing>
          <wp:inline distT="0" distB="0" distL="0" distR="0">
            <wp:extent cx="5095875" cy="2381250"/>
            <wp:effectExtent l="0" t="0" r="0" b="0"/>
            <wp:docPr id="58" name="Диаграмма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eastAsiaTheme="minorEastAsia" w:hAnsi="Times New Roman"/>
          <w:color w:val="000000"/>
          <w:sz w:val="28"/>
          <w:szCs w:val="28"/>
          <w:lang w:eastAsia="zh-CN"/>
        </w:rPr>
        <w:t>Объем инвестиций  в 201</w:t>
      </w:r>
      <w:r>
        <w:rPr>
          <w:rFonts w:ascii="Times New Roman" w:eastAsiaTheme="minorEastAsia" w:hAnsi="Times New Roman"/>
          <w:color w:val="000000"/>
          <w:sz w:val="28"/>
          <w:szCs w:val="28"/>
          <w:lang w:eastAsia="zh-CN"/>
        </w:rPr>
        <w:t>7</w:t>
      </w:r>
      <w:r w:rsidRPr="00D248B1">
        <w:rPr>
          <w:rFonts w:ascii="Times New Roman" w:eastAsiaTheme="minorEastAsia" w:hAnsi="Times New Roman"/>
          <w:color w:val="000000"/>
          <w:sz w:val="28"/>
          <w:szCs w:val="28"/>
          <w:lang w:eastAsia="zh-CN"/>
        </w:rPr>
        <w:t xml:space="preserve"> году составил </w:t>
      </w:r>
      <w:r>
        <w:rPr>
          <w:rFonts w:ascii="Times New Roman" w:eastAsiaTheme="minorEastAsia" w:hAnsi="Times New Roman"/>
          <w:color w:val="000000"/>
          <w:sz w:val="28"/>
          <w:szCs w:val="28"/>
          <w:lang w:eastAsia="zh-CN"/>
        </w:rPr>
        <w:t xml:space="preserve">9,592 млн.руб., </w:t>
      </w:r>
      <w:r w:rsidRPr="00D248B1">
        <w:rPr>
          <w:rFonts w:ascii="Times New Roman" w:eastAsiaTheme="minorEastAsia" w:hAnsi="Times New Roman"/>
          <w:color w:val="000000"/>
          <w:sz w:val="28"/>
          <w:szCs w:val="28"/>
          <w:lang w:eastAsia="zh-CN"/>
        </w:rPr>
        <w:t>к уровню 201</w:t>
      </w:r>
      <w:r>
        <w:rPr>
          <w:rFonts w:ascii="Times New Roman" w:eastAsiaTheme="minorEastAsia" w:hAnsi="Times New Roman"/>
          <w:color w:val="000000"/>
          <w:sz w:val="28"/>
          <w:szCs w:val="28"/>
          <w:lang w:eastAsia="zh-CN"/>
        </w:rPr>
        <w:t>4</w:t>
      </w:r>
      <w:r w:rsidRPr="00D248B1">
        <w:rPr>
          <w:rFonts w:ascii="Times New Roman" w:eastAsiaTheme="minorEastAsia" w:hAnsi="Times New Roman"/>
          <w:color w:val="000000"/>
          <w:sz w:val="28"/>
          <w:szCs w:val="28"/>
          <w:lang w:eastAsia="zh-CN"/>
        </w:rPr>
        <w:t xml:space="preserve"> года</w:t>
      </w:r>
      <w:r>
        <w:rPr>
          <w:rFonts w:ascii="Times New Roman" w:eastAsiaTheme="minorEastAsia" w:hAnsi="Times New Roman"/>
          <w:color w:val="000000"/>
          <w:sz w:val="28"/>
          <w:szCs w:val="28"/>
          <w:lang w:eastAsia="zh-CN"/>
        </w:rPr>
        <w:t xml:space="preserve"> составил всего 7,9%</w:t>
      </w:r>
      <w:r w:rsidRPr="00D248B1">
        <w:rPr>
          <w:rFonts w:ascii="Times New Roman" w:eastAsiaTheme="minorEastAsia" w:hAnsi="Times New Roman"/>
          <w:color w:val="000000"/>
          <w:sz w:val="28"/>
          <w:szCs w:val="28"/>
          <w:lang w:eastAsia="zh-CN"/>
        </w:rPr>
        <w:t xml:space="preserve">. </w:t>
      </w:r>
    </w:p>
    <w:p w:rsid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eastAsiaTheme="minorEastAsia" w:hAnsi="Times New Roman"/>
          <w:color w:val="000000"/>
          <w:sz w:val="28"/>
          <w:szCs w:val="28"/>
          <w:lang w:eastAsia="zh-CN"/>
        </w:rPr>
        <w:t>Снижение объема инвестиций в 201</w:t>
      </w:r>
      <w:r>
        <w:rPr>
          <w:rFonts w:ascii="Times New Roman" w:eastAsiaTheme="minorEastAsia" w:hAnsi="Times New Roman"/>
          <w:color w:val="000000"/>
          <w:sz w:val="28"/>
          <w:szCs w:val="28"/>
          <w:lang w:eastAsia="zh-CN"/>
        </w:rPr>
        <w:t>7</w:t>
      </w:r>
      <w:r w:rsidRPr="00D248B1">
        <w:rPr>
          <w:rFonts w:ascii="Times New Roman" w:eastAsiaTheme="minorEastAsia" w:hAnsi="Times New Roman"/>
          <w:color w:val="000000"/>
          <w:sz w:val="28"/>
          <w:szCs w:val="28"/>
          <w:lang w:eastAsia="zh-CN"/>
        </w:rPr>
        <w:t xml:space="preserve"> году произошло в основном за счет снижения бюджетных инвестиций. </w:t>
      </w:r>
    </w:p>
    <w:p w:rsidR="00D248B1" w:rsidRPr="00D248B1" w:rsidRDefault="00D248B1" w:rsidP="00B906A4">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D248B1">
        <w:rPr>
          <w:rFonts w:ascii="Times New Roman" w:hAnsi="Times New Roman"/>
          <w:sz w:val="28"/>
          <w:szCs w:val="28"/>
        </w:rPr>
        <w:t>В разрезе инвестиций в основной капитал за счет всех источников финансирования (без субъектов малого предпринимательства и параметров неформальной деятельности) основными источниками финансирования капитальных вложений в 201</w:t>
      </w:r>
      <w:r>
        <w:rPr>
          <w:rFonts w:ascii="Times New Roman" w:hAnsi="Times New Roman"/>
          <w:sz w:val="28"/>
          <w:szCs w:val="28"/>
        </w:rPr>
        <w:t>7</w:t>
      </w:r>
      <w:r w:rsidRPr="00D248B1">
        <w:rPr>
          <w:rFonts w:ascii="Times New Roman" w:hAnsi="Times New Roman"/>
          <w:sz w:val="28"/>
          <w:szCs w:val="28"/>
        </w:rPr>
        <w:t xml:space="preserve"> году являлись бюджетные средства – </w:t>
      </w:r>
      <w:r>
        <w:rPr>
          <w:rFonts w:ascii="Times New Roman" w:hAnsi="Times New Roman"/>
          <w:sz w:val="28"/>
          <w:szCs w:val="28"/>
        </w:rPr>
        <w:t>4,096</w:t>
      </w:r>
      <w:r w:rsidRPr="00D248B1">
        <w:rPr>
          <w:rFonts w:ascii="Times New Roman" w:hAnsi="Times New Roman"/>
          <w:sz w:val="28"/>
          <w:szCs w:val="28"/>
        </w:rPr>
        <w:t xml:space="preserve"> млн.руб. – </w:t>
      </w:r>
      <w:r w:rsidR="007661C1">
        <w:rPr>
          <w:rFonts w:ascii="Times New Roman" w:hAnsi="Times New Roman"/>
          <w:sz w:val="28"/>
          <w:szCs w:val="28"/>
        </w:rPr>
        <w:t>42</w:t>
      </w:r>
      <w:r w:rsidRPr="00D248B1">
        <w:rPr>
          <w:rFonts w:ascii="Times New Roman" w:hAnsi="Times New Roman"/>
          <w:sz w:val="28"/>
          <w:szCs w:val="28"/>
        </w:rPr>
        <w:t xml:space="preserve">%. Доля федерального бюджета в общем объеме бюджетных средств – </w:t>
      </w:r>
      <w:r w:rsidR="007661C1">
        <w:rPr>
          <w:rFonts w:ascii="Times New Roman" w:hAnsi="Times New Roman"/>
          <w:sz w:val="28"/>
          <w:szCs w:val="28"/>
        </w:rPr>
        <w:t>21</w:t>
      </w:r>
      <w:r w:rsidRPr="00D248B1">
        <w:rPr>
          <w:rFonts w:ascii="Times New Roman" w:hAnsi="Times New Roman"/>
          <w:sz w:val="28"/>
          <w:szCs w:val="28"/>
        </w:rPr>
        <w:t xml:space="preserve">%, </w:t>
      </w:r>
      <w:r w:rsidR="007661C1">
        <w:rPr>
          <w:rFonts w:ascii="Times New Roman" w:hAnsi="Times New Roman"/>
          <w:sz w:val="28"/>
          <w:szCs w:val="28"/>
        </w:rPr>
        <w:t>республиканского</w:t>
      </w:r>
      <w:r w:rsidRPr="00D248B1">
        <w:rPr>
          <w:rFonts w:ascii="Times New Roman" w:hAnsi="Times New Roman"/>
          <w:sz w:val="28"/>
          <w:szCs w:val="28"/>
        </w:rPr>
        <w:t xml:space="preserve"> бюджета – </w:t>
      </w:r>
      <w:r w:rsidR="007661C1">
        <w:rPr>
          <w:rFonts w:ascii="Times New Roman" w:hAnsi="Times New Roman"/>
          <w:sz w:val="28"/>
          <w:szCs w:val="28"/>
        </w:rPr>
        <w:t>50</w:t>
      </w:r>
      <w:r w:rsidRPr="00D248B1">
        <w:rPr>
          <w:rFonts w:ascii="Times New Roman" w:hAnsi="Times New Roman"/>
          <w:sz w:val="28"/>
          <w:szCs w:val="28"/>
        </w:rPr>
        <w:t xml:space="preserve">%, местного бюджета </w:t>
      </w:r>
      <w:r w:rsidR="007661C1">
        <w:rPr>
          <w:rFonts w:ascii="Times New Roman" w:hAnsi="Times New Roman"/>
          <w:sz w:val="28"/>
          <w:szCs w:val="28"/>
        </w:rPr>
        <w:t>29</w:t>
      </w:r>
      <w:r w:rsidRPr="00D248B1">
        <w:rPr>
          <w:rFonts w:ascii="Times New Roman" w:hAnsi="Times New Roman"/>
          <w:sz w:val="28"/>
          <w:szCs w:val="28"/>
        </w:rPr>
        <w:t xml:space="preserve">%. За счет собственных средств инвестиции составили </w:t>
      </w:r>
      <w:r w:rsidR="007661C1">
        <w:rPr>
          <w:rFonts w:ascii="Times New Roman" w:hAnsi="Times New Roman"/>
          <w:sz w:val="28"/>
          <w:szCs w:val="28"/>
        </w:rPr>
        <w:t>55,2</w:t>
      </w:r>
      <w:r w:rsidRPr="00D248B1">
        <w:rPr>
          <w:rFonts w:ascii="Times New Roman" w:hAnsi="Times New Roman"/>
          <w:sz w:val="28"/>
          <w:szCs w:val="28"/>
        </w:rPr>
        <w:t xml:space="preserve">%. Средства внебюджетных фондов, кредиты банков и прочие источники составили </w:t>
      </w:r>
      <w:r w:rsidR="007661C1">
        <w:rPr>
          <w:rFonts w:ascii="Times New Roman" w:hAnsi="Times New Roman"/>
          <w:sz w:val="28"/>
          <w:szCs w:val="28"/>
        </w:rPr>
        <w:t>1,9</w:t>
      </w:r>
      <w:r w:rsidRPr="00D248B1">
        <w:rPr>
          <w:rFonts w:ascii="Times New Roman" w:hAnsi="Times New Roman"/>
          <w:sz w:val="28"/>
          <w:szCs w:val="28"/>
        </w:rPr>
        <w:t xml:space="preserve">%. </w:t>
      </w:r>
    </w:p>
    <w:p w:rsidR="007661C1" w:rsidRPr="007661C1" w:rsidRDefault="007661C1" w:rsidP="00B906A4">
      <w:pPr>
        <w:autoSpaceDE w:val="0"/>
        <w:autoSpaceDN w:val="0"/>
        <w:adjustRightInd w:val="0"/>
        <w:spacing w:after="0" w:line="360" w:lineRule="auto"/>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Pr="007661C1">
        <w:rPr>
          <w:rFonts w:ascii="Times New Roman" w:eastAsiaTheme="minorEastAsia" w:hAnsi="Times New Roman"/>
          <w:color w:val="000000"/>
          <w:sz w:val="28"/>
          <w:szCs w:val="28"/>
          <w:lang w:eastAsia="zh-CN"/>
        </w:rPr>
        <w:t>Основная доля инвестиций в основной капитал крупных и средних предприятий – 5</w:t>
      </w:r>
      <w:r>
        <w:rPr>
          <w:rFonts w:ascii="Times New Roman" w:eastAsiaTheme="minorEastAsia" w:hAnsi="Times New Roman"/>
          <w:color w:val="000000"/>
          <w:sz w:val="28"/>
          <w:szCs w:val="28"/>
          <w:lang w:eastAsia="zh-CN"/>
        </w:rPr>
        <w:t>0</w:t>
      </w:r>
      <w:r w:rsidRPr="007661C1">
        <w:rPr>
          <w:rFonts w:ascii="Times New Roman" w:eastAsiaTheme="minorEastAsia" w:hAnsi="Times New Roman"/>
          <w:color w:val="000000"/>
          <w:sz w:val="28"/>
          <w:szCs w:val="28"/>
          <w:lang w:eastAsia="zh-CN"/>
        </w:rPr>
        <w:t xml:space="preserve">% - направлена в сферу </w:t>
      </w:r>
      <w:r>
        <w:rPr>
          <w:rFonts w:ascii="Times New Roman" w:eastAsiaTheme="minorEastAsia" w:hAnsi="Times New Roman"/>
          <w:color w:val="000000"/>
          <w:sz w:val="28"/>
          <w:szCs w:val="28"/>
          <w:lang w:eastAsia="zh-CN"/>
        </w:rPr>
        <w:t>обрабатывающего производства</w:t>
      </w:r>
      <w:r w:rsidRPr="007661C1">
        <w:rPr>
          <w:rFonts w:ascii="Times New Roman" w:eastAsiaTheme="minorEastAsia" w:hAnsi="Times New Roman"/>
          <w:color w:val="000000"/>
          <w:sz w:val="28"/>
          <w:szCs w:val="28"/>
          <w:lang w:eastAsia="zh-CN"/>
        </w:rPr>
        <w:t xml:space="preserve">. </w:t>
      </w:r>
    </w:p>
    <w:p w:rsidR="000F0008" w:rsidRPr="007661C1" w:rsidRDefault="007661C1" w:rsidP="00B906A4">
      <w:pPr>
        <w:autoSpaceDE w:val="0"/>
        <w:autoSpaceDN w:val="0"/>
        <w:adjustRightInd w:val="0"/>
        <w:spacing w:after="0" w:line="360" w:lineRule="auto"/>
        <w:rPr>
          <w:rFonts w:ascii="Times New Roman" w:hAnsi="Times New Roman"/>
          <w:b/>
          <w:sz w:val="28"/>
          <w:szCs w:val="28"/>
          <w:lang w:eastAsia="ru-RU"/>
        </w:rPr>
      </w:pPr>
      <w:r>
        <w:rPr>
          <w:rFonts w:ascii="Times New Roman" w:eastAsiaTheme="minorEastAsia" w:hAnsi="Times New Roman"/>
          <w:color w:val="000000"/>
          <w:sz w:val="28"/>
          <w:szCs w:val="28"/>
          <w:lang w:eastAsia="zh-CN"/>
        </w:rPr>
        <w:t>В сферу образования</w:t>
      </w:r>
      <w:r w:rsidRPr="007661C1">
        <w:rPr>
          <w:rFonts w:ascii="Times New Roman" w:eastAsiaTheme="minorEastAsia" w:hAnsi="Times New Roman"/>
          <w:color w:val="000000"/>
          <w:sz w:val="28"/>
          <w:szCs w:val="28"/>
          <w:lang w:eastAsia="zh-CN"/>
        </w:rPr>
        <w:t xml:space="preserve"> </w:t>
      </w:r>
      <w:r>
        <w:rPr>
          <w:rFonts w:ascii="Times New Roman" w:eastAsiaTheme="minorEastAsia" w:hAnsi="Times New Roman"/>
          <w:color w:val="000000"/>
          <w:sz w:val="28"/>
          <w:szCs w:val="28"/>
          <w:lang w:eastAsia="zh-CN"/>
        </w:rPr>
        <w:t xml:space="preserve"> - 27,9</w:t>
      </w:r>
      <w:r w:rsidRPr="007661C1">
        <w:rPr>
          <w:rFonts w:ascii="Times New Roman" w:eastAsiaTheme="minorEastAsia" w:hAnsi="Times New Roman"/>
          <w:color w:val="000000"/>
          <w:sz w:val="28"/>
          <w:szCs w:val="28"/>
          <w:lang w:eastAsia="zh-CN"/>
        </w:rPr>
        <w:t>% инвестиций в основной капитал крупных и средних предприятий</w:t>
      </w:r>
      <w:r w:rsidR="00DB6C91">
        <w:rPr>
          <w:rFonts w:ascii="Times New Roman" w:eastAsiaTheme="minorEastAsia" w:hAnsi="Times New Roman"/>
          <w:color w:val="000000"/>
          <w:sz w:val="28"/>
          <w:szCs w:val="28"/>
          <w:lang w:eastAsia="zh-CN"/>
        </w:rPr>
        <w:t>; в</w:t>
      </w:r>
      <w:r w:rsidRPr="007661C1">
        <w:rPr>
          <w:rFonts w:ascii="Times New Roman" w:eastAsiaTheme="minorEastAsia" w:hAnsi="Times New Roman"/>
          <w:color w:val="000000"/>
          <w:sz w:val="28"/>
          <w:szCs w:val="28"/>
          <w:lang w:eastAsia="zh-CN"/>
        </w:rPr>
        <w:t xml:space="preserve"> </w:t>
      </w:r>
      <w:r w:rsidRPr="007661C1">
        <w:rPr>
          <w:rFonts w:ascii="Times New Roman" w:eastAsiaTheme="minorEastAsia" w:hAnsi="Times New Roman"/>
          <w:sz w:val="28"/>
          <w:szCs w:val="28"/>
          <w:lang w:eastAsia="zh-CN"/>
        </w:rPr>
        <w:t xml:space="preserve">сферу </w:t>
      </w:r>
      <w:r w:rsidR="00DB6C91">
        <w:rPr>
          <w:rFonts w:ascii="Times New Roman" w:eastAsiaTheme="minorEastAsia" w:hAnsi="Times New Roman"/>
          <w:sz w:val="28"/>
          <w:szCs w:val="28"/>
          <w:lang w:eastAsia="zh-CN"/>
        </w:rPr>
        <w:t>культуры, спорта, организации досуга и развлечений</w:t>
      </w:r>
      <w:r w:rsidR="00F04485">
        <w:rPr>
          <w:rFonts w:ascii="Times New Roman" w:eastAsiaTheme="minorEastAsia" w:hAnsi="Times New Roman"/>
          <w:sz w:val="28"/>
          <w:szCs w:val="28"/>
          <w:lang w:eastAsia="zh-CN"/>
        </w:rPr>
        <w:t xml:space="preserve"> </w:t>
      </w:r>
      <w:r w:rsidRPr="007661C1">
        <w:rPr>
          <w:rFonts w:ascii="Times New Roman" w:eastAsiaTheme="minorEastAsia" w:hAnsi="Times New Roman"/>
          <w:sz w:val="28"/>
          <w:szCs w:val="28"/>
          <w:lang w:eastAsia="zh-CN"/>
        </w:rPr>
        <w:t xml:space="preserve"> – </w:t>
      </w:r>
      <w:r w:rsidR="00DB6C91">
        <w:rPr>
          <w:rFonts w:ascii="Times New Roman" w:eastAsiaTheme="minorEastAsia" w:hAnsi="Times New Roman"/>
          <w:sz w:val="28"/>
          <w:szCs w:val="28"/>
          <w:lang w:eastAsia="zh-CN"/>
        </w:rPr>
        <w:t>9,5</w:t>
      </w:r>
      <w:r w:rsidRPr="007661C1">
        <w:rPr>
          <w:rFonts w:ascii="Times New Roman" w:eastAsiaTheme="minorEastAsia" w:hAnsi="Times New Roman"/>
          <w:sz w:val="28"/>
          <w:szCs w:val="28"/>
          <w:lang w:eastAsia="zh-CN"/>
        </w:rPr>
        <w:t>%, в сферу</w:t>
      </w:r>
      <w:r w:rsidR="00DB6C91">
        <w:rPr>
          <w:rFonts w:ascii="Times New Roman" w:eastAsiaTheme="minorEastAsia" w:hAnsi="Times New Roman"/>
          <w:sz w:val="28"/>
          <w:szCs w:val="28"/>
          <w:lang w:eastAsia="zh-CN"/>
        </w:rPr>
        <w:t xml:space="preserve"> обеспечения электрической энергии, газом </w:t>
      </w:r>
      <w:r w:rsidRPr="007661C1">
        <w:rPr>
          <w:rFonts w:ascii="Times New Roman" w:eastAsiaTheme="minorEastAsia" w:hAnsi="Times New Roman"/>
          <w:sz w:val="28"/>
          <w:szCs w:val="28"/>
          <w:lang w:eastAsia="zh-CN"/>
        </w:rPr>
        <w:t xml:space="preserve"> – 2,4%, в сферу государственного управления и социального обеспечения – </w:t>
      </w:r>
      <w:r w:rsidR="00DB6C91">
        <w:rPr>
          <w:rFonts w:ascii="Times New Roman" w:eastAsiaTheme="minorEastAsia" w:hAnsi="Times New Roman"/>
          <w:sz w:val="28"/>
          <w:szCs w:val="28"/>
          <w:lang w:eastAsia="zh-CN"/>
        </w:rPr>
        <w:t>2,2</w:t>
      </w:r>
      <w:r w:rsidRPr="007661C1">
        <w:rPr>
          <w:rFonts w:ascii="Times New Roman" w:eastAsiaTheme="minorEastAsia" w:hAnsi="Times New Roman"/>
          <w:sz w:val="28"/>
          <w:szCs w:val="28"/>
          <w:lang w:eastAsia="zh-CN"/>
        </w:rPr>
        <w:t>%,</w:t>
      </w:r>
      <w:r w:rsidR="00DB6C91">
        <w:rPr>
          <w:rFonts w:ascii="Times New Roman" w:eastAsiaTheme="minorEastAsia" w:hAnsi="Times New Roman"/>
          <w:sz w:val="28"/>
          <w:szCs w:val="28"/>
          <w:lang w:eastAsia="zh-CN"/>
        </w:rPr>
        <w:t xml:space="preserve"> ит.д.</w:t>
      </w:r>
    </w:p>
    <w:p w:rsidR="00DB6C91" w:rsidRDefault="00DB6C91" w:rsidP="00DB6C91">
      <w:pPr>
        <w:spacing w:before="120" w:after="120" w:line="240" w:lineRule="auto"/>
        <w:ind w:firstLine="567"/>
        <w:jc w:val="right"/>
        <w:rPr>
          <w:rFonts w:ascii="Times New Roman" w:eastAsia="Times New Roman" w:hAnsi="Times New Roman"/>
          <w:sz w:val="28"/>
          <w:szCs w:val="28"/>
          <w:lang w:eastAsia="ru-RU"/>
        </w:rPr>
      </w:pPr>
      <w:r>
        <w:rPr>
          <w:rFonts w:ascii="Times New Roman" w:hAnsi="Times New Roman"/>
          <w:i/>
          <w:sz w:val="28"/>
          <w:szCs w:val="28"/>
        </w:rPr>
        <w:t xml:space="preserve">Рисунок </w:t>
      </w:r>
      <w:r w:rsidR="004B4134">
        <w:rPr>
          <w:rFonts w:ascii="Times New Roman" w:hAnsi="Times New Roman"/>
          <w:i/>
          <w:sz w:val="28"/>
          <w:szCs w:val="28"/>
        </w:rPr>
        <w:t>1</w:t>
      </w:r>
      <w:r>
        <w:rPr>
          <w:rFonts w:ascii="Times New Roman" w:hAnsi="Times New Roman"/>
          <w:i/>
          <w:sz w:val="28"/>
          <w:szCs w:val="28"/>
        </w:rPr>
        <w:t>0</w:t>
      </w:r>
      <w:r w:rsidRPr="00371083">
        <w:rPr>
          <w:rFonts w:ascii="Times New Roman" w:eastAsia="Times New Roman" w:hAnsi="Times New Roman"/>
          <w:sz w:val="28"/>
          <w:szCs w:val="28"/>
          <w:lang w:eastAsia="ru-RU"/>
        </w:rPr>
        <w:t xml:space="preserve">  </w:t>
      </w:r>
      <w:r w:rsidRPr="003D1793">
        <w:rPr>
          <w:rFonts w:ascii="Times New Roman" w:eastAsia="Times New Roman" w:hAnsi="Times New Roman"/>
          <w:sz w:val="28"/>
          <w:szCs w:val="28"/>
          <w:lang w:eastAsia="ru-RU"/>
        </w:rPr>
        <w:t xml:space="preserve"> </w:t>
      </w:r>
    </w:p>
    <w:p w:rsidR="00DB6C91" w:rsidRPr="00BD7DD3" w:rsidRDefault="00DB6C91" w:rsidP="00DB6C91">
      <w:pPr>
        <w:spacing w:after="0" w:line="240" w:lineRule="auto"/>
        <w:ind w:firstLine="709"/>
        <w:jc w:val="center"/>
        <w:rPr>
          <w:rFonts w:ascii="Times New Roman" w:eastAsia="Times New Roman" w:hAnsi="Times New Roman"/>
          <w:i/>
          <w:color w:val="000000"/>
          <w:sz w:val="28"/>
          <w:szCs w:val="28"/>
          <w:lang w:eastAsia="ru-RU"/>
        </w:rPr>
      </w:pPr>
      <w:r w:rsidRPr="00BD7DD3">
        <w:rPr>
          <w:rFonts w:ascii="Times New Roman" w:eastAsia="Times New Roman" w:hAnsi="Times New Roman"/>
          <w:i/>
          <w:color w:val="000000"/>
          <w:sz w:val="28"/>
          <w:szCs w:val="28"/>
          <w:lang w:eastAsia="ru-RU"/>
        </w:rPr>
        <w:t>Инвестиции в основной капитал по видам экономической деятельности за январь-декабрь 201</w:t>
      </w:r>
      <w:r>
        <w:rPr>
          <w:rFonts w:ascii="Times New Roman" w:eastAsia="Times New Roman" w:hAnsi="Times New Roman"/>
          <w:i/>
          <w:color w:val="000000"/>
          <w:sz w:val="28"/>
          <w:szCs w:val="28"/>
          <w:lang w:eastAsia="ru-RU"/>
        </w:rPr>
        <w:t>7</w:t>
      </w:r>
      <w:r w:rsidRPr="00BD7DD3">
        <w:rPr>
          <w:rFonts w:ascii="Times New Roman" w:eastAsia="Times New Roman" w:hAnsi="Times New Roman"/>
          <w:i/>
          <w:color w:val="000000"/>
          <w:sz w:val="28"/>
          <w:szCs w:val="28"/>
          <w:lang w:eastAsia="ru-RU"/>
        </w:rPr>
        <w:t xml:space="preserve"> года</w:t>
      </w:r>
    </w:p>
    <w:p w:rsidR="00DB6C91" w:rsidRPr="00371083" w:rsidRDefault="00DB6C91" w:rsidP="00DB6C91">
      <w:pPr>
        <w:spacing w:after="0" w:line="240" w:lineRule="auto"/>
        <w:ind w:firstLine="567"/>
        <w:jc w:val="center"/>
        <w:rPr>
          <w:rFonts w:ascii="Times New Roman" w:eastAsia="Times New Roman" w:hAnsi="Times New Roman"/>
          <w:sz w:val="28"/>
          <w:szCs w:val="28"/>
          <w:lang w:eastAsia="ru-RU"/>
        </w:rPr>
      </w:pPr>
    </w:p>
    <w:p w:rsidR="00DB6C91" w:rsidRDefault="00DB6C91" w:rsidP="00DB6C91">
      <w:pPr>
        <w:spacing w:after="0"/>
        <w:ind w:firstLine="567"/>
        <w:jc w:val="both"/>
        <w:rPr>
          <w:rFonts w:ascii="Times New Roman" w:eastAsia="Times New Roman" w:hAnsi="Times New Roman"/>
          <w:sz w:val="28"/>
          <w:szCs w:val="28"/>
          <w:lang w:eastAsia="ru-RU"/>
        </w:rPr>
      </w:pPr>
    </w:p>
    <w:p w:rsidR="00DB6C91" w:rsidRDefault="00DB6C91" w:rsidP="00DB6C91">
      <w:pPr>
        <w:spacing w:after="0"/>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zh-CN"/>
        </w:rPr>
        <w:drawing>
          <wp:inline distT="0" distB="0" distL="0" distR="0">
            <wp:extent cx="6181725" cy="3200400"/>
            <wp:effectExtent l="19050" t="0" r="0" b="0"/>
            <wp:docPr id="59" name="Диаграмма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92A41" w:rsidRDefault="00A92A41" w:rsidP="00B906A4">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Ежегодно о</w:t>
      </w:r>
      <w:r w:rsidRPr="003D1793">
        <w:rPr>
          <w:rFonts w:ascii="Times New Roman" w:eastAsia="Times New Roman" w:hAnsi="Times New Roman"/>
          <w:sz w:val="28"/>
          <w:szCs w:val="28"/>
          <w:lang w:eastAsia="ru-RU"/>
        </w:rPr>
        <w:t xml:space="preserve">бновляет и развивает свои производственные мощности </w:t>
      </w:r>
      <w:r>
        <w:rPr>
          <w:rFonts w:ascii="Times New Roman" w:eastAsia="Times New Roman" w:hAnsi="Times New Roman"/>
          <w:sz w:val="28"/>
          <w:szCs w:val="28"/>
          <w:lang w:eastAsia="ru-RU"/>
        </w:rPr>
        <w:t xml:space="preserve">                               ООО  «</w:t>
      </w:r>
      <w:proofErr w:type="spellStart"/>
      <w:r>
        <w:rPr>
          <w:rFonts w:ascii="Times New Roman" w:eastAsia="Times New Roman" w:hAnsi="Times New Roman"/>
          <w:sz w:val="28"/>
          <w:szCs w:val="28"/>
          <w:lang w:eastAsia="ru-RU"/>
        </w:rPr>
        <w:t>Большеберезниковский</w:t>
      </w:r>
      <w:proofErr w:type="spellEnd"/>
      <w:r>
        <w:rPr>
          <w:rFonts w:ascii="Times New Roman" w:eastAsia="Times New Roman" w:hAnsi="Times New Roman"/>
          <w:sz w:val="28"/>
          <w:szCs w:val="28"/>
          <w:lang w:eastAsia="ru-RU"/>
        </w:rPr>
        <w:t xml:space="preserve"> хлебозавод» </w:t>
      </w:r>
      <w:r w:rsidRPr="003D1793">
        <w:rPr>
          <w:rFonts w:ascii="Times New Roman" w:eastAsia="Times New Roman" w:hAnsi="Times New Roman"/>
          <w:sz w:val="28"/>
          <w:szCs w:val="28"/>
          <w:lang w:eastAsia="ru-RU"/>
        </w:rPr>
        <w:t xml:space="preserve">в части модернизации и приобретения основных фондов. </w:t>
      </w:r>
    </w:p>
    <w:p w:rsidR="00A103D9" w:rsidRDefault="00A103D9" w:rsidP="00B906A4">
      <w:pPr>
        <w:spacing w:after="0" w:line="360" w:lineRule="auto"/>
        <w:ind w:firstLine="567"/>
        <w:jc w:val="both"/>
        <w:rPr>
          <w:rFonts w:ascii="Times New Roman" w:eastAsia="Times New Roman" w:hAnsi="Times New Roman"/>
          <w:sz w:val="28"/>
          <w:szCs w:val="28"/>
          <w:lang w:eastAsia="ru-RU"/>
        </w:rPr>
      </w:pPr>
      <w:r w:rsidRPr="003D1793">
        <w:rPr>
          <w:rFonts w:ascii="Times New Roman" w:eastAsia="Times New Roman" w:hAnsi="Times New Roman"/>
          <w:sz w:val="28"/>
          <w:szCs w:val="28"/>
          <w:lang w:eastAsia="ru-RU"/>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lang w:eastAsia="ru-RU"/>
        </w:rPr>
        <w:t>осуществления</w:t>
      </w:r>
      <w:r w:rsidRPr="003D1793">
        <w:rPr>
          <w:rFonts w:ascii="Times New Roman" w:eastAsia="Times New Roman" w:hAnsi="Times New Roman"/>
          <w:sz w:val="28"/>
          <w:szCs w:val="28"/>
          <w:lang w:eastAsia="ru-RU"/>
        </w:rPr>
        <w:t xml:space="preserve"> инвестиций </w:t>
      </w:r>
      <w:r>
        <w:rPr>
          <w:rFonts w:ascii="Times New Roman" w:eastAsia="Times New Roman" w:hAnsi="Times New Roman"/>
          <w:sz w:val="28"/>
          <w:szCs w:val="28"/>
          <w:lang w:eastAsia="ru-RU"/>
        </w:rPr>
        <w:t>в сфере АПК.</w:t>
      </w:r>
      <w:r w:rsidRPr="003D1793">
        <w:rPr>
          <w:rFonts w:ascii="Times New Roman" w:eastAsia="Times New Roman" w:hAnsi="Times New Roman"/>
          <w:sz w:val="28"/>
          <w:szCs w:val="28"/>
          <w:lang w:eastAsia="ru-RU"/>
        </w:rPr>
        <w:t xml:space="preserve"> ООО «</w:t>
      </w:r>
      <w:proofErr w:type="spellStart"/>
      <w:r w:rsidR="00866AF8">
        <w:rPr>
          <w:rFonts w:ascii="Times New Roman" w:eastAsia="Times New Roman" w:hAnsi="Times New Roman"/>
          <w:sz w:val="28"/>
          <w:szCs w:val="28"/>
          <w:lang w:eastAsia="ru-RU"/>
        </w:rPr>
        <w:t>АгроАльянс</w:t>
      </w:r>
      <w:proofErr w:type="spellEnd"/>
      <w:r w:rsidRPr="003D1793">
        <w:rPr>
          <w:rFonts w:ascii="Times New Roman" w:eastAsia="Times New Roman" w:hAnsi="Times New Roman"/>
          <w:sz w:val="28"/>
          <w:szCs w:val="28"/>
          <w:lang w:eastAsia="ru-RU"/>
        </w:rPr>
        <w:t>» запустил</w:t>
      </w:r>
      <w:r>
        <w:rPr>
          <w:rFonts w:ascii="Times New Roman" w:eastAsia="Times New Roman" w:hAnsi="Times New Roman"/>
          <w:sz w:val="28"/>
          <w:szCs w:val="28"/>
          <w:lang w:eastAsia="ru-RU"/>
        </w:rPr>
        <w:t xml:space="preserve">о </w:t>
      </w:r>
      <w:r w:rsidRPr="003D1793">
        <w:rPr>
          <w:rFonts w:ascii="Times New Roman" w:eastAsia="Times New Roman" w:hAnsi="Times New Roman"/>
          <w:sz w:val="28"/>
          <w:szCs w:val="28"/>
          <w:lang w:eastAsia="ru-RU"/>
        </w:rPr>
        <w:t xml:space="preserve">проект по </w:t>
      </w:r>
      <w:r w:rsidR="00866AF8">
        <w:rPr>
          <w:rFonts w:ascii="Times New Roman" w:eastAsia="Times New Roman" w:hAnsi="Times New Roman"/>
          <w:sz w:val="28"/>
          <w:szCs w:val="28"/>
          <w:lang w:eastAsia="ru-RU"/>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lang w:eastAsia="ru-RU"/>
        </w:rPr>
        <w:t xml:space="preserve">. Планируемый объем инвестиций </w:t>
      </w:r>
      <w:r w:rsidR="00866AF8">
        <w:rPr>
          <w:rFonts w:ascii="Times New Roman" w:eastAsia="Times New Roman" w:hAnsi="Times New Roman"/>
          <w:sz w:val="28"/>
          <w:szCs w:val="28"/>
          <w:lang w:eastAsia="ru-RU"/>
        </w:rPr>
        <w:t>12</w:t>
      </w:r>
      <w:r w:rsidRPr="003D1793">
        <w:rPr>
          <w:rFonts w:ascii="Times New Roman" w:eastAsia="Times New Roman" w:hAnsi="Times New Roman"/>
          <w:sz w:val="28"/>
          <w:szCs w:val="28"/>
          <w:lang w:eastAsia="ru-RU"/>
        </w:rPr>
        <w:t xml:space="preserve">0,0 млн. рублей. </w:t>
      </w:r>
    </w:p>
    <w:p w:rsidR="00D511F4" w:rsidRDefault="00D511F4" w:rsidP="00B906A4">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sidR="00B76AF3">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C913DA" w:rsidRPr="00C913DA" w:rsidRDefault="00C913DA" w:rsidP="00B906A4">
      <w:pPr>
        <w:pStyle w:val="32"/>
        <w:spacing w:before="0" w:line="360" w:lineRule="auto"/>
        <w:jc w:val="center"/>
        <w:rPr>
          <w:i/>
          <w:color w:val="auto"/>
          <w:sz w:val="28"/>
          <w:szCs w:val="28"/>
        </w:rPr>
      </w:pPr>
      <w:bookmarkStart w:id="18" w:name="_Toc466621387"/>
      <w:r w:rsidRPr="00C913DA">
        <w:rPr>
          <w:rFonts w:ascii="Times New Roman" w:hAnsi="Times New Roman"/>
          <w:i/>
          <w:color w:val="auto"/>
          <w:sz w:val="28"/>
          <w:szCs w:val="28"/>
        </w:rPr>
        <w:t xml:space="preserve"> Уровень жизни населения</w:t>
      </w:r>
      <w:bookmarkEnd w:id="18"/>
    </w:p>
    <w:p w:rsidR="005C2D0E" w:rsidRPr="00675799" w:rsidRDefault="005C2D0E" w:rsidP="00B906A4">
      <w:pPr>
        <w:autoSpaceDE w:val="0"/>
        <w:autoSpaceDN w:val="0"/>
        <w:adjustRightInd w:val="0"/>
        <w:spacing w:before="240" w:after="0" w:line="360" w:lineRule="auto"/>
        <w:ind w:firstLine="567"/>
        <w:jc w:val="both"/>
        <w:rPr>
          <w:rFonts w:ascii="Times New Roman" w:hAnsi="Times New Roman"/>
          <w:sz w:val="28"/>
          <w:szCs w:val="28"/>
        </w:rPr>
      </w:pPr>
      <w:r w:rsidRPr="00675799">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В </w:t>
      </w:r>
      <w:proofErr w:type="spellStart"/>
      <w:r>
        <w:rPr>
          <w:rFonts w:ascii="Times New Roman" w:hAnsi="Times New Roman"/>
          <w:sz w:val="28"/>
          <w:szCs w:val="28"/>
        </w:rPr>
        <w:t>Большеберезниковском</w:t>
      </w:r>
      <w:proofErr w:type="spellEnd"/>
      <w:r>
        <w:rPr>
          <w:rFonts w:ascii="Times New Roman" w:hAnsi="Times New Roman"/>
          <w:sz w:val="28"/>
          <w:szCs w:val="28"/>
        </w:rPr>
        <w:t xml:space="preserve"> муниципальном</w:t>
      </w:r>
      <w:r w:rsidRPr="00675799">
        <w:rPr>
          <w:rFonts w:ascii="Times New Roman" w:hAnsi="Times New Roman"/>
          <w:sz w:val="28"/>
          <w:szCs w:val="28"/>
        </w:rPr>
        <w:t xml:space="preserve"> районе, основными источниками доходов являются:</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заработная плата и прочие выплаты за труд;</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 </w:t>
      </w:r>
      <w:r>
        <w:rPr>
          <w:rFonts w:ascii="Times New Roman" w:hAnsi="Times New Roman"/>
          <w:sz w:val="28"/>
          <w:szCs w:val="28"/>
        </w:rPr>
        <w:t>социальные выплаты, пособия и льготы</w:t>
      </w:r>
      <w:r w:rsidRPr="00675799">
        <w:rPr>
          <w:rFonts w:ascii="Times New Roman" w:hAnsi="Times New Roman"/>
          <w:sz w:val="28"/>
          <w:szCs w:val="28"/>
        </w:rPr>
        <w:t>.</w:t>
      </w:r>
    </w:p>
    <w:p w:rsidR="005C2D0E" w:rsidRPr="00675799" w:rsidRDefault="005C2D0E" w:rsidP="005C2D0E">
      <w:pPr>
        <w:spacing w:before="120" w:after="120"/>
        <w:ind w:firstLine="567"/>
        <w:jc w:val="right"/>
      </w:pPr>
      <w:r w:rsidRPr="00AE3C22">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1F13B7">
        <w:rPr>
          <w:rFonts w:ascii="Times New Roman" w:eastAsia="Times New Roman" w:hAnsi="Times New Roman"/>
          <w:i/>
          <w:sz w:val="28"/>
          <w:szCs w:val="28"/>
          <w:lang w:eastAsia="ru-RU"/>
        </w:rPr>
        <w:t>1</w:t>
      </w:r>
    </w:p>
    <w:p w:rsidR="005C2D0E" w:rsidRPr="00675799" w:rsidRDefault="005C2D0E" w:rsidP="005C2D0E">
      <w:pPr>
        <w:spacing w:before="120" w:after="240"/>
        <w:jc w:val="center"/>
        <w:rPr>
          <w:rFonts w:ascii="Times New Roman" w:hAnsi="Times New Roman"/>
          <w:sz w:val="28"/>
          <w:szCs w:val="28"/>
        </w:rPr>
      </w:pPr>
      <w:r>
        <w:rPr>
          <w:rFonts w:ascii="Times New Roman" w:hAnsi="Times New Roman"/>
          <w:sz w:val="28"/>
          <w:szCs w:val="28"/>
        </w:rPr>
        <w:t>Показатели у</w:t>
      </w:r>
      <w:r w:rsidRPr="00675799">
        <w:rPr>
          <w:rFonts w:ascii="Times New Roman" w:hAnsi="Times New Roman"/>
          <w:sz w:val="28"/>
          <w:szCs w:val="28"/>
        </w:rPr>
        <w:t>ровн</w:t>
      </w:r>
      <w:r>
        <w:rPr>
          <w:rFonts w:ascii="Times New Roman" w:hAnsi="Times New Roman"/>
          <w:sz w:val="28"/>
          <w:szCs w:val="28"/>
        </w:rPr>
        <w:t>я</w:t>
      </w:r>
      <w:r w:rsidRPr="00675799">
        <w:rPr>
          <w:rFonts w:ascii="Times New Roman" w:hAnsi="Times New Roman"/>
          <w:sz w:val="28"/>
          <w:szCs w:val="28"/>
        </w:rPr>
        <w:t xml:space="preserve"> жизни</w:t>
      </w:r>
      <w:r>
        <w:rPr>
          <w:rFonts w:ascii="Times New Roman" w:hAnsi="Times New Roman"/>
          <w:sz w:val="28"/>
          <w:szCs w:val="28"/>
        </w:rPr>
        <w:t xml:space="preserve"> и доходности</w:t>
      </w:r>
      <w:r w:rsidRPr="00675799">
        <w:rPr>
          <w:rFonts w:ascii="Times New Roman" w:hAnsi="Times New Roman"/>
          <w:sz w:val="28"/>
          <w:szCs w:val="28"/>
        </w:rPr>
        <w:t xml:space="preserve"> населения </w:t>
      </w:r>
      <w:r>
        <w:rPr>
          <w:rFonts w:ascii="Times New Roman" w:hAnsi="Times New Roman"/>
          <w:sz w:val="28"/>
          <w:szCs w:val="28"/>
        </w:rPr>
        <w:t>Большеберезниковского муниципального</w:t>
      </w:r>
      <w:r w:rsidRPr="00675799">
        <w:rPr>
          <w:rFonts w:ascii="Times New Roman" w:hAnsi="Times New Roman"/>
          <w:sz w:val="28"/>
          <w:szCs w:val="28"/>
        </w:rPr>
        <w:t xml:space="preserve"> района</w:t>
      </w:r>
      <w:r>
        <w:rPr>
          <w:rFonts w:ascii="Times New Roman" w:hAnsi="Times New Roman"/>
          <w:sz w:val="28"/>
          <w:szCs w:val="28"/>
        </w:rPr>
        <w:t xml:space="preserve"> за период 2014-2017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5C2D0E" w:rsidRPr="00675799" w:rsidTr="008B7F78">
        <w:trPr>
          <w:trHeight w:val="20"/>
        </w:trPr>
        <w:tc>
          <w:tcPr>
            <w:tcW w:w="4253" w:type="dxa"/>
            <w:shd w:val="clear" w:color="auto" w:fill="EAF1DD" w:themeFill="accent3" w:themeFillTint="33"/>
            <w:noWrap/>
            <w:vAlign w:val="center"/>
          </w:tcPr>
          <w:p w:rsidR="005C2D0E" w:rsidRPr="00675799" w:rsidRDefault="005C2D0E" w:rsidP="008B7F78">
            <w:pPr>
              <w:spacing w:after="0" w:line="240" w:lineRule="auto"/>
              <w:jc w:val="center"/>
              <w:rPr>
                <w:rFonts w:ascii="Times New Roman" w:hAnsi="Times New Roman"/>
                <w:b/>
                <w:bCs/>
                <w:lang w:eastAsia="ru-RU"/>
              </w:rPr>
            </w:pPr>
            <w:r w:rsidRPr="00675799">
              <w:rPr>
                <w:rFonts w:ascii="Times New Roman" w:hAnsi="Times New Roman"/>
                <w:b/>
                <w:bCs/>
                <w:sz w:val="22"/>
                <w:lang w:eastAsia="ru-RU"/>
              </w:rPr>
              <w:t>Наименование показателя</w:t>
            </w:r>
          </w:p>
        </w:tc>
        <w:tc>
          <w:tcPr>
            <w:tcW w:w="1077" w:type="dxa"/>
            <w:shd w:val="clear" w:color="auto" w:fill="EAF1DD" w:themeFill="accent3" w:themeFillTint="33"/>
            <w:noWrap/>
            <w:vAlign w:val="center"/>
          </w:tcPr>
          <w:p w:rsidR="005C2D0E" w:rsidRPr="00675799" w:rsidRDefault="005C2D0E" w:rsidP="008B7F78">
            <w:pPr>
              <w:spacing w:after="0" w:line="240" w:lineRule="auto"/>
              <w:ind w:right="-56"/>
              <w:jc w:val="center"/>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4</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spacing w:after="0" w:line="240" w:lineRule="auto"/>
              <w:ind w:left="-35"/>
              <w:jc w:val="center"/>
              <w:rPr>
                <w:rFonts w:ascii="Times New Roman" w:hAnsi="Times New Roman"/>
                <w:b/>
                <w:bCs/>
                <w:lang w:eastAsia="ru-RU"/>
              </w:rPr>
            </w:pPr>
            <w:r w:rsidRPr="00675799">
              <w:rPr>
                <w:rFonts w:ascii="Times New Roman" w:hAnsi="Times New Roman"/>
                <w:b/>
                <w:bCs/>
                <w:sz w:val="22"/>
                <w:lang w:eastAsia="ru-RU"/>
              </w:rPr>
              <w:t xml:space="preserve"> 201</w:t>
            </w:r>
            <w:r>
              <w:rPr>
                <w:rFonts w:ascii="Times New Roman" w:hAnsi="Times New Roman"/>
                <w:b/>
                <w:bCs/>
                <w:sz w:val="22"/>
                <w:lang w:eastAsia="ru-RU"/>
              </w:rPr>
              <w:t>5</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tabs>
                <w:tab w:val="left" w:pos="601"/>
              </w:tabs>
              <w:spacing w:after="0" w:line="240" w:lineRule="auto"/>
              <w:ind w:right="-56"/>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6</w:t>
            </w:r>
            <w:r w:rsidRPr="00675799">
              <w:rPr>
                <w:rFonts w:ascii="Times New Roman" w:hAnsi="Times New Roman"/>
                <w:b/>
                <w:bCs/>
                <w:sz w:val="22"/>
                <w:lang w:eastAsia="ru-RU"/>
              </w:rPr>
              <w:t xml:space="preserve"> год</w:t>
            </w:r>
          </w:p>
        </w:tc>
        <w:tc>
          <w:tcPr>
            <w:tcW w:w="1077" w:type="dxa"/>
            <w:shd w:val="clear" w:color="auto" w:fill="EAF1DD" w:themeFill="accent3" w:themeFillTint="33"/>
            <w:noWrap/>
            <w:vAlign w:val="center"/>
          </w:tcPr>
          <w:p w:rsidR="005C2D0E" w:rsidRPr="00675799" w:rsidRDefault="005C2D0E" w:rsidP="008B7F78">
            <w:pPr>
              <w:spacing w:after="0" w:line="240" w:lineRule="auto"/>
              <w:jc w:val="center"/>
              <w:rPr>
                <w:rFonts w:ascii="Times New Roman" w:hAnsi="Times New Roman"/>
                <w:b/>
                <w:bCs/>
                <w:lang w:eastAsia="ru-RU"/>
              </w:rPr>
            </w:pPr>
            <w:r w:rsidRPr="00675799">
              <w:rPr>
                <w:rFonts w:ascii="Times New Roman" w:hAnsi="Times New Roman"/>
                <w:b/>
                <w:bCs/>
                <w:sz w:val="22"/>
                <w:lang w:eastAsia="ru-RU"/>
              </w:rPr>
              <w:t>201</w:t>
            </w:r>
            <w:r>
              <w:rPr>
                <w:rFonts w:ascii="Times New Roman" w:hAnsi="Times New Roman"/>
                <w:b/>
                <w:bCs/>
                <w:sz w:val="22"/>
                <w:lang w:eastAsia="ru-RU"/>
              </w:rPr>
              <w:t>7</w:t>
            </w:r>
            <w:r w:rsidRPr="00675799">
              <w:rPr>
                <w:rFonts w:ascii="Times New Roman" w:hAnsi="Times New Roman"/>
                <w:b/>
                <w:bCs/>
                <w:sz w:val="22"/>
                <w:lang w:eastAsia="ru-RU"/>
              </w:rPr>
              <w:t xml:space="preserve"> год</w:t>
            </w:r>
          </w:p>
        </w:tc>
        <w:tc>
          <w:tcPr>
            <w:tcW w:w="1077" w:type="dxa"/>
            <w:shd w:val="clear" w:color="auto" w:fill="EAF1DD" w:themeFill="accent3" w:themeFillTint="33"/>
          </w:tcPr>
          <w:p w:rsidR="005C2D0E" w:rsidRPr="00F249FB" w:rsidRDefault="005C2D0E" w:rsidP="008B7F78">
            <w:pPr>
              <w:spacing w:after="0" w:line="240" w:lineRule="auto"/>
              <w:ind w:firstLine="20"/>
              <w:jc w:val="center"/>
              <w:rPr>
                <w:rFonts w:ascii="Times New Roman" w:hAnsi="Times New Roman"/>
                <w:b/>
                <w:bCs/>
                <w:lang w:eastAsia="ru-RU"/>
              </w:rPr>
            </w:pPr>
            <w:r w:rsidRPr="00F249FB">
              <w:rPr>
                <w:rFonts w:ascii="Times New Roman" w:hAnsi="Times New Roman"/>
                <w:b/>
                <w:bCs/>
                <w:sz w:val="22"/>
                <w:lang w:eastAsia="ru-RU"/>
              </w:rPr>
              <w:t>% 20</w:t>
            </w:r>
            <w:r>
              <w:rPr>
                <w:rFonts w:ascii="Times New Roman" w:hAnsi="Times New Roman"/>
                <w:b/>
                <w:bCs/>
                <w:sz w:val="22"/>
                <w:lang w:eastAsia="ru-RU"/>
              </w:rPr>
              <w:t>14</w:t>
            </w:r>
          </w:p>
          <w:p w:rsidR="005C2D0E" w:rsidRPr="00675799" w:rsidRDefault="005C2D0E" w:rsidP="008B7F78">
            <w:pPr>
              <w:spacing w:after="0" w:line="240" w:lineRule="auto"/>
              <w:ind w:firstLine="20"/>
              <w:jc w:val="center"/>
              <w:rPr>
                <w:rFonts w:ascii="Times New Roman" w:hAnsi="Times New Roman"/>
                <w:b/>
                <w:bCs/>
                <w:lang w:eastAsia="ru-RU"/>
              </w:rPr>
            </w:pPr>
            <w:r w:rsidRPr="00F249FB">
              <w:rPr>
                <w:rFonts w:ascii="Times New Roman" w:hAnsi="Times New Roman"/>
                <w:b/>
                <w:bCs/>
                <w:sz w:val="22"/>
                <w:lang w:eastAsia="ru-RU"/>
              </w:rPr>
              <w:t>к 20</w:t>
            </w:r>
            <w:r>
              <w:rPr>
                <w:rFonts w:ascii="Times New Roman" w:hAnsi="Times New Roman"/>
                <w:b/>
                <w:bCs/>
                <w:sz w:val="22"/>
                <w:lang w:eastAsia="ru-RU"/>
              </w:rPr>
              <w:t>17</w:t>
            </w:r>
          </w:p>
        </w:tc>
      </w:tr>
      <w:tr w:rsidR="005C2D0E" w:rsidRPr="00675799" w:rsidTr="008B7F78">
        <w:trPr>
          <w:trHeight w:val="283"/>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Среднемесячная заработная плата</w:t>
            </w:r>
            <w:r>
              <w:rPr>
                <w:rFonts w:ascii="Times New Roman" w:hAnsi="Times New Roman"/>
                <w:szCs w:val="24"/>
                <w:lang w:eastAsia="ru-RU"/>
              </w:rPr>
              <w:t>, руб.</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13738,9</w:t>
            </w:r>
          </w:p>
        </w:tc>
        <w:tc>
          <w:tcPr>
            <w:tcW w:w="1077" w:type="dxa"/>
            <w:shd w:val="clear" w:color="auto" w:fill="FFFFFF" w:themeFill="background1"/>
            <w:noWrap/>
            <w:vAlign w:val="center"/>
          </w:tcPr>
          <w:p w:rsidR="005C2D0E" w:rsidRPr="00A5337A" w:rsidRDefault="005C2D0E" w:rsidP="008B7F78">
            <w:pPr>
              <w:spacing w:after="0" w:line="240" w:lineRule="auto"/>
              <w:ind w:left="-35"/>
              <w:jc w:val="center"/>
              <w:rPr>
                <w:rFonts w:ascii="Times New Roman" w:hAnsi="Times New Roman"/>
                <w:szCs w:val="24"/>
                <w:lang w:eastAsia="ru-RU"/>
              </w:rPr>
            </w:pPr>
            <w:r>
              <w:rPr>
                <w:rFonts w:ascii="Times New Roman" w:hAnsi="Times New Roman"/>
                <w:szCs w:val="24"/>
                <w:lang w:eastAsia="ru-RU"/>
              </w:rPr>
              <w:t>14404,2</w:t>
            </w:r>
          </w:p>
        </w:tc>
        <w:tc>
          <w:tcPr>
            <w:tcW w:w="1077" w:type="dxa"/>
            <w:shd w:val="clear" w:color="auto" w:fill="FFFFFF" w:themeFill="background1"/>
            <w:noWrap/>
            <w:vAlign w:val="center"/>
          </w:tcPr>
          <w:p w:rsidR="005C2D0E" w:rsidRPr="00A5337A" w:rsidRDefault="005C2D0E" w:rsidP="008B7F78">
            <w:pPr>
              <w:spacing w:after="0" w:line="240" w:lineRule="auto"/>
              <w:ind w:right="-56"/>
              <w:jc w:val="center"/>
              <w:rPr>
                <w:rFonts w:ascii="Times New Roman" w:hAnsi="Times New Roman"/>
                <w:szCs w:val="24"/>
                <w:lang w:eastAsia="ru-RU"/>
              </w:rPr>
            </w:pPr>
            <w:r>
              <w:rPr>
                <w:rFonts w:ascii="Times New Roman" w:hAnsi="Times New Roman"/>
                <w:szCs w:val="24"/>
                <w:lang w:eastAsia="ru-RU"/>
              </w:rPr>
              <w:t>15738,8</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17166,5</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124,9</w:t>
            </w:r>
          </w:p>
        </w:tc>
      </w:tr>
      <w:tr w:rsidR="005C2D0E" w:rsidRPr="00675799" w:rsidTr="008B7F78">
        <w:trPr>
          <w:trHeight w:val="80"/>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Средний размер назначенных месячных пенсий</w:t>
            </w:r>
            <w:r>
              <w:rPr>
                <w:rFonts w:ascii="Times New Roman" w:hAnsi="Times New Roman"/>
                <w:szCs w:val="24"/>
                <w:lang w:eastAsia="ru-RU"/>
              </w:rPr>
              <w:t>, руб.</w:t>
            </w:r>
          </w:p>
        </w:tc>
        <w:tc>
          <w:tcPr>
            <w:tcW w:w="1077" w:type="dxa"/>
            <w:shd w:val="clear" w:color="auto" w:fill="FFFFFF" w:themeFill="background1"/>
            <w:noWrap/>
            <w:vAlign w:val="center"/>
          </w:tcPr>
          <w:p w:rsidR="005C2D0E" w:rsidRPr="001F13B7" w:rsidRDefault="005C2D0E" w:rsidP="008B7F78">
            <w:pPr>
              <w:spacing w:after="0" w:line="240" w:lineRule="auto"/>
              <w:jc w:val="center"/>
              <w:rPr>
                <w:rFonts w:ascii="Times New Roman" w:hAnsi="Times New Roman"/>
                <w:szCs w:val="24"/>
                <w:lang w:eastAsia="ru-RU"/>
              </w:rPr>
            </w:pPr>
            <w:r w:rsidRPr="001F13B7">
              <w:rPr>
                <w:rFonts w:ascii="Times New Roman" w:hAnsi="Times New Roman"/>
                <w:szCs w:val="24"/>
                <w:lang w:eastAsia="ru-RU"/>
              </w:rPr>
              <w:t>9720,8</w:t>
            </w:r>
          </w:p>
        </w:tc>
        <w:tc>
          <w:tcPr>
            <w:tcW w:w="1077" w:type="dxa"/>
            <w:shd w:val="clear" w:color="auto" w:fill="FFFFFF" w:themeFill="background1"/>
            <w:noWrap/>
            <w:vAlign w:val="center"/>
          </w:tcPr>
          <w:p w:rsidR="005C2D0E" w:rsidRPr="001F13B7" w:rsidRDefault="005C2D0E" w:rsidP="008B7F78">
            <w:pPr>
              <w:spacing w:after="0" w:line="240" w:lineRule="auto"/>
              <w:ind w:left="-35"/>
              <w:jc w:val="center"/>
              <w:rPr>
                <w:rFonts w:ascii="Times New Roman" w:hAnsi="Times New Roman"/>
                <w:szCs w:val="24"/>
                <w:lang w:eastAsia="ru-RU"/>
              </w:rPr>
            </w:pPr>
            <w:r w:rsidRPr="001F13B7">
              <w:rPr>
                <w:rFonts w:ascii="Times New Roman" w:hAnsi="Times New Roman"/>
                <w:szCs w:val="24"/>
                <w:lang w:eastAsia="ru-RU"/>
              </w:rPr>
              <w:t>10801,0</w:t>
            </w:r>
          </w:p>
        </w:tc>
        <w:tc>
          <w:tcPr>
            <w:tcW w:w="1077" w:type="dxa"/>
            <w:shd w:val="clear" w:color="auto" w:fill="FFFFFF" w:themeFill="background1"/>
            <w:noWrap/>
            <w:vAlign w:val="center"/>
          </w:tcPr>
          <w:p w:rsidR="005C2D0E" w:rsidRPr="001F13B7" w:rsidRDefault="005C2D0E" w:rsidP="008B7F78">
            <w:pPr>
              <w:spacing w:after="0" w:line="240" w:lineRule="auto"/>
              <w:ind w:right="-56"/>
              <w:jc w:val="center"/>
              <w:rPr>
                <w:rFonts w:ascii="Times New Roman" w:hAnsi="Times New Roman"/>
                <w:szCs w:val="24"/>
                <w:lang w:eastAsia="ru-RU"/>
              </w:rPr>
            </w:pPr>
            <w:r w:rsidRPr="001F13B7">
              <w:rPr>
                <w:rFonts w:ascii="Times New Roman" w:hAnsi="Times New Roman"/>
                <w:szCs w:val="24"/>
                <w:lang w:eastAsia="ru-RU"/>
              </w:rPr>
              <w:t>16154,0</w:t>
            </w:r>
          </w:p>
        </w:tc>
        <w:tc>
          <w:tcPr>
            <w:tcW w:w="1077" w:type="dxa"/>
            <w:shd w:val="clear" w:color="auto" w:fill="FFFFFF" w:themeFill="background1"/>
            <w:noWrap/>
            <w:vAlign w:val="center"/>
          </w:tcPr>
          <w:p w:rsidR="005C2D0E" w:rsidRPr="001F13B7" w:rsidRDefault="005C2D0E" w:rsidP="008B7F78">
            <w:pPr>
              <w:spacing w:after="0" w:line="240" w:lineRule="auto"/>
              <w:jc w:val="center"/>
              <w:rPr>
                <w:rFonts w:ascii="Times New Roman" w:hAnsi="Times New Roman"/>
                <w:szCs w:val="24"/>
                <w:lang w:eastAsia="ru-RU"/>
              </w:rPr>
            </w:pPr>
            <w:r w:rsidRPr="001F13B7">
              <w:rPr>
                <w:rFonts w:ascii="Times New Roman" w:hAnsi="Times New Roman"/>
                <w:szCs w:val="24"/>
                <w:lang w:eastAsia="ru-RU"/>
              </w:rPr>
              <w:t>12030,5</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123,8</w:t>
            </w:r>
          </w:p>
        </w:tc>
      </w:tr>
      <w:tr w:rsidR="005C2D0E" w:rsidRPr="00675799" w:rsidTr="008B7F78">
        <w:trPr>
          <w:trHeight w:val="283"/>
        </w:trPr>
        <w:tc>
          <w:tcPr>
            <w:tcW w:w="4253" w:type="dxa"/>
            <w:shd w:val="clear" w:color="auto" w:fill="EAF1DD" w:themeFill="accent3" w:themeFillTint="33"/>
            <w:noWrap/>
            <w:vAlign w:val="center"/>
          </w:tcPr>
          <w:p w:rsidR="005C2D0E" w:rsidRPr="00675799" w:rsidRDefault="005C2D0E" w:rsidP="008B7F78">
            <w:pPr>
              <w:spacing w:after="0" w:line="240" w:lineRule="auto"/>
              <w:jc w:val="both"/>
              <w:rPr>
                <w:rFonts w:ascii="Times New Roman" w:hAnsi="Times New Roman"/>
                <w:szCs w:val="24"/>
                <w:lang w:eastAsia="ru-RU"/>
              </w:rPr>
            </w:pPr>
            <w:r>
              <w:rPr>
                <w:rFonts w:ascii="Times New Roman" w:hAnsi="Times New Roman"/>
                <w:szCs w:val="24"/>
                <w:lang w:eastAsia="ru-RU"/>
              </w:rPr>
              <w:t>Величина п</w:t>
            </w:r>
            <w:r w:rsidRPr="00675799">
              <w:rPr>
                <w:rFonts w:ascii="Times New Roman" w:hAnsi="Times New Roman"/>
                <w:szCs w:val="24"/>
                <w:lang w:eastAsia="ru-RU"/>
              </w:rPr>
              <w:t>рожиточн</w:t>
            </w:r>
            <w:r>
              <w:rPr>
                <w:rFonts w:ascii="Times New Roman" w:hAnsi="Times New Roman"/>
                <w:szCs w:val="24"/>
                <w:lang w:eastAsia="ru-RU"/>
              </w:rPr>
              <w:t>ого</w:t>
            </w:r>
            <w:r w:rsidRPr="00675799">
              <w:rPr>
                <w:rFonts w:ascii="Times New Roman" w:hAnsi="Times New Roman"/>
                <w:szCs w:val="24"/>
                <w:lang w:eastAsia="ru-RU"/>
              </w:rPr>
              <w:t xml:space="preserve"> минимум</w:t>
            </w:r>
            <w:r>
              <w:rPr>
                <w:rFonts w:ascii="Times New Roman" w:hAnsi="Times New Roman"/>
                <w:szCs w:val="24"/>
                <w:lang w:eastAsia="ru-RU"/>
              </w:rPr>
              <w:t xml:space="preserve">а, руб. </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6730</w:t>
            </w:r>
          </w:p>
        </w:tc>
        <w:tc>
          <w:tcPr>
            <w:tcW w:w="1077" w:type="dxa"/>
            <w:shd w:val="clear" w:color="auto" w:fill="FFFFFF" w:themeFill="background1"/>
            <w:noWrap/>
            <w:vAlign w:val="center"/>
          </w:tcPr>
          <w:p w:rsidR="005C2D0E" w:rsidRPr="00A5337A" w:rsidRDefault="005C2D0E" w:rsidP="008B7F78">
            <w:pPr>
              <w:spacing w:after="0" w:line="240" w:lineRule="auto"/>
              <w:ind w:left="-35"/>
              <w:jc w:val="center"/>
              <w:rPr>
                <w:rFonts w:ascii="Times New Roman" w:hAnsi="Times New Roman"/>
                <w:szCs w:val="24"/>
                <w:lang w:eastAsia="ru-RU"/>
              </w:rPr>
            </w:pPr>
            <w:r>
              <w:rPr>
                <w:rFonts w:ascii="Times New Roman" w:hAnsi="Times New Roman"/>
                <w:szCs w:val="24"/>
                <w:lang w:eastAsia="ru-RU"/>
              </w:rPr>
              <w:t>8149</w:t>
            </w:r>
          </w:p>
        </w:tc>
        <w:tc>
          <w:tcPr>
            <w:tcW w:w="1077" w:type="dxa"/>
            <w:shd w:val="clear" w:color="auto" w:fill="FFFFFF" w:themeFill="background1"/>
            <w:noWrap/>
            <w:vAlign w:val="center"/>
          </w:tcPr>
          <w:p w:rsidR="005C2D0E" w:rsidRPr="00A5337A" w:rsidRDefault="005C2D0E" w:rsidP="008B7F78">
            <w:pPr>
              <w:spacing w:after="0" w:line="240" w:lineRule="auto"/>
              <w:ind w:right="-56"/>
              <w:jc w:val="center"/>
              <w:rPr>
                <w:rFonts w:ascii="Times New Roman" w:hAnsi="Times New Roman"/>
                <w:szCs w:val="24"/>
                <w:lang w:eastAsia="ru-RU"/>
              </w:rPr>
            </w:pPr>
            <w:r>
              <w:rPr>
                <w:rFonts w:ascii="Times New Roman" w:hAnsi="Times New Roman"/>
                <w:szCs w:val="24"/>
                <w:lang w:eastAsia="ru-RU"/>
              </w:rPr>
              <w:t>7884</w:t>
            </w:r>
          </w:p>
        </w:tc>
        <w:tc>
          <w:tcPr>
            <w:tcW w:w="1077" w:type="dxa"/>
            <w:shd w:val="clear" w:color="auto" w:fill="FFFFFF" w:themeFill="background1"/>
            <w:noWrap/>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8157</w:t>
            </w:r>
          </w:p>
        </w:tc>
        <w:tc>
          <w:tcPr>
            <w:tcW w:w="1077" w:type="dxa"/>
            <w:shd w:val="clear" w:color="auto" w:fill="FFFFFF" w:themeFill="background1"/>
            <w:vAlign w:val="center"/>
          </w:tcPr>
          <w:p w:rsidR="005C2D0E" w:rsidRPr="00A5337A" w:rsidRDefault="005C2D0E" w:rsidP="008B7F78">
            <w:pPr>
              <w:spacing w:after="0" w:line="240" w:lineRule="auto"/>
              <w:jc w:val="center"/>
              <w:rPr>
                <w:rFonts w:ascii="Times New Roman" w:hAnsi="Times New Roman"/>
                <w:szCs w:val="24"/>
                <w:lang w:eastAsia="ru-RU"/>
              </w:rPr>
            </w:pPr>
            <w:r>
              <w:rPr>
                <w:rFonts w:ascii="Times New Roman" w:hAnsi="Times New Roman"/>
                <w:szCs w:val="24"/>
                <w:lang w:eastAsia="ru-RU"/>
              </w:rPr>
              <w:t>121,2</w:t>
            </w:r>
          </w:p>
        </w:tc>
      </w:tr>
    </w:tbl>
    <w:p w:rsidR="005C2D0E" w:rsidRDefault="005C2D0E" w:rsidP="00B906A4">
      <w:pPr>
        <w:autoSpaceDE w:val="0"/>
        <w:autoSpaceDN w:val="0"/>
        <w:adjustRightInd w:val="0"/>
        <w:spacing w:before="120" w:after="0" w:line="360" w:lineRule="auto"/>
        <w:ind w:firstLine="567"/>
        <w:jc w:val="both"/>
        <w:rPr>
          <w:rFonts w:ascii="Times New Roman" w:hAnsi="Times New Roman"/>
          <w:sz w:val="28"/>
          <w:szCs w:val="28"/>
        </w:rPr>
      </w:pPr>
      <w:r w:rsidRPr="00675799">
        <w:rPr>
          <w:rFonts w:ascii="Times New Roman" w:hAnsi="Times New Roman"/>
          <w:sz w:val="28"/>
          <w:szCs w:val="28"/>
        </w:rPr>
        <w:t>Значительную долю в формировании денежных доходов населения составляет заработная плата.</w:t>
      </w:r>
      <w:r>
        <w:rPr>
          <w:rFonts w:ascii="Times New Roman" w:hAnsi="Times New Roman"/>
          <w:sz w:val="28"/>
          <w:szCs w:val="28"/>
        </w:rPr>
        <w:t xml:space="preserve"> </w:t>
      </w:r>
      <w:r w:rsidRPr="00675799">
        <w:rPr>
          <w:rFonts w:ascii="Times New Roman" w:hAnsi="Times New Roman"/>
          <w:sz w:val="28"/>
          <w:szCs w:val="28"/>
        </w:rPr>
        <w:t>Важным показателем, характеризующим уровень жизни населения, остается увеличение среднемесячной начисленной заработной платы.</w:t>
      </w:r>
    </w:p>
    <w:p w:rsidR="005C2D0E" w:rsidRPr="00675799" w:rsidRDefault="005C2D0E" w:rsidP="00B906A4">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Среднемесячная номинальная начисленная заработная плата по </w:t>
      </w:r>
      <w:r>
        <w:rPr>
          <w:rFonts w:ascii="Times New Roman" w:hAnsi="Times New Roman"/>
          <w:sz w:val="28"/>
          <w:szCs w:val="28"/>
        </w:rPr>
        <w:t xml:space="preserve"> району за 2017 год</w:t>
      </w:r>
      <w:r w:rsidRPr="00675799">
        <w:rPr>
          <w:rFonts w:ascii="Times New Roman" w:hAnsi="Times New Roman"/>
          <w:sz w:val="28"/>
          <w:szCs w:val="28"/>
        </w:rPr>
        <w:t xml:space="preserve"> в расчете на одного работника списочного состав</w:t>
      </w:r>
      <w:r>
        <w:rPr>
          <w:rFonts w:ascii="Times New Roman" w:hAnsi="Times New Roman"/>
          <w:sz w:val="28"/>
          <w:szCs w:val="28"/>
        </w:rPr>
        <w:t>а крупных и средних организаций</w:t>
      </w:r>
      <w:r w:rsidRPr="00675799">
        <w:rPr>
          <w:rFonts w:ascii="Times New Roman" w:hAnsi="Times New Roman"/>
          <w:sz w:val="28"/>
          <w:szCs w:val="28"/>
        </w:rPr>
        <w:t xml:space="preserve"> увеличилась относительно 201</w:t>
      </w:r>
      <w:r>
        <w:rPr>
          <w:rFonts w:ascii="Times New Roman" w:hAnsi="Times New Roman"/>
          <w:sz w:val="28"/>
          <w:szCs w:val="28"/>
        </w:rPr>
        <w:t>4</w:t>
      </w:r>
      <w:r w:rsidRPr="00675799">
        <w:rPr>
          <w:rFonts w:ascii="Times New Roman" w:hAnsi="Times New Roman"/>
          <w:sz w:val="28"/>
          <w:szCs w:val="28"/>
        </w:rPr>
        <w:t xml:space="preserve"> года на </w:t>
      </w:r>
      <w:r>
        <w:rPr>
          <w:rFonts w:ascii="Times New Roman" w:hAnsi="Times New Roman"/>
          <w:sz w:val="28"/>
          <w:szCs w:val="28"/>
        </w:rPr>
        <w:t>24,9</w:t>
      </w:r>
      <w:r w:rsidRPr="00675799">
        <w:rPr>
          <w:rFonts w:ascii="Times New Roman" w:hAnsi="Times New Roman"/>
          <w:sz w:val="28"/>
          <w:szCs w:val="28"/>
        </w:rPr>
        <w:t>% и составила 1</w:t>
      </w:r>
      <w:r>
        <w:rPr>
          <w:rFonts w:ascii="Times New Roman" w:hAnsi="Times New Roman"/>
          <w:sz w:val="28"/>
          <w:szCs w:val="28"/>
        </w:rPr>
        <w:t xml:space="preserve">7166,5 </w:t>
      </w:r>
      <w:r w:rsidRPr="00675799">
        <w:rPr>
          <w:rFonts w:ascii="Times New Roman" w:hAnsi="Times New Roman"/>
          <w:sz w:val="28"/>
          <w:szCs w:val="28"/>
        </w:rPr>
        <w:t>рублей.</w:t>
      </w:r>
    </w:p>
    <w:p w:rsidR="005C2D0E" w:rsidRDefault="005C2D0E" w:rsidP="005C2D0E">
      <w:pPr>
        <w:spacing w:before="120" w:after="120" w:line="240" w:lineRule="auto"/>
        <w:ind w:firstLine="567"/>
        <w:jc w:val="right"/>
        <w:rPr>
          <w:rFonts w:ascii="Times New Roman" w:hAnsi="Times New Roman"/>
          <w:i/>
          <w:sz w:val="28"/>
          <w:szCs w:val="28"/>
        </w:rPr>
      </w:pPr>
    </w:p>
    <w:p w:rsidR="005C2D0E" w:rsidRDefault="005C2D0E" w:rsidP="005C2D0E">
      <w:pPr>
        <w:spacing w:before="120" w:after="120" w:line="240" w:lineRule="auto"/>
        <w:ind w:firstLine="567"/>
        <w:jc w:val="right"/>
        <w:rPr>
          <w:rFonts w:ascii="Times New Roman" w:hAnsi="Times New Roman"/>
          <w:i/>
          <w:sz w:val="28"/>
          <w:szCs w:val="28"/>
        </w:rPr>
      </w:pPr>
    </w:p>
    <w:p w:rsidR="005C2D0E" w:rsidRPr="00675799" w:rsidRDefault="005C2D0E" w:rsidP="005C2D0E">
      <w:pPr>
        <w:spacing w:before="120" w:after="120" w:line="240" w:lineRule="auto"/>
        <w:ind w:firstLine="567"/>
        <w:jc w:val="right"/>
        <w:rPr>
          <w:rFonts w:ascii="Times New Roman" w:eastAsia="Times New Roman" w:hAnsi="Times New Roman"/>
          <w:sz w:val="28"/>
          <w:szCs w:val="28"/>
          <w:lang w:eastAsia="ru-RU"/>
        </w:rPr>
      </w:pPr>
      <w:r w:rsidRPr="00675799">
        <w:rPr>
          <w:rFonts w:ascii="Times New Roman" w:hAnsi="Times New Roman"/>
          <w:i/>
          <w:sz w:val="28"/>
          <w:szCs w:val="28"/>
        </w:rPr>
        <w:t xml:space="preserve">Рисунок </w:t>
      </w:r>
      <w:r w:rsidR="004B4134">
        <w:rPr>
          <w:rFonts w:ascii="Times New Roman" w:hAnsi="Times New Roman"/>
          <w:i/>
          <w:sz w:val="28"/>
          <w:szCs w:val="28"/>
        </w:rPr>
        <w:t>1</w:t>
      </w:r>
      <w:r w:rsidRPr="00675799">
        <w:rPr>
          <w:rFonts w:ascii="Times New Roman" w:hAnsi="Times New Roman"/>
          <w:i/>
          <w:sz w:val="28"/>
          <w:szCs w:val="28"/>
        </w:rPr>
        <w:t>1</w:t>
      </w:r>
      <w:r w:rsidRPr="00675799">
        <w:rPr>
          <w:rFonts w:ascii="Times New Roman" w:eastAsia="Times New Roman" w:hAnsi="Times New Roman"/>
          <w:sz w:val="28"/>
          <w:szCs w:val="28"/>
          <w:lang w:eastAsia="ru-RU"/>
        </w:rPr>
        <w:t xml:space="preserve">   </w:t>
      </w:r>
    </w:p>
    <w:p w:rsidR="005C2D0E" w:rsidRPr="00675799" w:rsidRDefault="005C2D0E" w:rsidP="005C2D0E">
      <w:pPr>
        <w:autoSpaceDE w:val="0"/>
        <w:autoSpaceDN w:val="0"/>
        <w:adjustRightInd w:val="0"/>
        <w:spacing w:before="80" w:after="0" w:line="240" w:lineRule="auto"/>
        <w:ind w:firstLine="567"/>
        <w:jc w:val="both"/>
        <w:rPr>
          <w:rFonts w:ascii="Times New Roman" w:hAnsi="Times New Roman"/>
          <w:sz w:val="28"/>
          <w:szCs w:val="28"/>
        </w:rPr>
      </w:pPr>
      <w:r w:rsidRPr="00675799">
        <w:rPr>
          <w:rFonts w:ascii="Times New Roman" w:hAnsi="Times New Roman"/>
          <w:noProof/>
          <w:sz w:val="28"/>
          <w:szCs w:val="28"/>
          <w:lang w:eastAsia="zh-CN"/>
        </w:rPr>
        <w:drawing>
          <wp:inline distT="0" distB="0" distL="0" distR="0">
            <wp:extent cx="5495925" cy="2124075"/>
            <wp:effectExtent l="0" t="0" r="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C2D0E" w:rsidRPr="001078B8" w:rsidRDefault="005C2D0E" w:rsidP="00B906A4">
      <w:pPr>
        <w:autoSpaceDE w:val="0"/>
        <w:autoSpaceDN w:val="0"/>
        <w:adjustRightInd w:val="0"/>
        <w:spacing w:after="0" w:line="360" w:lineRule="auto"/>
        <w:ind w:firstLine="539"/>
        <w:jc w:val="both"/>
        <w:rPr>
          <w:rFonts w:ascii="Times New Roman" w:eastAsia="Times New Roman" w:hAnsi="Times New Roman"/>
          <w:sz w:val="28"/>
          <w:szCs w:val="28"/>
          <w:lang w:eastAsia="ru-RU"/>
        </w:rPr>
      </w:pPr>
      <w:r w:rsidRPr="00675799">
        <w:rPr>
          <w:rFonts w:ascii="Times New Roman" w:hAnsi="Times New Roman"/>
          <w:sz w:val="28"/>
          <w:szCs w:val="28"/>
        </w:rPr>
        <w:t xml:space="preserve">Среди </w:t>
      </w:r>
      <w:r>
        <w:rPr>
          <w:rFonts w:ascii="Times New Roman" w:hAnsi="Times New Roman"/>
          <w:sz w:val="28"/>
          <w:szCs w:val="28"/>
        </w:rPr>
        <w:t>22</w:t>
      </w:r>
      <w:r w:rsidRPr="00675799">
        <w:rPr>
          <w:rFonts w:ascii="Times New Roman" w:hAnsi="Times New Roman"/>
          <w:sz w:val="28"/>
          <w:szCs w:val="28"/>
        </w:rPr>
        <w:t xml:space="preserve">-х муниципальных районов </w:t>
      </w:r>
      <w:r>
        <w:rPr>
          <w:rFonts w:ascii="Times New Roman" w:hAnsi="Times New Roman"/>
          <w:sz w:val="28"/>
          <w:szCs w:val="28"/>
        </w:rPr>
        <w:t>и городского округа Республики Мордовия</w:t>
      </w:r>
      <w:r w:rsidRPr="00675799">
        <w:rPr>
          <w:rFonts w:ascii="Times New Roman" w:hAnsi="Times New Roman"/>
          <w:sz w:val="28"/>
          <w:szCs w:val="28"/>
        </w:rPr>
        <w:t xml:space="preserve"> </w:t>
      </w:r>
      <w:proofErr w:type="spellStart"/>
      <w:r>
        <w:rPr>
          <w:rFonts w:ascii="Times New Roman" w:hAnsi="Times New Roman"/>
          <w:sz w:val="28"/>
          <w:szCs w:val="28"/>
        </w:rPr>
        <w:t>Большеберезниковский</w:t>
      </w:r>
      <w:proofErr w:type="spellEnd"/>
      <w:r>
        <w:rPr>
          <w:rFonts w:ascii="Times New Roman" w:hAnsi="Times New Roman"/>
          <w:sz w:val="28"/>
          <w:szCs w:val="28"/>
        </w:rPr>
        <w:t xml:space="preserve"> муниципальный </w:t>
      </w:r>
      <w:r w:rsidRPr="00675799">
        <w:rPr>
          <w:rFonts w:ascii="Times New Roman" w:hAnsi="Times New Roman"/>
          <w:sz w:val="28"/>
          <w:szCs w:val="28"/>
        </w:rPr>
        <w:t xml:space="preserve">район занимает </w:t>
      </w:r>
      <w:r w:rsidRPr="00675799">
        <w:rPr>
          <w:rFonts w:ascii="Times New Roman" w:hAnsi="Times New Roman"/>
          <w:sz w:val="28"/>
          <w:szCs w:val="28"/>
          <w:shd w:val="clear" w:color="auto" w:fill="FFFFFF" w:themeFill="background1"/>
        </w:rPr>
        <w:t>2</w:t>
      </w:r>
      <w:r>
        <w:rPr>
          <w:rFonts w:ascii="Times New Roman" w:hAnsi="Times New Roman"/>
          <w:sz w:val="28"/>
          <w:szCs w:val="28"/>
          <w:shd w:val="clear" w:color="auto" w:fill="FFFFFF" w:themeFill="background1"/>
        </w:rPr>
        <w:t>2</w:t>
      </w:r>
      <w:r w:rsidRPr="00675799">
        <w:rPr>
          <w:rFonts w:ascii="Times New Roman" w:hAnsi="Times New Roman"/>
          <w:sz w:val="28"/>
          <w:szCs w:val="28"/>
          <w:shd w:val="clear" w:color="auto" w:fill="FFFFFF" w:themeFill="background1"/>
        </w:rPr>
        <w:t>-е место</w:t>
      </w:r>
      <w:r w:rsidRPr="00675799">
        <w:rPr>
          <w:rFonts w:ascii="Times New Roman" w:hAnsi="Times New Roman"/>
          <w:sz w:val="28"/>
          <w:szCs w:val="28"/>
        </w:rPr>
        <w:t xml:space="preserve"> по величине средней заработной платы по итогам 201</w:t>
      </w:r>
      <w:r>
        <w:rPr>
          <w:rFonts w:ascii="Times New Roman" w:hAnsi="Times New Roman"/>
          <w:sz w:val="28"/>
          <w:szCs w:val="28"/>
        </w:rPr>
        <w:t>7</w:t>
      </w:r>
      <w:r w:rsidRPr="00675799">
        <w:rPr>
          <w:rFonts w:ascii="Times New Roman" w:hAnsi="Times New Roman"/>
          <w:sz w:val="28"/>
          <w:szCs w:val="28"/>
        </w:rPr>
        <w:t xml:space="preserve"> года. </w:t>
      </w:r>
      <w:r w:rsidRPr="001078B8">
        <w:rPr>
          <w:rFonts w:ascii="Times New Roman" w:eastAsia="Times New Roman" w:hAnsi="Times New Roman"/>
          <w:sz w:val="28"/>
          <w:szCs w:val="28"/>
          <w:lang w:eastAsia="ru-RU"/>
        </w:rPr>
        <w:t xml:space="preserve">Величина средней зарплаты по району </w:t>
      </w:r>
      <w:r>
        <w:rPr>
          <w:rFonts w:ascii="Times New Roman" w:eastAsia="Times New Roman" w:hAnsi="Times New Roman"/>
          <w:sz w:val="28"/>
          <w:szCs w:val="28"/>
          <w:lang w:eastAsia="ru-RU"/>
        </w:rPr>
        <w:t xml:space="preserve">остаётся </w:t>
      </w:r>
      <w:r w:rsidRPr="001078B8">
        <w:rPr>
          <w:rFonts w:ascii="Times New Roman" w:eastAsia="Times New Roman" w:hAnsi="Times New Roman"/>
          <w:sz w:val="28"/>
          <w:szCs w:val="28"/>
          <w:lang w:eastAsia="ru-RU"/>
        </w:rPr>
        <w:t>ниже средне</w:t>
      </w:r>
      <w:r>
        <w:rPr>
          <w:rFonts w:ascii="Times New Roman" w:eastAsia="Times New Roman" w:hAnsi="Times New Roman"/>
          <w:sz w:val="28"/>
          <w:szCs w:val="28"/>
          <w:lang w:eastAsia="ru-RU"/>
        </w:rPr>
        <w:t xml:space="preserve"> республиканского показателя</w:t>
      </w:r>
      <w:r w:rsidRPr="001078B8">
        <w:rPr>
          <w:rFonts w:ascii="Times New Roman" w:eastAsia="Times New Roman" w:hAnsi="Times New Roman"/>
          <w:sz w:val="28"/>
          <w:szCs w:val="28"/>
          <w:lang w:eastAsia="ru-RU"/>
        </w:rPr>
        <w:t xml:space="preserve">. </w:t>
      </w:r>
      <w:r>
        <w:rPr>
          <w:rFonts w:ascii="Times New Roman" w:hAnsi="Times New Roman"/>
          <w:color w:val="000000"/>
          <w:sz w:val="28"/>
          <w:szCs w:val="28"/>
          <w:lang w:eastAsia="ru-RU" w:bidi="ru-RU"/>
        </w:rPr>
        <w:t xml:space="preserve">По </w:t>
      </w:r>
      <w:r>
        <w:rPr>
          <w:rFonts w:ascii="Times New Roman" w:hAnsi="Times New Roman"/>
          <w:sz w:val="28"/>
          <w:szCs w:val="28"/>
        </w:rPr>
        <w:t>Республики Мордовия</w:t>
      </w:r>
      <w:r w:rsidRPr="001078B8">
        <w:rPr>
          <w:rFonts w:ascii="Times New Roman" w:hAnsi="Times New Roman"/>
          <w:color w:val="000000"/>
          <w:sz w:val="28"/>
          <w:szCs w:val="28"/>
          <w:lang w:eastAsia="ru-RU" w:bidi="ru-RU"/>
        </w:rPr>
        <w:t xml:space="preserve"> среднемесячная заработная плата </w:t>
      </w:r>
      <w:r>
        <w:rPr>
          <w:rFonts w:ascii="Times New Roman" w:hAnsi="Times New Roman"/>
          <w:color w:val="000000"/>
          <w:sz w:val="28"/>
          <w:szCs w:val="28"/>
          <w:lang w:eastAsia="ru-RU" w:bidi="ru-RU"/>
        </w:rPr>
        <w:t xml:space="preserve">в 2017 году </w:t>
      </w:r>
      <w:r w:rsidRPr="001078B8">
        <w:rPr>
          <w:rFonts w:ascii="Times New Roman" w:hAnsi="Times New Roman"/>
          <w:color w:val="000000"/>
          <w:sz w:val="28"/>
          <w:szCs w:val="28"/>
          <w:lang w:eastAsia="ru-RU" w:bidi="ru-RU"/>
        </w:rPr>
        <w:t xml:space="preserve">составила </w:t>
      </w:r>
      <w:r>
        <w:rPr>
          <w:rFonts w:ascii="Times New Roman" w:hAnsi="Times New Roman"/>
          <w:color w:val="000000"/>
          <w:sz w:val="28"/>
          <w:szCs w:val="28"/>
          <w:lang w:eastAsia="ru-RU" w:bidi="ru-RU"/>
        </w:rPr>
        <w:t>26261  рубль.</w:t>
      </w:r>
    </w:p>
    <w:p w:rsidR="005C2D0E" w:rsidRDefault="005C2D0E" w:rsidP="00B906A4">
      <w:pPr>
        <w:spacing w:after="0" w:line="360" w:lineRule="auto"/>
        <w:ind w:firstLine="539"/>
        <w:jc w:val="both"/>
        <w:rPr>
          <w:rFonts w:ascii="Times New Roman" w:eastAsia="Times New Roman" w:hAnsi="Times New Roman"/>
          <w:sz w:val="28"/>
          <w:szCs w:val="28"/>
          <w:lang w:eastAsia="ru-RU"/>
        </w:rPr>
      </w:pPr>
      <w:r w:rsidRPr="00813DCC">
        <w:rPr>
          <w:rFonts w:ascii="Times New Roman" w:eastAsia="Times New Roman" w:hAnsi="Times New Roman"/>
          <w:sz w:val="28"/>
          <w:szCs w:val="28"/>
          <w:lang w:eastAsia="ru-RU"/>
        </w:rPr>
        <w:t>Средний размер пенсии</w:t>
      </w:r>
      <w:r>
        <w:rPr>
          <w:rFonts w:ascii="Times New Roman" w:eastAsia="Times New Roman" w:hAnsi="Times New Roman"/>
          <w:sz w:val="28"/>
          <w:szCs w:val="28"/>
          <w:lang w:eastAsia="ru-RU"/>
        </w:rPr>
        <w:t xml:space="preserve"> по Республике Мордовия</w:t>
      </w:r>
      <w:r w:rsidRPr="00813DCC">
        <w:rPr>
          <w:rFonts w:ascii="Times New Roman" w:eastAsia="Times New Roman" w:hAnsi="Times New Roman"/>
          <w:sz w:val="28"/>
          <w:szCs w:val="28"/>
          <w:lang w:eastAsia="ru-RU"/>
        </w:rPr>
        <w:t xml:space="preserve"> в 201</w:t>
      </w:r>
      <w:r>
        <w:rPr>
          <w:rFonts w:ascii="Times New Roman" w:eastAsia="Times New Roman" w:hAnsi="Times New Roman"/>
          <w:sz w:val="28"/>
          <w:szCs w:val="28"/>
          <w:lang w:eastAsia="ru-RU"/>
        </w:rPr>
        <w:t>7</w:t>
      </w:r>
      <w:r w:rsidRPr="00813DCC">
        <w:rPr>
          <w:rFonts w:ascii="Times New Roman" w:eastAsia="Times New Roman" w:hAnsi="Times New Roman"/>
          <w:sz w:val="28"/>
          <w:szCs w:val="28"/>
          <w:lang w:eastAsia="ru-RU"/>
        </w:rPr>
        <w:t xml:space="preserve"> году составил </w:t>
      </w:r>
      <w:r>
        <w:rPr>
          <w:rFonts w:ascii="Times New Roman" w:eastAsia="Times New Roman" w:hAnsi="Times New Roman"/>
          <w:sz w:val="28"/>
          <w:szCs w:val="28"/>
          <w:lang w:eastAsia="ru-RU"/>
        </w:rPr>
        <w:t>13030,5</w:t>
      </w:r>
      <w:r w:rsidRPr="00813DCC">
        <w:rPr>
          <w:rFonts w:ascii="Times New Roman" w:eastAsia="Times New Roman" w:hAnsi="Times New Roman"/>
          <w:sz w:val="28"/>
          <w:szCs w:val="28"/>
          <w:lang w:eastAsia="ru-RU"/>
        </w:rPr>
        <w:t xml:space="preserve"> рублей, что выше уровня 201</w:t>
      </w:r>
      <w:r>
        <w:rPr>
          <w:rFonts w:ascii="Times New Roman" w:eastAsia="Times New Roman" w:hAnsi="Times New Roman"/>
          <w:sz w:val="28"/>
          <w:szCs w:val="28"/>
          <w:lang w:eastAsia="ru-RU"/>
        </w:rPr>
        <w:t>4</w:t>
      </w:r>
      <w:r w:rsidRPr="00813DCC">
        <w:rPr>
          <w:rFonts w:ascii="Times New Roman" w:eastAsia="Times New Roman" w:hAnsi="Times New Roman"/>
          <w:sz w:val="28"/>
          <w:szCs w:val="28"/>
          <w:lang w:eastAsia="ru-RU"/>
        </w:rPr>
        <w:t xml:space="preserve"> года в 1,</w:t>
      </w:r>
      <w:r>
        <w:rPr>
          <w:rFonts w:ascii="Times New Roman" w:eastAsia="Times New Roman" w:hAnsi="Times New Roman"/>
          <w:sz w:val="28"/>
          <w:szCs w:val="28"/>
          <w:lang w:eastAsia="ru-RU"/>
        </w:rPr>
        <w:t>2</w:t>
      </w:r>
      <w:r w:rsidRPr="00813DCC">
        <w:rPr>
          <w:rFonts w:ascii="Times New Roman" w:eastAsia="Times New Roman" w:hAnsi="Times New Roman"/>
          <w:sz w:val="28"/>
          <w:szCs w:val="28"/>
          <w:lang w:eastAsia="ru-RU"/>
        </w:rPr>
        <w:t xml:space="preserve"> раза и больше вели</w:t>
      </w:r>
      <w:r>
        <w:rPr>
          <w:rFonts w:ascii="Times New Roman" w:eastAsia="Times New Roman" w:hAnsi="Times New Roman"/>
          <w:sz w:val="28"/>
          <w:szCs w:val="28"/>
          <w:lang w:eastAsia="ru-RU"/>
        </w:rPr>
        <w:t>чины прожиточного минимума в 1,47</w:t>
      </w:r>
      <w:r w:rsidRPr="00813DCC">
        <w:rPr>
          <w:rFonts w:ascii="Times New Roman" w:eastAsia="Times New Roman" w:hAnsi="Times New Roman"/>
          <w:sz w:val="28"/>
          <w:szCs w:val="28"/>
          <w:lang w:eastAsia="ru-RU"/>
        </w:rPr>
        <w:t xml:space="preserve"> раза.</w:t>
      </w:r>
      <w:r w:rsidRPr="00675799">
        <w:rPr>
          <w:rFonts w:ascii="Times New Roman" w:eastAsia="Times New Roman" w:hAnsi="Times New Roman"/>
          <w:sz w:val="28"/>
          <w:szCs w:val="28"/>
          <w:lang w:eastAsia="ru-RU"/>
        </w:rPr>
        <w:t xml:space="preserve"> Наблюдается положительная тенденция роста пенсионных выплат в связи с индексацией.</w:t>
      </w:r>
    </w:p>
    <w:p w:rsidR="00235195" w:rsidRDefault="00235195" w:rsidP="005C2D0E">
      <w:pPr>
        <w:spacing w:after="0"/>
        <w:ind w:firstLine="539"/>
        <w:jc w:val="both"/>
        <w:rPr>
          <w:rFonts w:ascii="Times New Roman" w:eastAsia="Times New Roman" w:hAnsi="Times New Roman"/>
          <w:sz w:val="28"/>
          <w:szCs w:val="28"/>
          <w:lang w:eastAsia="ru-RU"/>
        </w:rPr>
      </w:pPr>
    </w:p>
    <w:p w:rsidR="00235195" w:rsidRPr="00235195" w:rsidRDefault="00235195" w:rsidP="00235195">
      <w:pPr>
        <w:pStyle w:val="32"/>
        <w:spacing w:before="0" w:line="240" w:lineRule="auto"/>
        <w:jc w:val="center"/>
        <w:rPr>
          <w:i/>
          <w:color w:val="auto"/>
          <w:sz w:val="28"/>
          <w:szCs w:val="28"/>
        </w:rPr>
      </w:pPr>
      <w:bookmarkStart w:id="19" w:name="_Toc466621388"/>
      <w:r w:rsidRPr="00235195">
        <w:rPr>
          <w:rFonts w:ascii="Times New Roman" w:hAnsi="Times New Roman"/>
          <w:i/>
          <w:color w:val="auto"/>
          <w:sz w:val="28"/>
          <w:szCs w:val="28"/>
        </w:rPr>
        <w:t xml:space="preserve"> Социальная поддержка населения</w:t>
      </w:r>
      <w:bookmarkEnd w:id="19"/>
    </w:p>
    <w:p w:rsidR="00235195" w:rsidRDefault="00235195" w:rsidP="00B906A4">
      <w:pPr>
        <w:tabs>
          <w:tab w:val="left" w:pos="1395"/>
        </w:tabs>
        <w:spacing w:after="0" w:line="360" w:lineRule="auto"/>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Pr="00AE702B">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Большеберезниковском</w:t>
      </w:r>
      <w:proofErr w:type="spellEnd"/>
      <w:r>
        <w:rPr>
          <w:rFonts w:ascii="Times New Roman" w:eastAsia="Times New Roman" w:hAnsi="Times New Roman"/>
          <w:sz w:val="28"/>
          <w:szCs w:val="28"/>
          <w:lang w:eastAsia="ru-RU"/>
        </w:rPr>
        <w:t xml:space="preserve"> муниципальном </w:t>
      </w:r>
      <w:r w:rsidRPr="00AE702B">
        <w:rPr>
          <w:rFonts w:ascii="Times New Roman" w:eastAsia="Times New Roman" w:hAnsi="Times New Roman"/>
          <w:sz w:val="28"/>
          <w:szCs w:val="28"/>
          <w:lang w:eastAsia="ru-RU"/>
        </w:rPr>
        <w:t xml:space="preserve">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w:t>
      </w:r>
      <w:r>
        <w:rPr>
          <w:rFonts w:ascii="Times New Roman" w:eastAsia="Times New Roman" w:hAnsi="Times New Roman"/>
          <w:sz w:val="28"/>
          <w:szCs w:val="28"/>
          <w:lang w:eastAsia="ru-RU"/>
        </w:rPr>
        <w:t>я</w:t>
      </w:r>
      <w:r w:rsidRPr="00AE702B">
        <w:rPr>
          <w:rFonts w:ascii="Times New Roman" w:eastAsia="Times New Roman" w:hAnsi="Times New Roman"/>
          <w:sz w:val="28"/>
          <w:szCs w:val="28"/>
          <w:lang w:eastAsia="ru-RU"/>
        </w:rPr>
        <w:t xml:space="preserve"> рождаемости и укреплени</w:t>
      </w:r>
      <w:r>
        <w:rPr>
          <w:rFonts w:ascii="Times New Roman" w:eastAsia="Times New Roman" w:hAnsi="Times New Roman"/>
          <w:sz w:val="28"/>
          <w:szCs w:val="28"/>
          <w:lang w:eastAsia="ru-RU"/>
        </w:rPr>
        <w:t>я</w:t>
      </w:r>
      <w:r w:rsidRPr="00AE702B">
        <w:rPr>
          <w:rFonts w:ascii="Times New Roman" w:eastAsia="Times New Roman" w:hAnsi="Times New Roman"/>
          <w:sz w:val="28"/>
          <w:szCs w:val="28"/>
          <w:lang w:eastAsia="ru-RU"/>
        </w:rPr>
        <w:t xml:space="preserve"> семьи.</w:t>
      </w:r>
    </w:p>
    <w:p w:rsidR="00235195" w:rsidRDefault="00235195" w:rsidP="0004579B">
      <w:pPr>
        <w:pStyle w:val="23"/>
        <w:shd w:val="clear" w:color="auto" w:fill="auto"/>
        <w:tabs>
          <w:tab w:val="left" w:leader="underscore" w:pos="3610"/>
          <w:tab w:val="left" w:leader="underscore" w:pos="7771"/>
          <w:tab w:val="left" w:leader="underscore" w:pos="9365"/>
        </w:tabs>
        <w:spacing w:before="0" w:after="120" w:line="360" w:lineRule="auto"/>
        <w:ind w:firstLine="567"/>
        <w:jc w:val="both"/>
        <w:rPr>
          <w:color w:val="000000"/>
          <w:lang w:eastAsia="ru-RU" w:bidi="ru-RU"/>
        </w:rPr>
      </w:pPr>
      <w:r w:rsidRPr="00186E45">
        <w:rPr>
          <w:lang w:eastAsia="ru-RU"/>
        </w:rPr>
        <w:t>На территории района в полном</w:t>
      </w:r>
      <w:r>
        <w:rPr>
          <w:lang w:eastAsia="ru-RU"/>
        </w:rPr>
        <w:t xml:space="preserve"> объеме реализуются федеральные,</w:t>
      </w:r>
      <w:r w:rsidRPr="00186E45">
        <w:rPr>
          <w:lang w:eastAsia="ru-RU"/>
        </w:rPr>
        <w:t xml:space="preserve"> региональные</w:t>
      </w:r>
      <w:r>
        <w:rPr>
          <w:lang w:eastAsia="ru-RU"/>
        </w:rPr>
        <w:t xml:space="preserve"> и муниципальные </w:t>
      </w:r>
      <w:r w:rsidRPr="00186E45">
        <w:rPr>
          <w:lang w:eastAsia="ru-RU"/>
        </w:rPr>
        <w:t xml:space="preserve">нормативные </w:t>
      </w:r>
      <w:r>
        <w:rPr>
          <w:lang w:eastAsia="ru-RU"/>
        </w:rPr>
        <w:t xml:space="preserve">правовые </w:t>
      </w:r>
      <w:r w:rsidRPr="00186E45">
        <w:rPr>
          <w:lang w:eastAsia="ru-RU"/>
        </w:rPr>
        <w:t>акты в части социальной поддерж</w:t>
      </w:r>
      <w:r>
        <w:rPr>
          <w:lang w:eastAsia="ru-RU"/>
        </w:rPr>
        <w:t xml:space="preserve">ки населения, в рамках которых </w:t>
      </w:r>
      <w:r w:rsidRPr="00702796">
        <w:rPr>
          <w:lang w:eastAsia="ru-RU"/>
        </w:rPr>
        <w:t>предоставляются с</w:t>
      </w:r>
      <w:r w:rsidRPr="00702796">
        <w:rPr>
          <w:color w:val="000000"/>
          <w:lang w:eastAsia="ru-RU" w:bidi="ru-RU"/>
        </w:rPr>
        <w:t>оциальные выплаты соответствующим категориям граждан за счет средств бюджетов всех уровней.</w:t>
      </w:r>
      <w:r>
        <w:rPr>
          <w:color w:val="000000"/>
          <w:lang w:eastAsia="ru-RU" w:bidi="ru-RU"/>
        </w:rPr>
        <w:t xml:space="preserve"> </w:t>
      </w:r>
    </w:p>
    <w:p w:rsidR="00235195" w:rsidRPr="00560409" w:rsidRDefault="00235195" w:rsidP="00B906A4">
      <w:pPr>
        <w:spacing w:before="240" w:after="0" w:line="360" w:lineRule="auto"/>
        <w:ind w:firstLine="567"/>
        <w:jc w:val="both"/>
        <w:rPr>
          <w:rFonts w:ascii="Times New Roman" w:hAnsi="Times New Roman"/>
          <w:sz w:val="28"/>
          <w:szCs w:val="28"/>
        </w:rPr>
      </w:pPr>
      <w:r>
        <w:rPr>
          <w:rFonts w:ascii="Times New Roman" w:eastAsia="Times New Roman" w:hAnsi="Times New Roman"/>
          <w:sz w:val="28"/>
          <w:szCs w:val="28"/>
          <w:lang w:eastAsia="ru-RU"/>
        </w:rPr>
        <w:t>В</w:t>
      </w:r>
      <w:r w:rsidRPr="00186E45">
        <w:rPr>
          <w:rFonts w:ascii="Times New Roman" w:eastAsia="Times New Roman" w:hAnsi="Times New Roman"/>
          <w:sz w:val="28"/>
          <w:szCs w:val="28"/>
          <w:lang w:eastAsia="ru-RU"/>
        </w:rPr>
        <w:t xml:space="preserve"> районе создана и действует широкая сеть учреждений социальной защиты населения. </w:t>
      </w:r>
      <w:r w:rsidRPr="00560409">
        <w:rPr>
          <w:rFonts w:ascii="Times New Roman" w:hAnsi="Times New Roman"/>
          <w:sz w:val="28"/>
          <w:szCs w:val="28"/>
        </w:rPr>
        <w:t>Структура учреждений представлена в виде схемы:</w:t>
      </w:r>
    </w:p>
    <w:p w:rsidR="00235195" w:rsidRPr="00BE647C" w:rsidRDefault="00235195" w:rsidP="00235195">
      <w:pPr>
        <w:spacing w:after="0"/>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C4226C">
        <w:rPr>
          <w:rFonts w:ascii="Times New Roman" w:eastAsia="Times New Roman" w:hAnsi="Times New Roman"/>
          <w:i/>
          <w:sz w:val="28"/>
          <w:szCs w:val="28"/>
          <w:lang w:eastAsia="ru-RU"/>
        </w:rPr>
        <w:t>2</w:t>
      </w:r>
    </w:p>
    <w:p w:rsidR="00235195" w:rsidRDefault="00235195" w:rsidP="00235195">
      <w:pPr>
        <w:spacing w:after="0"/>
        <w:jc w:val="both"/>
        <w:rPr>
          <w:rFonts w:ascii="Times New Roman" w:eastAsia="Times New Roman" w:hAnsi="Times New Roman"/>
          <w:sz w:val="28"/>
          <w:szCs w:val="28"/>
          <w:lang w:eastAsia="ru-RU"/>
        </w:rPr>
      </w:pPr>
      <w:r w:rsidRPr="00164B6F">
        <w:rPr>
          <w:rFonts w:ascii="Times New Roman" w:eastAsia="Times New Roman" w:hAnsi="Times New Roman"/>
          <w:noProof/>
          <w:sz w:val="28"/>
          <w:szCs w:val="28"/>
          <w:lang w:eastAsia="zh-CN"/>
        </w:rPr>
        <w:drawing>
          <wp:inline distT="0" distB="0" distL="0" distR="0">
            <wp:extent cx="5402317" cy="2638097"/>
            <wp:effectExtent l="57150" t="0" r="26933" b="28903"/>
            <wp:docPr id="4"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35195" w:rsidRPr="00186E45" w:rsidRDefault="00235195" w:rsidP="00B906A4">
      <w:pPr>
        <w:spacing w:before="240" w:after="0" w:line="360" w:lineRule="auto"/>
        <w:ind w:firstLine="567"/>
        <w:jc w:val="both"/>
        <w:rPr>
          <w:rFonts w:ascii="Times New Roman" w:eastAsia="Times New Roman" w:hAnsi="Times New Roman"/>
          <w:sz w:val="28"/>
          <w:szCs w:val="28"/>
          <w:lang w:eastAsia="ru-RU"/>
        </w:rPr>
      </w:pPr>
      <w:r w:rsidRPr="00186E45">
        <w:rPr>
          <w:rFonts w:ascii="Times New Roman" w:eastAsia="Times New Roman" w:hAnsi="Times New Roman"/>
          <w:sz w:val="28"/>
          <w:szCs w:val="28"/>
          <w:lang w:eastAsia="ru-RU"/>
        </w:rPr>
        <w:t xml:space="preserve">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непосредственно детям. В социальных учреждениях трудятся </w:t>
      </w:r>
      <w:r>
        <w:rPr>
          <w:rFonts w:ascii="Times New Roman" w:eastAsia="Times New Roman" w:hAnsi="Times New Roman"/>
          <w:sz w:val="28"/>
          <w:szCs w:val="28"/>
          <w:lang w:eastAsia="ru-RU"/>
        </w:rPr>
        <w:t>388</w:t>
      </w:r>
      <w:r w:rsidRPr="00186E45">
        <w:rPr>
          <w:rFonts w:ascii="Times New Roman" w:eastAsia="Times New Roman" w:hAnsi="Times New Roman"/>
          <w:sz w:val="28"/>
          <w:szCs w:val="28"/>
          <w:lang w:eastAsia="ru-RU"/>
        </w:rPr>
        <w:t xml:space="preserve"> человека, постоянно повышающие свой профессиональный уровень и качество обслуживания. </w:t>
      </w:r>
    </w:p>
    <w:p w:rsidR="00235195" w:rsidRPr="00186E45" w:rsidRDefault="00235195" w:rsidP="00B906A4">
      <w:pPr>
        <w:tabs>
          <w:tab w:val="left" w:pos="851"/>
        </w:tabs>
        <w:spacing w:after="0" w:line="360" w:lineRule="auto"/>
        <w:ind w:firstLine="567"/>
        <w:jc w:val="both"/>
        <w:rPr>
          <w:rFonts w:ascii="Times New Roman" w:eastAsia="Times New Roman" w:hAnsi="Times New Roman"/>
          <w:sz w:val="28"/>
          <w:szCs w:val="28"/>
          <w:lang w:eastAsia="ru-RU"/>
        </w:rPr>
      </w:pPr>
      <w:r w:rsidRPr="00186E45">
        <w:rPr>
          <w:rFonts w:ascii="Times New Roman" w:eastAsia="Times New Roman" w:hAnsi="Times New Roman"/>
          <w:sz w:val="28"/>
          <w:szCs w:val="28"/>
          <w:lang w:eastAsia="ru-RU"/>
        </w:rPr>
        <w:t xml:space="preserve">Огромное внимание уделяется работе с пожилыми гражданами и инвалидами. На базе </w:t>
      </w:r>
      <w:r w:rsidRPr="0071538F">
        <w:rPr>
          <w:rFonts w:ascii="Times New Roman" w:eastAsia="Times New Roman" w:hAnsi="Times New Roman"/>
          <w:sz w:val="28"/>
          <w:szCs w:val="28"/>
          <w:lang w:eastAsia="ru-RU"/>
        </w:rPr>
        <w:t xml:space="preserve">АНО СОГ «Доверие» Большеберезниковского муниципального района </w:t>
      </w:r>
      <w:r w:rsidR="0071538F" w:rsidRPr="0071538F">
        <w:rPr>
          <w:rFonts w:ascii="Times New Roman" w:eastAsia="Times New Roman" w:hAnsi="Times New Roman"/>
          <w:sz w:val="28"/>
          <w:szCs w:val="28"/>
          <w:lang w:eastAsia="ru-RU"/>
        </w:rPr>
        <w:t>т</w:t>
      </w:r>
      <w:r w:rsidR="0071538F">
        <w:rPr>
          <w:rFonts w:ascii="Times New Roman" w:eastAsia="Times New Roman" w:hAnsi="Times New Roman"/>
          <w:sz w:val="28"/>
          <w:szCs w:val="28"/>
          <w:lang w:eastAsia="ru-RU"/>
        </w:rPr>
        <w:t>рудятся 47 сотрудников, которые обслуживают 225 инвалидов и людей пожилого возраста старше 80 лет</w:t>
      </w:r>
      <w:r w:rsidR="00C967EA">
        <w:rPr>
          <w:rFonts w:ascii="Times New Roman" w:eastAsia="Times New Roman" w:hAnsi="Times New Roman"/>
          <w:sz w:val="28"/>
          <w:szCs w:val="28"/>
          <w:lang w:eastAsia="ru-RU"/>
        </w:rPr>
        <w:t>.</w:t>
      </w:r>
    </w:p>
    <w:p w:rsidR="00235195" w:rsidRPr="00387219" w:rsidRDefault="00235195" w:rsidP="00235195">
      <w:pPr>
        <w:spacing w:after="0"/>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Таблица </w:t>
      </w:r>
      <w:r w:rsidR="004B4134">
        <w:rPr>
          <w:rFonts w:ascii="Times New Roman" w:eastAsia="Times New Roman" w:hAnsi="Times New Roman"/>
          <w:i/>
          <w:sz w:val="28"/>
          <w:szCs w:val="28"/>
          <w:lang w:eastAsia="ru-RU"/>
        </w:rPr>
        <w:t>1</w:t>
      </w:r>
      <w:r w:rsidR="00C967EA">
        <w:rPr>
          <w:rFonts w:ascii="Times New Roman" w:eastAsia="Times New Roman" w:hAnsi="Times New Roman"/>
          <w:i/>
          <w:sz w:val="28"/>
          <w:szCs w:val="28"/>
          <w:lang w:eastAsia="ru-RU"/>
        </w:rPr>
        <w:t>3</w:t>
      </w:r>
    </w:p>
    <w:tbl>
      <w:tblPr>
        <w:tblW w:w="9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850"/>
        <w:gridCol w:w="850"/>
        <w:gridCol w:w="850"/>
        <w:gridCol w:w="850"/>
        <w:gridCol w:w="850"/>
      </w:tblGrid>
      <w:tr w:rsidR="00235195" w:rsidRPr="00186E45" w:rsidTr="008B7F78">
        <w:trPr>
          <w:trHeight w:val="340"/>
          <w:tblHeader/>
        </w:trPr>
        <w:tc>
          <w:tcPr>
            <w:tcW w:w="5529"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Наименование</w:t>
            </w:r>
          </w:p>
        </w:tc>
        <w:tc>
          <w:tcPr>
            <w:tcW w:w="850" w:type="dxa"/>
            <w:shd w:val="clear" w:color="auto" w:fill="EAF1DD" w:themeFill="accent3" w:themeFillTint="33"/>
          </w:tcPr>
          <w:p w:rsidR="00235195" w:rsidRPr="006F4BC7" w:rsidRDefault="00235195" w:rsidP="008B7F78">
            <w:pPr>
              <w:spacing w:after="0" w:line="240" w:lineRule="auto"/>
              <w:jc w:val="center"/>
              <w:rPr>
                <w:rFonts w:ascii="Times New Roman" w:eastAsia="Times New Roman" w:hAnsi="Times New Roman"/>
                <w:b/>
                <w:lang w:eastAsia="ru-RU"/>
              </w:rPr>
            </w:pPr>
            <w:r>
              <w:rPr>
                <w:rFonts w:ascii="Times New Roman" w:eastAsia="Times New Roman" w:hAnsi="Times New Roman"/>
                <w:b/>
                <w:sz w:val="22"/>
                <w:lang w:eastAsia="ru-RU"/>
              </w:rPr>
              <w:t xml:space="preserve">Ед. </w:t>
            </w:r>
            <w:proofErr w:type="spellStart"/>
            <w:r>
              <w:rPr>
                <w:rFonts w:ascii="Times New Roman" w:eastAsia="Times New Roman" w:hAnsi="Times New Roman"/>
                <w:b/>
                <w:sz w:val="22"/>
                <w:lang w:eastAsia="ru-RU"/>
              </w:rPr>
              <w:t>изм</w:t>
            </w:r>
            <w:proofErr w:type="spellEnd"/>
            <w:r>
              <w:rPr>
                <w:rFonts w:ascii="Times New Roman" w:eastAsia="Times New Roman" w:hAnsi="Times New Roman"/>
                <w:b/>
                <w:sz w:val="22"/>
                <w:lang w:eastAsia="ru-RU"/>
              </w:rPr>
              <w:t>.</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4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5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6 год</w:t>
            </w:r>
          </w:p>
        </w:tc>
        <w:tc>
          <w:tcPr>
            <w:tcW w:w="850" w:type="dxa"/>
            <w:shd w:val="clear" w:color="auto" w:fill="EAF1DD" w:themeFill="accent3" w:themeFillTint="33"/>
            <w:vAlign w:val="center"/>
          </w:tcPr>
          <w:p w:rsidR="00235195" w:rsidRPr="006F4BC7" w:rsidRDefault="00235195" w:rsidP="008B7F78">
            <w:pPr>
              <w:spacing w:after="0" w:line="240" w:lineRule="auto"/>
              <w:jc w:val="center"/>
              <w:rPr>
                <w:rFonts w:ascii="Times New Roman" w:eastAsia="Times New Roman" w:hAnsi="Times New Roman"/>
                <w:b/>
                <w:lang w:eastAsia="ru-RU"/>
              </w:rPr>
            </w:pPr>
            <w:r w:rsidRPr="006F4BC7">
              <w:rPr>
                <w:rFonts w:ascii="Times New Roman" w:eastAsia="Times New Roman" w:hAnsi="Times New Roman"/>
                <w:b/>
                <w:sz w:val="22"/>
                <w:lang w:eastAsia="ru-RU"/>
              </w:rPr>
              <w:t>201</w:t>
            </w:r>
            <w:r>
              <w:rPr>
                <w:rFonts w:ascii="Times New Roman" w:eastAsia="Times New Roman" w:hAnsi="Times New Roman"/>
                <w:b/>
                <w:sz w:val="22"/>
                <w:lang w:eastAsia="ru-RU"/>
              </w:rPr>
              <w:t xml:space="preserve">7 год </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 xml:space="preserve">Число стационарных учреждений социального обслуживания для граждан пожилого возраста и инвалидов (взрослых) </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ед.</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c>
          <w:tcPr>
            <w:tcW w:w="850" w:type="dxa"/>
            <w:shd w:val="clear" w:color="auto" w:fill="FFFFFF" w:themeFill="background1"/>
            <w:vAlign w:val="center"/>
          </w:tcPr>
          <w:p w:rsidR="00235195" w:rsidRPr="004853B2" w:rsidRDefault="00235195" w:rsidP="008B7F78">
            <w:pPr>
              <w:spacing w:after="0" w:line="240" w:lineRule="auto"/>
              <w:jc w:val="center"/>
              <w:rPr>
                <w:rFonts w:ascii="Times New Roman" w:eastAsia="Times New Roman" w:hAnsi="Times New Roman"/>
                <w:lang w:eastAsia="ru-RU"/>
              </w:rPr>
            </w:pPr>
            <w:r w:rsidRPr="004853B2">
              <w:rPr>
                <w:rFonts w:ascii="Times New Roman" w:eastAsia="Times New Roman" w:hAnsi="Times New Roman"/>
                <w:lang w:eastAsia="ru-RU"/>
              </w:rPr>
              <w:t>2</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Численность граждан пожилого возраста и инвалидов (взрослых) в стационарных учреждениях социального обслуживания</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чел.</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267</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262</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260</w:t>
            </w:r>
          </w:p>
        </w:tc>
        <w:tc>
          <w:tcPr>
            <w:tcW w:w="850" w:type="dxa"/>
            <w:shd w:val="clear" w:color="auto" w:fill="FFFFFF" w:themeFill="background1"/>
            <w:vAlign w:val="center"/>
          </w:tcPr>
          <w:p w:rsidR="00235195" w:rsidRPr="009F26DE" w:rsidRDefault="00235195" w:rsidP="008B7F78">
            <w:pPr>
              <w:spacing w:after="0" w:line="240" w:lineRule="auto"/>
              <w:jc w:val="center"/>
              <w:rPr>
                <w:rFonts w:ascii="Times New Roman" w:eastAsia="Times New Roman" w:hAnsi="Times New Roman"/>
                <w:lang w:eastAsia="ru-RU"/>
              </w:rPr>
            </w:pPr>
            <w:r w:rsidRPr="009F26DE">
              <w:rPr>
                <w:rFonts w:ascii="Times New Roman" w:eastAsia="Times New Roman" w:hAnsi="Times New Roman"/>
                <w:lang w:eastAsia="ru-RU"/>
              </w:rPr>
              <w:t>273</w:t>
            </w:r>
          </w:p>
        </w:tc>
      </w:tr>
      <w:tr w:rsidR="00235195" w:rsidRPr="006F4BC7" w:rsidTr="008B7F78">
        <w:trPr>
          <w:trHeight w:val="340"/>
        </w:trPr>
        <w:tc>
          <w:tcPr>
            <w:tcW w:w="5529" w:type="dxa"/>
            <w:shd w:val="clear" w:color="auto" w:fill="EAF1DD" w:themeFill="accent3" w:themeFillTint="33"/>
            <w:vAlign w:val="center"/>
          </w:tcPr>
          <w:p w:rsidR="00235195" w:rsidRPr="006A6356" w:rsidRDefault="00235195" w:rsidP="008B7F78">
            <w:pPr>
              <w:spacing w:after="0" w:line="240" w:lineRule="auto"/>
              <w:jc w:val="both"/>
              <w:rPr>
                <w:rFonts w:ascii="Times New Roman" w:eastAsia="Times New Roman" w:hAnsi="Times New Roman"/>
                <w:lang w:eastAsia="ru-RU"/>
              </w:rPr>
            </w:pPr>
            <w:r w:rsidRPr="006A6356">
              <w:rPr>
                <w:rFonts w:ascii="Times New Roman" w:eastAsia="Times New Roman" w:hAnsi="Times New Roman"/>
                <w:sz w:val="22"/>
                <w:lang w:eastAsia="ru-RU"/>
              </w:rPr>
              <w:t xml:space="preserve">Количество родителей, лишенных </w:t>
            </w:r>
            <w:r>
              <w:rPr>
                <w:rFonts w:ascii="Times New Roman" w:eastAsia="Times New Roman" w:hAnsi="Times New Roman"/>
                <w:sz w:val="22"/>
                <w:lang w:eastAsia="ru-RU"/>
              </w:rPr>
              <w:t>/</w:t>
            </w:r>
            <w:r w:rsidRPr="006A6356">
              <w:rPr>
                <w:rFonts w:ascii="Times New Roman" w:eastAsia="Times New Roman" w:hAnsi="Times New Roman"/>
                <w:sz w:val="22"/>
                <w:lang w:eastAsia="ru-RU"/>
              </w:rPr>
              <w:t>ограниченных в родительских правах в отношении детей</w:t>
            </w:r>
          </w:p>
        </w:tc>
        <w:tc>
          <w:tcPr>
            <w:tcW w:w="850" w:type="dxa"/>
            <w:shd w:val="clear" w:color="auto" w:fill="FFFFFF" w:themeFill="background1"/>
            <w:vAlign w:val="center"/>
          </w:tcPr>
          <w:p w:rsidR="00235195" w:rsidRPr="00176CDB" w:rsidRDefault="00235195" w:rsidP="008B7F78">
            <w:pPr>
              <w:spacing w:after="0" w:line="240" w:lineRule="auto"/>
              <w:jc w:val="center"/>
              <w:rPr>
                <w:rFonts w:ascii="Times New Roman" w:eastAsia="Times New Roman" w:hAnsi="Times New Roman"/>
                <w:lang w:eastAsia="ru-RU"/>
              </w:rPr>
            </w:pPr>
            <w:r w:rsidRPr="00176CDB">
              <w:rPr>
                <w:rFonts w:ascii="Times New Roman" w:eastAsia="Times New Roman" w:hAnsi="Times New Roman"/>
                <w:sz w:val="22"/>
                <w:lang w:eastAsia="ru-RU"/>
              </w:rPr>
              <w:t>чел.</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6/0</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6/5</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0/1</w:t>
            </w:r>
          </w:p>
        </w:tc>
        <w:tc>
          <w:tcPr>
            <w:tcW w:w="850" w:type="dxa"/>
            <w:shd w:val="clear" w:color="auto" w:fill="FFFFFF" w:themeFill="background1"/>
            <w:vAlign w:val="center"/>
          </w:tcPr>
          <w:p w:rsidR="00235195" w:rsidRPr="00844EB3" w:rsidRDefault="00235195" w:rsidP="008B7F78">
            <w:pPr>
              <w:spacing w:after="0" w:line="240" w:lineRule="auto"/>
              <w:jc w:val="center"/>
              <w:rPr>
                <w:rFonts w:ascii="Times New Roman" w:eastAsia="Times New Roman" w:hAnsi="Times New Roman"/>
                <w:lang w:eastAsia="ru-RU"/>
              </w:rPr>
            </w:pPr>
            <w:r w:rsidRPr="00844EB3">
              <w:rPr>
                <w:rFonts w:ascii="Times New Roman" w:eastAsia="Times New Roman" w:hAnsi="Times New Roman"/>
                <w:lang w:eastAsia="ru-RU"/>
              </w:rPr>
              <w:t>5/2</w:t>
            </w:r>
          </w:p>
        </w:tc>
      </w:tr>
    </w:tbl>
    <w:p w:rsidR="000C2ED1" w:rsidRDefault="000C2ED1" w:rsidP="00477ECB">
      <w:pPr>
        <w:jc w:val="center"/>
        <w:rPr>
          <w:rFonts w:ascii="Times New Roman" w:hAnsi="Times New Roman"/>
          <w:b/>
          <w:i/>
          <w:sz w:val="28"/>
          <w:szCs w:val="28"/>
        </w:rPr>
      </w:pPr>
      <w:bookmarkStart w:id="20" w:name="_Toc466621392"/>
    </w:p>
    <w:p w:rsidR="00477ECB" w:rsidRPr="00477ECB" w:rsidRDefault="00477ECB" w:rsidP="00477ECB">
      <w:pPr>
        <w:jc w:val="center"/>
        <w:rPr>
          <w:rFonts w:ascii="Times New Roman" w:hAnsi="Times New Roman"/>
          <w:b/>
          <w:i/>
          <w:sz w:val="28"/>
          <w:szCs w:val="28"/>
        </w:rPr>
      </w:pPr>
      <w:r w:rsidRPr="00477ECB">
        <w:rPr>
          <w:rFonts w:ascii="Times New Roman" w:hAnsi="Times New Roman"/>
          <w:b/>
          <w:i/>
          <w:sz w:val="28"/>
          <w:szCs w:val="28"/>
        </w:rPr>
        <w:t>Образование</w:t>
      </w:r>
    </w:p>
    <w:p w:rsidR="00477ECB" w:rsidRPr="005668AC" w:rsidRDefault="00477ECB"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 xml:space="preserve">Стратегическое планирование развития системы образования основывается на признании образования как одного из приоритетных направлений социально-экономического развития района. Главной целью развития системы образования Большеберезниковского  района является создание условий для повышения эффективности функционирования и развития районной системы образования по критериям: доступность, качество, </w:t>
      </w:r>
      <w:proofErr w:type="spellStart"/>
      <w:r w:rsidRPr="005668AC">
        <w:rPr>
          <w:rFonts w:ascii="Times New Roman" w:hAnsi="Times New Roman"/>
          <w:sz w:val="28"/>
          <w:szCs w:val="28"/>
        </w:rPr>
        <w:t>инновационность</w:t>
      </w:r>
      <w:proofErr w:type="spellEnd"/>
      <w:r w:rsidRPr="005668AC">
        <w:rPr>
          <w:rFonts w:ascii="Times New Roman" w:hAnsi="Times New Roman"/>
          <w:sz w:val="28"/>
          <w:szCs w:val="28"/>
        </w:rPr>
        <w:t xml:space="preserve">, экономическая целесообразность. </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Для этого необходимо решить следующие задачи: </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t>- обеспечить развитие системы управления качеством в деятельности районной системы образования как условия обновления содержания и технологий образования:</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t xml:space="preserve"> - повысить доступность и вариативность качественного образования на всех ступенях.</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дошкольного образования создается насыщенная </w:t>
      </w:r>
      <w:proofErr w:type="spellStart"/>
      <w:r w:rsidR="00477ECB" w:rsidRPr="005668AC">
        <w:rPr>
          <w:rFonts w:ascii="Times New Roman" w:hAnsi="Times New Roman"/>
          <w:sz w:val="28"/>
          <w:szCs w:val="28"/>
        </w:rPr>
        <w:t>предметноразвивающая</w:t>
      </w:r>
      <w:proofErr w:type="spellEnd"/>
      <w:r w:rsidR="00477ECB" w:rsidRPr="005668AC">
        <w:rPr>
          <w:rFonts w:ascii="Times New Roman" w:hAnsi="Times New Roman"/>
          <w:sz w:val="28"/>
          <w:szCs w:val="28"/>
        </w:rPr>
        <w:t xml:space="preserve"> среда, обеспечивающая организацию развивающей игры и иных развивающих видов деятельности;</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начального образования обеспечивается организация ведущего вида деятельности младшего школьника – учебной деятельности; </w:t>
      </w:r>
    </w:p>
    <w:p w:rsidR="00477ECB" w:rsidRPr="005668AC" w:rsidRDefault="004955AD"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00477ECB" w:rsidRPr="005668AC">
        <w:rPr>
          <w:rFonts w:ascii="Times New Roman" w:hAnsi="Times New Roman"/>
          <w:sz w:val="28"/>
          <w:szCs w:val="28"/>
        </w:rPr>
        <w:sym w:font="Symbol" w:char="F02D"/>
      </w:r>
      <w:r w:rsidR="00477ECB" w:rsidRPr="005668AC">
        <w:rPr>
          <w:rFonts w:ascii="Times New Roman" w:hAnsi="Times New Roman"/>
          <w:sz w:val="28"/>
          <w:szCs w:val="28"/>
        </w:rPr>
        <w:t xml:space="preserve"> на уровне основного и среднего общего образования обеспечивается организация ведущего вида деятельности подростка – </w:t>
      </w:r>
      <w:proofErr w:type="spellStart"/>
      <w:r w:rsidR="00477ECB" w:rsidRPr="005668AC">
        <w:rPr>
          <w:rFonts w:ascii="Times New Roman" w:hAnsi="Times New Roman"/>
          <w:sz w:val="28"/>
          <w:szCs w:val="28"/>
        </w:rPr>
        <w:t>социальнозначимая</w:t>
      </w:r>
      <w:proofErr w:type="spellEnd"/>
      <w:r w:rsidR="00477ECB" w:rsidRPr="005668AC">
        <w:rPr>
          <w:rFonts w:ascii="Times New Roman" w:hAnsi="Times New Roman"/>
          <w:sz w:val="28"/>
          <w:szCs w:val="28"/>
        </w:rPr>
        <w:t xml:space="preserve"> (учебная, спортивная, исследовательская, проектная, художественная). </w:t>
      </w:r>
      <w:r w:rsidR="00477ECB">
        <w:rPr>
          <w:rFonts w:ascii="Times New Roman" w:hAnsi="Times New Roman"/>
          <w:sz w:val="28"/>
          <w:szCs w:val="28"/>
        </w:rPr>
        <w:t xml:space="preserve">  </w:t>
      </w:r>
      <w:r w:rsidR="00477ECB" w:rsidRPr="005668AC">
        <w:rPr>
          <w:rFonts w:ascii="Times New Roman" w:hAnsi="Times New Roman"/>
          <w:sz w:val="28"/>
          <w:szCs w:val="28"/>
        </w:rPr>
        <w:t>Формируется насыщенная образовательная среда, обеспечивающая включение в различные виды деятельности.</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w:t>
      </w:r>
      <w:r>
        <w:rPr>
          <w:rFonts w:ascii="Times New Roman" w:hAnsi="Times New Roman"/>
          <w:sz w:val="28"/>
          <w:szCs w:val="28"/>
        </w:rPr>
        <w:t xml:space="preserve">       </w:t>
      </w:r>
      <w:r w:rsidRPr="005668AC">
        <w:rPr>
          <w:rFonts w:ascii="Times New Roman" w:hAnsi="Times New Roman"/>
          <w:sz w:val="28"/>
          <w:szCs w:val="28"/>
        </w:rPr>
        <w:t xml:space="preserve">На 01.07.2018 года на территории района функционирует 3 дошкольных образовательных учреждений  на 255 мест, которые посещало 264 ребенка. Средний уровень укомплектованности детских садов составляет 104 %. На 01.07.2018 в районе в очереди для определения в детские сады состоят 58 детей в возрасте от 0 до 3 лет. В 2017 году </w:t>
      </w:r>
      <w:r w:rsidRPr="005668AC">
        <w:rPr>
          <w:rFonts w:ascii="Times New Roman" w:eastAsia="Times New Roman" w:hAnsi="Times New Roman"/>
          <w:sz w:val="28"/>
          <w:szCs w:val="28"/>
        </w:rPr>
        <w:t xml:space="preserve">в селе Косогоры открылась дошкольная группа на 10 дополнительных мест. Ремонт существующего здания был полностью произведен за счет местных средств (около 2 млн. руб.).  </w:t>
      </w:r>
      <w:r w:rsidRPr="005668AC">
        <w:rPr>
          <w:rFonts w:ascii="Times New Roman" w:hAnsi="Times New Roman"/>
          <w:sz w:val="28"/>
          <w:szCs w:val="28"/>
        </w:rPr>
        <w:t>В 2019 году планируется начать строительство дополнительного корпуса к МБДОУ «</w:t>
      </w:r>
      <w:proofErr w:type="spellStart"/>
      <w:r w:rsidRPr="005668AC">
        <w:rPr>
          <w:rFonts w:ascii="Times New Roman" w:hAnsi="Times New Roman"/>
          <w:sz w:val="28"/>
          <w:szCs w:val="28"/>
        </w:rPr>
        <w:t>Большеберезниковский</w:t>
      </w:r>
      <w:proofErr w:type="spellEnd"/>
      <w:r w:rsidRPr="005668AC">
        <w:rPr>
          <w:rFonts w:ascii="Times New Roman" w:hAnsi="Times New Roman"/>
          <w:sz w:val="28"/>
          <w:szCs w:val="28"/>
        </w:rPr>
        <w:t xml:space="preserve"> детский сад «Теремок» на 60 мест. </w:t>
      </w:r>
    </w:p>
    <w:p w:rsidR="00477ECB" w:rsidRPr="005668AC" w:rsidRDefault="00477ECB" w:rsidP="00477ECB">
      <w:pPr>
        <w:spacing w:after="0" w:line="360" w:lineRule="auto"/>
        <w:jc w:val="both"/>
        <w:rPr>
          <w:rFonts w:ascii="Times New Roman" w:eastAsia="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В системе общего образования в 2018 году действует 9 учреждений, в которых обучается 863 учащихся.</w:t>
      </w:r>
      <w:r w:rsidRPr="005668AC">
        <w:rPr>
          <w:rFonts w:ascii="Times New Roman" w:eastAsia="Times New Roman" w:hAnsi="Times New Roman"/>
          <w:sz w:val="28"/>
          <w:szCs w:val="28"/>
        </w:rPr>
        <w:t xml:space="preserve">     Во всех образовательных учреждениях имеются теплые туалеты, обновлено компьютерное и спортивное оборудование, приобретены кабинеты для работы с детьми с ограниченными возможностями здоровья: кабинет логопеда, психолога, внеурочной деятельности, лечебной физкультуры, сенсорная комната, кабинеты для слабослышащих и слабовидящих. Все они рассредоточены в базовых школах, чтобы была возможность использовать их беспрепятственно внутри района.  </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Значительно улучшилась материально-техническая база школ. Появились такие новинки, как виртуальные лаборатории, современная робототехника, макеты самолетов, усовершенствованные станки. Практически в каждой школе имеются спортивные тренажеры.</w:t>
      </w:r>
    </w:p>
    <w:p w:rsidR="00477ECB" w:rsidRPr="005668AC" w:rsidRDefault="00477ECB" w:rsidP="00477ECB">
      <w:pPr>
        <w:spacing w:after="0" w:line="360" w:lineRule="auto"/>
        <w:jc w:val="both"/>
        <w:rPr>
          <w:rFonts w:ascii="Times New Roman" w:hAnsi="Times New Roman"/>
          <w:sz w:val="28"/>
          <w:szCs w:val="28"/>
        </w:rPr>
      </w:pPr>
      <w:r>
        <w:rPr>
          <w:rFonts w:ascii="Times New Roman" w:eastAsia="Times New Roman" w:hAnsi="Times New Roman"/>
          <w:sz w:val="28"/>
          <w:szCs w:val="28"/>
        </w:rPr>
        <w:t xml:space="preserve">       </w:t>
      </w:r>
      <w:r w:rsidRPr="005668AC">
        <w:rPr>
          <w:rFonts w:ascii="Times New Roman" w:eastAsia="Times New Roman" w:hAnsi="Times New Roman"/>
          <w:sz w:val="28"/>
          <w:szCs w:val="28"/>
        </w:rPr>
        <w:t>Два учреждения дополнительного образования посещают 842 ребенка, где открыты для них</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 xml:space="preserve">48 секций и кружков различной направленности: </w:t>
      </w:r>
      <w:r w:rsidRPr="005668AC">
        <w:rPr>
          <w:rFonts w:ascii="Times New Roman" w:hAnsi="Times New Roman"/>
          <w:sz w:val="28"/>
          <w:szCs w:val="28"/>
        </w:rPr>
        <w:t xml:space="preserve">научно- технической, </w:t>
      </w:r>
      <w:proofErr w:type="spellStart"/>
      <w:r w:rsidRPr="005668AC">
        <w:rPr>
          <w:rFonts w:ascii="Times New Roman" w:hAnsi="Times New Roman"/>
          <w:sz w:val="28"/>
          <w:szCs w:val="28"/>
        </w:rPr>
        <w:t>физкультурно</w:t>
      </w:r>
      <w:proofErr w:type="spellEnd"/>
      <w:r w:rsidRPr="005668AC">
        <w:rPr>
          <w:rFonts w:ascii="Times New Roman" w:hAnsi="Times New Roman"/>
          <w:sz w:val="28"/>
          <w:szCs w:val="28"/>
        </w:rPr>
        <w:t>- спортивной, художественно-эстетической, туристско-краеведческой, эколого-биологической, культурологической, социально-педагогической</w:t>
      </w:r>
      <w:r w:rsidRPr="005668AC">
        <w:rPr>
          <w:rFonts w:ascii="Times New Roman" w:eastAsia="Times New Roman" w:hAnsi="Times New Roman"/>
          <w:sz w:val="28"/>
          <w:szCs w:val="28"/>
        </w:rPr>
        <w:t xml:space="preserve">. </w:t>
      </w:r>
      <w:r w:rsidRPr="005668AC">
        <w:rPr>
          <w:rFonts w:ascii="Times New Roman" w:hAnsi="Times New Roman"/>
          <w:sz w:val="28"/>
          <w:szCs w:val="28"/>
        </w:rPr>
        <w:t>Доля детей и молодежи, занимающихся дополнительным образованием, составляет 83,5 % от общей численности детей и молодежи в возрасте от 5 до 18 лет.</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организациях общего, дошкольного и </w:t>
      </w:r>
      <w:proofErr w:type="spellStart"/>
      <w:r w:rsidRPr="005668AC">
        <w:rPr>
          <w:rFonts w:ascii="Times New Roman" w:eastAsia="Times New Roman" w:hAnsi="Times New Roman"/>
          <w:sz w:val="28"/>
          <w:szCs w:val="28"/>
        </w:rPr>
        <w:t>допобразования</w:t>
      </w:r>
      <w:proofErr w:type="spellEnd"/>
      <w:r w:rsidRPr="005668AC">
        <w:rPr>
          <w:rFonts w:ascii="Times New Roman" w:eastAsia="Times New Roman" w:hAnsi="Times New Roman"/>
          <w:sz w:val="28"/>
          <w:szCs w:val="28"/>
        </w:rPr>
        <w:t xml:space="preserve">  работает 355 человек, из них </w:t>
      </w:r>
      <w:proofErr w:type="spellStart"/>
      <w:r w:rsidRPr="005668AC">
        <w:rPr>
          <w:rFonts w:ascii="Times New Roman" w:eastAsia="Times New Roman" w:hAnsi="Times New Roman"/>
          <w:sz w:val="28"/>
          <w:szCs w:val="28"/>
        </w:rPr>
        <w:t>педработников</w:t>
      </w:r>
      <w:proofErr w:type="spellEnd"/>
      <w:r w:rsidRPr="005668AC">
        <w:rPr>
          <w:rFonts w:ascii="Times New Roman" w:eastAsia="Times New Roman" w:hAnsi="Times New Roman"/>
          <w:sz w:val="28"/>
          <w:szCs w:val="28"/>
        </w:rPr>
        <w:t xml:space="preserve"> 213 человек. Средний возраст педагогов 46 лет. 8 человек педагогических и руководящих работников в возрасте старше 60 лет. </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2017-2018 учебном году прошли аттестацию на высшую и первую категории  35 педагогов школ, 7 воспитателей  дошкольных учреждений и 2 педагога дополнительного  образования. </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tab/>
        <w:t>Основной состав педагогического сообщества района имеет педагогический  стаж более 20 лет.</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    Число молодых педагогов, имеющих педагогический стаж до 5 лет, составляет всего 4,2  % (7 человек). За три года  закрепилось только двое молодых специалистов.  В прошлом учебном году не было ни одного молодого специалиста. В этом году планируется принять одного специалиста, педагога-психолога.</w:t>
      </w:r>
      <w:r>
        <w:rPr>
          <w:rFonts w:ascii="Times New Roman" w:eastAsia="Times New Roman" w:hAnsi="Times New Roman"/>
          <w:sz w:val="28"/>
          <w:szCs w:val="28"/>
        </w:rPr>
        <w:t xml:space="preserve"> </w:t>
      </w:r>
      <w:r w:rsidRPr="005668AC">
        <w:rPr>
          <w:rFonts w:ascii="Times New Roman" w:eastAsia="Times New Roman" w:hAnsi="Times New Roman"/>
          <w:sz w:val="28"/>
          <w:szCs w:val="28"/>
        </w:rPr>
        <w:t xml:space="preserve">  5 педагогов прошли переквалификацию в Мордовском  государственном педагогическом институте и институте образования.</w:t>
      </w:r>
    </w:p>
    <w:p w:rsidR="00477ECB" w:rsidRPr="005668AC" w:rsidRDefault="00477ECB" w:rsidP="00477ECB">
      <w:pPr>
        <w:spacing w:after="0" w:line="360" w:lineRule="auto"/>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    По-прежнему наблюдается острая нехватка в педагогических кадрах. Не хватает тренеров-преподавателей, биологов, математиков, учителей иностранного языка, физической культуры.</w:t>
      </w:r>
      <w:r w:rsidR="004955AD">
        <w:rPr>
          <w:rFonts w:ascii="Times New Roman" w:eastAsia="Times New Roman" w:hAnsi="Times New Roman"/>
          <w:sz w:val="28"/>
          <w:szCs w:val="28"/>
        </w:rPr>
        <w:t xml:space="preserve"> </w:t>
      </w:r>
      <w:r w:rsidRPr="005668AC">
        <w:rPr>
          <w:rFonts w:ascii="Times New Roman" w:eastAsia="Times New Roman" w:hAnsi="Times New Roman"/>
          <w:sz w:val="28"/>
          <w:szCs w:val="28"/>
        </w:rPr>
        <w:t>С трудом решаются вопросы о назначении на административные должности. Отсутствие необходимого стажа, опыта, несоответствие квалификационным требованиям не позволяют принять  правильные кадровые решения.</w:t>
      </w:r>
    </w:p>
    <w:p w:rsidR="00477ECB" w:rsidRPr="005668AC"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 xml:space="preserve">В методической работе, направленной на повышение квалификации педагогов, значительную роль играют районные </w:t>
      </w:r>
      <w:proofErr w:type="spellStart"/>
      <w:r w:rsidRPr="005668AC">
        <w:rPr>
          <w:rFonts w:ascii="Times New Roman" w:eastAsia="Times New Roman" w:hAnsi="Times New Roman"/>
          <w:sz w:val="28"/>
          <w:szCs w:val="28"/>
        </w:rPr>
        <w:t>методобъединения</w:t>
      </w:r>
      <w:proofErr w:type="spellEnd"/>
      <w:r w:rsidRPr="005668AC">
        <w:rPr>
          <w:rFonts w:ascii="Times New Roman" w:eastAsia="Times New Roman" w:hAnsi="Times New Roman"/>
          <w:sz w:val="28"/>
          <w:szCs w:val="28"/>
        </w:rPr>
        <w:t xml:space="preserve">, работа которых содействует созданию благоприятной среды для обмена информацией, опытом профессионального роста.  </w:t>
      </w:r>
    </w:p>
    <w:p w:rsidR="00477ECB" w:rsidRDefault="00477ECB" w:rsidP="00477ECB">
      <w:pPr>
        <w:suppressAutoHyphens/>
        <w:spacing w:after="0" w:line="360" w:lineRule="auto"/>
        <w:ind w:firstLine="567"/>
        <w:jc w:val="both"/>
        <w:rPr>
          <w:rFonts w:ascii="Times New Roman" w:eastAsia="Times New Roman" w:hAnsi="Times New Roman"/>
          <w:sz w:val="28"/>
          <w:szCs w:val="28"/>
        </w:rPr>
      </w:pPr>
      <w:r w:rsidRPr="005668AC">
        <w:rPr>
          <w:rFonts w:ascii="Times New Roman" w:eastAsia="Times New Roman" w:hAnsi="Times New Roman"/>
          <w:sz w:val="28"/>
          <w:szCs w:val="28"/>
        </w:rPr>
        <w:t>Сеть районных</w:t>
      </w:r>
      <w:r>
        <w:rPr>
          <w:rFonts w:ascii="Times New Roman" w:eastAsia="Times New Roman" w:hAnsi="Times New Roman"/>
          <w:sz w:val="28"/>
          <w:szCs w:val="28"/>
        </w:rPr>
        <w:t xml:space="preserve"> </w:t>
      </w:r>
      <w:proofErr w:type="spellStart"/>
      <w:r w:rsidRPr="005668AC">
        <w:rPr>
          <w:rFonts w:ascii="Times New Roman" w:eastAsia="Times New Roman" w:hAnsi="Times New Roman"/>
          <w:sz w:val="28"/>
          <w:szCs w:val="28"/>
        </w:rPr>
        <w:t>методобъединений</w:t>
      </w:r>
      <w:proofErr w:type="spellEnd"/>
      <w:r w:rsidRPr="005668AC">
        <w:rPr>
          <w:rFonts w:ascii="Times New Roman" w:eastAsia="Times New Roman" w:hAnsi="Times New Roman"/>
          <w:sz w:val="28"/>
          <w:szCs w:val="28"/>
        </w:rPr>
        <w:t xml:space="preserve"> представлена 9 объединениями. Руководят их деятельностью  опытные педагоги первой и высшей квалификационных категорий. </w:t>
      </w:r>
    </w:p>
    <w:p w:rsidR="00477ECB" w:rsidRPr="005668AC" w:rsidRDefault="00477ECB" w:rsidP="00477ECB">
      <w:pPr>
        <w:spacing w:after="0" w:line="360" w:lineRule="auto"/>
        <w:jc w:val="both"/>
        <w:rPr>
          <w:rFonts w:ascii="Times New Roman" w:hAnsi="Times New Roman"/>
          <w:sz w:val="28"/>
          <w:szCs w:val="28"/>
        </w:rPr>
      </w:pPr>
      <w:r>
        <w:rPr>
          <w:rFonts w:ascii="Times New Roman" w:hAnsi="Times New Roman"/>
          <w:sz w:val="28"/>
          <w:szCs w:val="28"/>
        </w:rPr>
        <w:t xml:space="preserve">       </w:t>
      </w:r>
      <w:r w:rsidRPr="005668AC">
        <w:rPr>
          <w:rFonts w:ascii="Times New Roman" w:hAnsi="Times New Roman"/>
          <w:sz w:val="28"/>
          <w:szCs w:val="28"/>
        </w:rPr>
        <w:t>Проблемы развития системы образования района:</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отсутствие притока молодых специалистов, нехватка  квалифицированных педагогических кадров;</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 недостаточно стабильный уровень подготовки учащихся к итоговой аттестации в форме ЕГЭ и ГИА; </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недостаточная степень интеграции основного и дополнительного образования;</w:t>
      </w:r>
    </w:p>
    <w:p w:rsidR="00477ECB" w:rsidRPr="005668AC" w:rsidRDefault="00477ECB" w:rsidP="00477ECB">
      <w:pPr>
        <w:spacing w:after="0" w:line="360" w:lineRule="auto"/>
        <w:jc w:val="both"/>
        <w:rPr>
          <w:rFonts w:ascii="Times New Roman" w:hAnsi="Times New Roman"/>
          <w:sz w:val="28"/>
          <w:szCs w:val="28"/>
        </w:rPr>
      </w:pPr>
      <w:r w:rsidRPr="005668AC">
        <w:rPr>
          <w:rFonts w:ascii="Times New Roman" w:hAnsi="Times New Roman"/>
          <w:sz w:val="28"/>
          <w:szCs w:val="28"/>
        </w:rPr>
        <w:t xml:space="preserve"> - недостаточная активность отдельных образовательных учреждений района в решении акту</w:t>
      </w:r>
      <w:r>
        <w:rPr>
          <w:rFonts w:ascii="Times New Roman" w:hAnsi="Times New Roman"/>
          <w:sz w:val="28"/>
          <w:szCs w:val="28"/>
        </w:rPr>
        <w:t>альных проблем своего развития.</w:t>
      </w:r>
    </w:p>
    <w:p w:rsidR="005553A2" w:rsidRDefault="005553A2" w:rsidP="003814CE">
      <w:pPr>
        <w:pStyle w:val="32"/>
        <w:spacing w:before="0"/>
        <w:jc w:val="center"/>
        <w:rPr>
          <w:rFonts w:ascii="Times New Roman" w:hAnsi="Times New Roman"/>
          <w:i/>
          <w:color w:val="auto"/>
          <w:sz w:val="28"/>
          <w:szCs w:val="28"/>
        </w:rPr>
      </w:pPr>
      <w:r>
        <w:rPr>
          <w:rFonts w:ascii="Times New Roman" w:hAnsi="Times New Roman"/>
          <w:i/>
          <w:color w:val="auto"/>
          <w:sz w:val="28"/>
          <w:szCs w:val="28"/>
        </w:rPr>
        <w:t>Здравоохранение</w:t>
      </w:r>
    </w:p>
    <w:p w:rsidR="005553A2" w:rsidRDefault="005553A2" w:rsidP="005553A2">
      <w:pPr>
        <w:tabs>
          <w:tab w:val="left" w:pos="1276"/>
        </w:tabs>
        <w:spacing w:after="0" w:line="360" w:lineRule="auto"/>
        <w:ind w:left="567" w:firstLine="361"/>
        <w:jc w:val="both"/>
        <w:rPr>
          <w:rFonts w:ascii="Times New Roman" w:hAnsi="Times New Roman"/>
          <w:sz w:val="28"/>
          <w:szCs w:val="28"/>
        </w:rPr>
      </w:pPr>
      <w:proofErr w:type="spellStart"/>
      <w:r>
        <w:rPr>
          <w:rFonts w:ascii="Times New Roman" w:hAnsi="Times New Roman"/>
          <w:sz w:val="28"/>
          <w:szCs w:val="28"/>
        </w:rPr>
        <w:t>Большеберезниковская</w:t>
      </w:r>
      <w:proofErr w:type="spellEnd"/>
      <w:r>
        <w:rPr>
          <w:rFonts w:ascii="Times New Roman" w:hAnsi="Times New Roman"/>
          <w:sz w:val="28"/>
          <w:szCs w:val="28"/>
        </w:rPr>
        <w:t xml:space="preserve"> поликлиника входит в состав ГБУЗ Республики Мордовия «Комсомольская МБ».</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xml:space="preserve"> Поликлиника включает в себя следующие структурные подразделения: </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- 20 ФАП;</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дневной стационар на 50 коек;</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поликлиника на 34</w:t>
      </w:r>
      <w:r w:rsidR="00F45258">
        <w:rPr>
          <w:rFonts w:ascii="Times New Roman" w:hAnsi="Times New Roman"/>
          <w:sz w:val="28"/>
          <w:szCs w:val="28"/>
        </w:rPr>
        <w:t>5</w:t>
      </w:r>
      <w:r>
        <w:rPr>
          <w:rFonts w:ascii="Times New Roman" w:hAnsi="Times New Roman"/>
          <w:sz w:val="28"/>
          <w:szCs w:val="28"/>
        </w:rPr>
        <w:t xml:space="preserve"> посещения в смену;</w:t>
      </w:r>
    </w:p>
    <w:p w:rsidR="005553A2" w:rsidRDefault="005553A2"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 круглосуточный стационар на 15 коек (паллиативное отделение).</w:t>
      </w:r>
    </w:p>
    <w:p w:rsidR="00F45258" w:rsidRDefault="00F45258" w:rsidP="005553A2">
      <w:pPr>
        <w:tabs>
          <w:tab w:val="left" w:pos="1276"/>
        </w:tabs>
        <w:spacing w:after="0" w:line="360" w:lineRule="auto"/>
        <w:ind w:left="928"/>
        <w:jc w:val="both"/>
        <w:rPr>
          <w:rFonts w:ascii="Times New Roman" w:hAnsi="Times New Roman"/>
          <w:sz w:val="28"/>
          <w:szCs w:val="28"/>
        </w:rPr>
      </w:pPr>
      <w:r>
        <w:rPr>
          <w:rFonts w:ascii="Times New Roman" w:hAnsi="Times New Roman"/>
          <w:sz w:val="28"/>
          <w:szCs w:val="28"/>
        </w:rPr>
        <w:t>-численность среднего медперсонала – 82 ед;</w:t>
      </w:r>
    </w:p>
    <w:p w:rsidR="005553A2" w:rsidRDefault="005553A2" w:rsidP="005553A2">
      <w:pPr>
        <w:tabs>
          <w:tab w:val="left" w:pos="1276"/>
        </w:tabs>
        <w:spacing w:after="0" w:line="360" w:lineRule="auto"/>
        <w:ind w:left="567" w:firstLine="361"/>
        <w:jc w:val="both"/>
        <w:rPr>
          <w:rFonts w:ascii="Times New Roman" w:hAnsi="Times New Roman"/>
          <w:sz w:val="28"/>
          <w:szCs w:val="28"/>
        </w:rPr>
      </w:pPr>
      <w:r>
        <w:rPr>
          <w:rFonts w:ascii="Times New Roman" w:hAnsi="Times New Roman"/>
          <w:sz w:val="28"/>
          <w:szCs w:val="28"/>
        </w:rPr>
        <w:t>Лекарственными средствами полностью были обеспечены все подразделения поликлиники даже при массовом поступлении пациентов.</w:t>
      </w:r>
    </w:p>
    <w:p w:rsidR="005553A2" w:rsidRDefault="005553A2" w:rsidP="005553A2">
      <w:pPr>
        <w:tabs>
          <w:tab w:val="left" w:pos="1276"/>
        </w:tabs>
        <w:spacing w:after="0" w:line="360" w:lineRule="auto"/>
        <w:ind w:left="567" w:firstLine="361"/>
        <w:jc w:val="both"/>
        <w:rPr>
          <w:rFonts w:ascii="Times New Roman" w:hAnsi="Times New Roman"/>
          <w:sz w:val="28"/>
          <w:szCs w:val="28"/>
        </w:rPr>
      </w:pPr>
      <w:r>
        <w:rPr>
          <w:rFonts w:ascii="Times New Roman" w:hAnsi="Times New Roman"/>
          <w:sz w:val="28"/>
          <w:szCs w:val="28"/>
        </w:rPr>
        <w:t>В 2015 году в поликлинику Большеберезниковского района поступил гематологический анализатор «</w:t>
      </w:r>
      <w:proofErr w:type="spellStart"/>
      <w:r>
        <w:rPr>
          <w:rFonts w:ascii="Times New Roman" w:hAnsi="Times New Roman"/>
          <w:sz w:val="28"/>
          <w:szCs w:val="28"/>
        </w:rPr>
        <w:t>Медоник</w:t>
      </w:r>
      <w:proofErr w:type="spellEnd"/>
      <w:r>
        <w:rPr>
          <w:rFonts w:ascii="Times New Roman" w:hAnsi="Times New Roman"/>
          <w:sz w:val="28"/>
          <w:szCs w:val="28"/>
        </w:rPr>
        <w:t>» стоимостью 150 тыс. рублей.</w:t>
      </w:r>
    </w:p>
    <w:p w:rsidR="005553A2" w:rsidRDefault="005553A2" w:rsidP="005553A2">
      <w:pPr>
        <w:tabs>
          <w:tab w:val="left" w:pos="1276"/>
        </w:tabs>
        <w:spacing w:after="0" w:line="360" w:lineRule="auto"/>
        <w:ind w:left="567" w:firstLine="361"/>
        <w:jc w:val="both"/>
        <w:rPr>
          <w:rFonts w:ascii="Times New Roman" w:hAnsi="Times New Roman"/>
          <w:sz w:val="28"/>
          <w:szCs w:val="28"/>
        </w:rPr>
      </w:pPr>
      <w:r>
        <w:rPr>
          <w:rFonts w:ascii="Times New Roman" w:hAnsi="Times New Roman"/>
          <w:sz w:val="28"/>
          <w:szCs w:val="28"/>
        </w:rPr>
        <w:t>В 2015 году в поликлинику Большеберезниковского района поступили два автомобиля «Луидор-225000» общей стоимостью 2 млн. 198 тыс. рублей, автомобиль скорой медицинской помощи «УАЗ-39623», общая стоимость автомобиля вместе с оснащенным оборудованием составляет 1 млн. 443 тыс. рублей.</w:t>
      </w:r>
    </w:p>
    <w:p w:rsidR="005553A2" w:rsidRDefault="005553A2" w:rsidP="005553A2">
      <w:pPr>
        <w:tabs>
          <w:tab w:val="left" w:pos="1276"/>
        </w:tabs>
        <w:spacing w:after="0" w:line="360" w:lineRule="auto"/>
        <w:ind w:left="567"/>
        <w:jc w:val="both"/>
        <w:rPr>
          <w:rFonts w:ascii="Times New Roman" w:hAnsi="Times New Roman"/>
          <w:sz w:val="28"/>
          <w:szCs w:val="28"/>
        </w:rPr>
      </w:pPr>
      <w:r>
        <w:rPr>
          <w:rFonts w:ascii="Times New Roman" w:hAnsi="Times New Roman"/>
          <w:sz w:val="28"/>
          <w:szCs w:val="28"/>
        </w:rPr>
        <w:t xml:space="preserve">     Также в 2015 году в «Комсомольскую МБ» поступил лечебно-диагностический </w:t>
      </w:r>
      <w:r w:rsidR="00C9752E">
        <w:rPr>
          <w:rFonts w:ascii="Times New Roman" w:hAnsi="Times New Roman"/>
          <w:sz w:val="28"/>
          <w:szCs w:val="28"/>
        </w:rPr>
        <w:t xml:space="preserve">передвижной мобильный </w:t>
      </w:r>
      <w:r>
        <w:rPr>
          <w:rFonts w:ascii="Times New Roman" w:hAnsi="Times New Roman"/>
          <w:sz w:val="28"/>
          <w:szCs w:val="28"/>
        </w:rPr>
        <w:t>комплекс на базе автомобиля КАМАЗ</w:t>
      </w:r>
      <w:r w:rsidR="00C9752E">
        <w:rPr>
          <w:rFonts w:ascii="Times New Roman" w:hAnsi="Times New Roman"/>
          <w:sz w:val="28"/>
          <w:szCs w:val="28"/>
        </w:rPr>
        <w:t xml:space="preserve"> (</w:t>
      </w:r>
      <w:proofErr w:type="spellStart"/>
      <w:r w:rsidR="00C9752E">
        <w:rPr>
          <w:rFonts w:ascii="Times New Roman" w:hAnsi="Times New Roman"/>
          <w:sz w:val="28"/>
          <w:szCs w:val="28"/>
        </w:rPr>
        <w:t>флюроустановка</w:t>
      </w:r>
      <w:proofErr w:type="spellEnd"/>
      <w:r w:rsidR="00C9752E">
        <w:rPr>
          <w:rFonts w:ascii="Times New Roman" w:hAnsi="Times New Roman"/>
          <w:sz w:val="28"/>
          <w:szCs w:val="28"/>
        </w:rPr>
        <w:t>, лаборатория, кабинет УЗИ, кабинет врача акушер - гинеколога, окулиста)</w:t>
      </w:r>
      <w:r>
        <w:rPr>
          <w:rFonts w:ascii="Times New Roman" w:hAnsi="Times New Roman"/>
          <w:sz w:val="28"/>
          <w:szCs w:val="28"/>
        </w:rPr>
        <w:t xml:space="preserve"> общей стоимостью 12 млн. 636 тыс. рублей, который</w:t>
      </w:r>
      <w:r w:rsidR="00C9752E">
        <w:rPr>
          <w:rFonts w:ascii="Times New Roman" w:hAnsi="Times New Roman"/>
          <w:sz w:val="28"/>
          <w:szCs w:val="28"/>
        </w:rPr>
        <w:t xml:space="preserve"> как минимум два раза в год выезжает в каждое село для </w:t>
      </w:r>
      <w:r>
        <w:rPr>
          <w:rFonts w:ascii="Times New Roman" w:hAnsi="Times New Roman"/>
          <w:sz w:val="28"/>
          <w:szCs w:val="28"/>
        </w:rPr>
        <w:t xml:space="preserve"> обслужива</w:t>
      </w:r>
      <w:r w:rsidR="00C9752E">
        <w:rPr>
          <w:rFonts w:ascii="Times New Roman" w:hAnsi="Times New Roman"/>
          <w:sz w:val="28"/>
          <w:szCs w:val="28"/>
        </w:rPr>
        <w:t>ния</w:t>
      </w:r>
      <w:r>
        <w:rPr>
          <w:rFonts w:ascii="Times New Roman" w:hAnsi="Times New Roman"/>
          <w:sz w:val="28"/>
          <w:szCs w:val="28"/>
        </w:rPr>
        <w:t xml:space="preserve"> населени</w:t>
      </w:r>
      <w:r w:rsidR="00C9752E">
        <w:rPr>
          <w:rFonts w:ascii="Times New Roman" w:hAnsi="Times New Roman"/>
          <w:sz w:val="28"/>
          <w:szCs w:val="28"/>
        </w:rPr>
        <w:t>я</w:t>
      </w:r>
      <w:r>
        <w:rPr>
          <w:rFonts w:ascii="Times New Roman" w:hAnsi="Times New Roman"/>
          <w:sz w:val="28"/>
          <w:szCs w:val="28"/>
        </w:rPr>
        <w:t xml:space="preserve"> Большеберезниковского района.</w:t>
      </w:r>
      <w:r w:rsidR="00C9752E">
        <w:rPr>
          <w:rFonts w:ascii="Times New Roman" w:hAnsi="Times New Roman"/>
          <w:sz w:val="28"/>
          <w:szCs w:val="28"/>
        </w:rPr>
        <w:t xml:space="preserve"> В состав бригады включены: онколог, врач УЗИ, терапевт, акушер-гинеколог.</w:t>
      </w:r>
    </w:p>
    <w:p w:rsidR="003814CE" w:rsidRPr="003814CE" w:rsidRDefault="003814CE" w:rsidP="003814CE">
      <w:pPr>
        <w:pStyle w:val="32"/>
        <w:spacing w:before="0"/>
        <w:jc w:val="center"/>
        <w:rPr>
          <w:i/>
          <w:color w:val="auto"/>
          <w:sz w:val="28"/>
          <w:szCs w:val="28"/>
        </w:rPr>
      </w:pPr>
      <w:r w:rsidRPr="003814CE">
        <w:rPr>
          <w:rFonts w:ascii="Times New Roman" w:hAnsi="Times New Roman"/>
          <w:i/>
          <w:color w:val="auto"/>
          <w:sz w:val="28"/>
          <w:szCs w:val="28"/>
        </w:rPr>
        <w:t>Культура</w:t>
      </w:r>
      <w:bookmarkEnd w:id="20"/>
    </w:p>
    <w:p w:rsidR="003814CE" w:rsidRDefault="003814CE" w:rsidP="00B906A4">
      <w:pPr>
        <w:spacing w:after="0" w:line="360" w:lineRule="auto"/>
        <w:ind w:firstLine="567"/>
        <w:jc w:val="both"/>
        <w:rPr>
          <w:rFonts w:ascii="Times New Roman" w:hAnsi="Times New Roman"/>
          <w:sz w:val="28"/>
          <w:szCs w:val="28"/>
        </w:rPr>
      </w:pPr>
      <w:r>
        <w:rPr>
          <w:rFonts w:ascii="Times New Roman" w:hAnsi="Times New Roman"/>
          <w:sz w:val="28"/>
          <w:szCs w:val="28"/>
        </w:rPr>
        <w:t>П</w:t>
      </w:r>
      <w:r w:rsidRPr="0051694F">
        <w:rPr>
          <w:rFonts w:ascii="Times New Roman" w:hAnsi="Times New Roman"/>
          <w:sz w:val="28"/>
          <w:szCs w:val="28"/>
        </w:rPr>
        <w:t xml:space="preserve">олитика </w:t>
      </w:r>
      <w:r>
        <w:rPr>
          <w:rFonts w:ascii="Times New Roman" w:hAnsi="Times New Roman"/>
          <w:sz w:val="28"/>
          <w:szCs w:val="28"/>
        </w:rPr>
        <w:t>Большеберезниковского</w:t>
      </w:r>
      <w:r w:rsidRPr="0051694F">
        <w:rPr>
          <w:rFonts w:ascii="Times New Roman" w:hAnsi="Times New Roman"/>
          <w:sz w:val="28"/>
          <w:szCs w:val="28"/>
        </w:rPr>
        <w:t xml:space="preserve"> </w:t>
      </w:r>
      <w:r>
        <w:rPr>
          <w:rFonts w:ascii="Times New Roman" w:hAnsi="Times New Roman"/>
          <w:sz w:val="28"/>
          <w:szCs w:val="28"/>
        </w:rPr>
        <w:t xml:space="preserve">муниципального </w:t>
      </w:r>
      <w:r w:rsidRPr="0051694F">
        <w:rPr>
          <w:rFonts w:ascii="Times New Roman" w:hAnsi="Times New Roman"/>
          <w:sz w:val="28"/>
          <w:szCs w:val="28"/>
        </w:rPr>
        <w:t>района</w:t>
      </w:r>
      <w:r>
        <w:rPr>
          <w:rFonts w:ascii="Times New Roman" w:hAnsi="Times New Roman"/>
          <w:sz w:val="28"/>
          <w:szCs w:val="28"/>
        </w:rPr>
        <w:t xml:space="preserve"> в области к</w:t>
      </w:r>
      <w:r w:rsidRPr="0051694F">
        <w:rPr>
          <w:rFonts w:ascii="Times New Roman" w:hAnsi="Times New Roman"/>
          <w:sz w:val="28"/>
          <w:szCs w:val="28"/>
        </w:rPr>
        <w:t>ультур</w:t>
      </w:r>
      <w:r>
        <w:rPr>
          <w:rFonts w:ascii="Times New Roman" w:hAnsi="Times New Roman"/>
          <w:sz w:val="28"/>
          <w:szCs w:val="28"/>
        </w:rPr>
        <w:t>ы</w:t>
      </w:r>
      <w:r w:rsidRPr="0051694F">
        <w:rPr>
          <w:rFonts w:ascii="Times New Roman" w:hAnsi="Times New Roman"/>
          <w:sz w:val="28"/>
          <w:szCs w:val="28"/>
        </w:rPr>
        <w:t xml:space="preserve">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w:t>
      </w:r>
      <w:r>
        <w:rPr>
          <w:rFonts w:ascii="Times New Roman" w:hAnsi="Times New Roman"/>
          <w:sz w:val="28"/>
          <w:szCs w:val="28"/>
        </w:rPr>
        <w:t xml:space="preserve">современными </w:t>
      </w:r>
      <w:r w:rsidRPr="0051694F">
        <w:rPr>
          <w:rFonts w:ascii="Times New Roman" w:hAnsi="Times New Roman"/>
          <w:sz w:val="28"/>
          <w:szCs w:val="28"/>
        </w:rPr>
        <w:t>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3814CE" w:rsidRPr="001102AF" w:rsidRDefault="003814CE" w:rsidP="00B906A4">
      <w:pPr>
        <w:spacing w:after="0" w:line="360" w:lineRule="auto"/>
        <w:ind w:firstLine="567"/>
        <w:jc w:val="both"/>
        <w:rPr>
          <w:rFonts w:ascii="Times New Roman" w:hAnsi="Times New Roman"/>
          <w:sz w:val="28"/>
          <w:szCs w:val="28"/>
        </w:rPr>
      </w:pPr>
      <w:r w:rsidRPr="001102AF">
        <w:rPr>
          <w:rFonts w:ascii="Times New Roman" w:hAnsi="Times New Roman"/>
          <w:sz w:val="28"/>
          <w:szCs w:val="28"/>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w:t>
      </w:r>
      <w:r>
        <w:rPr>
          <w:rFonts w:ascii="Times New Roman" w:hAnsi="Times New Roman"/>
          <w:sz w:val="28"/>
          <w:szCs w:val="28"/>
        </w:rPr>
        <w:t xml:space="preserve"> и</w:t>
      </w:r>
      <w:r w:rsidRPr="001102AF">
        <w:rPr>
          <w:rFonts w:ascii="Times New Roman" w:hAnsi="Times New Roman"/>
          <w:sz w:val="28"/>
          <w:szCs w:val="28"/>
        </w:rPr>
        <w:t xml:space="preserve"> обеспечение</w:t>
      </w:r>
      <w:r>
        <w:rPr>
          <w:rFonts w:ascii="Times New Roman" w:hAnsi="Times New Roman"/>
          <w:sz w:val="28"/>
          <w:szCs w:val="28"/>
        </w:rPr>
        <w:t xml:space="preserve"> их</w:t>
      </w:r>
      <w:r w:rsidRPr="001102AF">
        <w:rPr>
          <w:rFonts w:ascii="Times New Roman" w:hAnsi="Times New Roman"/>
          <w:sz w:val="28"/>
          <w:szCs w:val="28"/>
        </w:rPr>
        <w:t xml:space="preserve"> доступности</w:t>
      </w:r>
      <w:r>
        <w:rPr>
          <w:rFonts w:ascii="Times New Roman" w:hAnsi="Times New Roman"/>
          <w:sz w:val="28"/>
          <w:szCs w:val="28"/>
        </w:rPr>
        <w:t>.</w:t>
      </w:r>
    </w:p>
    <w:p w:rsidR="003814CE" w:rsidRPr="0055735D" w:rsidRDefault="003814CE" w:rsidP="00B906A4">
      <w:pPr>
        <w:pStyle w:val="afa"/>
        <w:spacing w:line="360" w:lineRule="auto"/>
      </w:pPr>
      <w:r w:rsidRPr="0055735D">
        <w:t xml:space="preserve">На территории Большеберезниковского района функционирует сеть общедоступных организаций культуры и дополнительного образования детей: централизованная библиотечная система (включает 1 центральную районную библиотеку, 1 детский отдел библиотечного обслуживания и 16 сельских структурных подразделений),  17 учреждений </w:t>
      </w:r>
      <w:proofErr w:type="spellStart"/>
      <w:r w:rsidRPr="0055735D">
        <w:t>культурно-досугового</w:t>
      </w:r>
      <w:proofErr w:type="spellEnd"/>
      <w:r w:rsidRPr="0055735D">
        <w:t xml:space="preserve"> типа (1 юридическое лицо и 16 сельских структурных подразделений), 1 учреждение дополнительного образования детей в сфере культуры и искусства.      </w:t>
      </w:r>
    </w:p>
    <w:p w:rsidR="003814CE" w:rsidRDefault="003814CE" w:rsidP="0018023D">
      <w:pPr>
        <w:pStyle w:val="afa"/>
        <w:spacing w:line="360" w:lineRule="auto"/>
      </w:pPr>
      <w:r w:rsidRPr="0055735D">
        <w:t xml:space="preserve">      В учреждениях культуры заняты более восьмидесяти человек. Система учреждений культуры Большеберезниковского района включает в себя:</w:t>
      </w:r>
      <w:r w:rsidRPr="00654E5D">
        <w:rPr>
          <w:noProof/>
          <w:lang w:eastAsia="zh-CN"/>
        </w:rPr>
        <w:drawing>
          <wp:inline distT="0" distB="0" distL="0" distR="0">
            <wp:extent cx="4875246" cy="2869456"/>
            <wp:effectExtent l="19050" t="0" r="20604" b="26144"/>
            <wp:docPr id="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3814CE" w:rsidRDefault="003814CE" w:rsidP="003814CE">
      <w:pPr>
        <w:pStyle w:val="23"/>
        <w:shd w:val="clear" w:color="auto" w:fill="auto"/>
        <w:spacing w:before="0" w:line="240" w:lineRule="auto"/>
        <w:ind w:firstLine="0"/>
        <w:jc w:val="right"/>
        <w:rPr>
          <w:i/>
          <w:color w:val="000000"/>
          <w:lang w:eastAsia="ru-RU" w:bidi="ru-RU"/>
        </w:rPr>
      </w:pPr>
    </w:p>
    <w:p w:rsidR="003814CE" w:rsidRPr="00001492" w:rsidRDefault="003814CE" w:rsidP="003814CE">
      <w:pPr>
        <w:pStyle w:val="23"/>
        <w:shd w:val="clear" w:color="auto" w:fill="auto"/>
        <w:spacing w:before="0" w:line="240" w:lineRule="auto"/>
        <w:ind w:firstLine="0"/>
        <w:jc w:val="right"/>
        <w:rPr>
          <w:i/>
          <w:color w:val="000000"/>
          <w:lang w:eastAsia="ru-RU" w:bidi="ru-RU"/>
        </w:rPr>
      </w:pPr>
      <w:r>
        <w:rPr>
          <w:i/>
          <w:color w:val="000000"/>
          <w:lang w:eastAsia="ru-RU" w:bidi="ru-RU"/>
        </w:rPr>
        <w:t xml:space="preserve">Таблица </w:t>
      </w:r>
      <w:r w:rsidR="00640811">
        <w:rPr>
          <w:i/>
          <w:color w:val="000000"/>
          <w:lang w:eastAsia="ru-RU" w:bidi="ru-RU"/>
        </w:rPr>
        <w:t>1</w:t>
      </w:r>
      <w:r w:rsidR="0018023D">
        <w:rPr>
          <w:i/>
          <w:color w:val="000000"/>
          <w:lang w:eastAsia="ru-RU" w:bidi="ru-RU"/>
        </w:rPr>
        <w:t>4</w:t>
      </w:r>
    </w:p>
    <w:p w:rsidR="003814CE" w:rsidRDefault="003814CE" w:rsidP="003814CE">
      <w:pPr>
        <w:pStyle w:val="23"/>
        <w:shd w:val="clear" w:color="auto" w:fill="auto"/>
        <w:spacing w:before="0" w:line="240" w:lineRule="auto"/>
        <w:ind w:firstLine="0"/>
        <w:rPr>
          <w:color w:val="000000"/>
          <w:lang w:eastAsia="ru-RU" w:bidi="ru-RU"/>
        </w:rPr>
      </w:pPr>
      <w:r>
        <w:rPr>
          <w:color w:val="000000"/>
          <w:lang w:eastAsia="ru-RU" w:bidi="ru-RU"/>
        </w:rPr>
        <w:t>Основные показатели, характеризующие сферу культуры</w:t>
      </w:r>
    </w:p>
    <w:p w:rsidR="003814CE" w:rsidRDefault="003814CE" w:rsidP="003814CE">
      <w:pPr>
        <w:pStyle w:val="23"/>
        <w:shd w:val="clear" w:color="auto" w:fill="auto"/>
        <w:spacing w:before="0" w:after="120" w:line="240" w:lineRule="auto"/>
        <w:ind w:firstLine="0"/>
        <w:rPr>
          <w:lang w:bidi="ru-RU"/>
        </w:rPr>
      </w:pPr>
      <w:r>
        <w:rPr>
          <w:lang w:bidi="ru-RU"/>
        </w:rPr>
        <w:t>Большеберезниковского района</w:t>
      </w:r>
    </w:p>
    <w:tbl>
      <w:tblPr>
        <w:tblW w:w="10619"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4962"/>
        <w:gridCol w:w="1577"/>
        <w:gridCol w:w="1020"/>
        <w:gridCol w:w="1020"/>
        <w:gridCol w:w="1020"/>
        <w:gridCol w:w="1020"/>
      </w:tblGrid>
      <w:tr w:rsidR="003814CE"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Показатели</w:t>
            </w:r>
          </w:p>
        </w:tc>
        <w:tc>
          <w:tcPr>
            <w:tcW w:w="1577"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Единица измерения</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2014 год</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2015 год</w:t>
            </w:r>
          </w:p>
        </w:tc>
        <w:tc>
          <w:tcPr>
            <w:tcW w:w="1020"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 xml:space="preserve">2016 год </w:t>
            </w:r>
          </w:p>
        </w:tc>
        <w:tc>
          <w:tcPr>
            <w:tcW w:w="1020" w:type="dxa"/>
            <w:tcBorders>
              <w:bottom w:val="single" w:sz="4" w:space="0" w:color="auto"/>
            </w:tcBorders>
            <w:shd w:val="clear" w:color="auto" w:fill="EAF1DD" w:themeFill="accent3" w:themeFillTint="33"/>
            <w:vAlign w:val="center"/>
          </w:tcPr>
          <w:p w:rsidR="003814CE" w:rsidRPr="002E464B" w:rsidRDefault="003814CE" w:rsidP="008B7F78">
            <w:pPr>
              <w:pStyle w:val="23"/>
              <w:shd w:val="clear" w:color="auto" w:fill="auto"/>
              <w:spacing w:before="0" w:line="240" w:lineRule="auto"/>
              <w:ind w:firstLine="0"/>
              <w:rPr>
                <w:b/>
                <w:sz w:val="24"/>
                <w:szCs w:val="24"/>
              </w:rPr>
            </w:pPr>
            <w:r w:rsidRPr="002E464B">
              <w:rPr>
                <w:b/>
                <w:sz w:val="24"/>
                <w:szCs w:val="24"/>
              </w:rPr>
              <w:t>201</w:t>
            </w:r>
            <w:r>
              <w:rPr>
                <w:b/>
                <w:sz w:val="24"/>
                <w:szCs w:val="24"/>
              </w:rPr>
              <w:t>7</w:t>
            </w:r>
            <w:r w:rsidRPr="002E464B">
              <w:rPr>
                <w:b/>
                <w:sz w:val="24"/>
                <w:szCs w:val="24"/>
              </w:rPr>
              <w:t xml:space="preserve"> год</w:t>
            </w:r>
          </w:p>
        </w:tc>
      </w:tr>
      <w:tr w:rsidR="003814CE" w:rsidRPr="00001492"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общедоступных библиотек (структурных подразделений)</w:t>
            </w:r>
          </w:p>
        </w:tc>
        <w:tc>
          <w:tcPr>
            <w:tcW w:w="1577" w:type="dxa"/>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sz w:val="24"/>
                <w:szCs w:val="24"/>
              </w:rPr>
              <w:t>ед.</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w:t>
            </w:r>
          </w:p>
        </w:tc>
        <w:tc>
          <w:tcPr>
            <w:tcW w:w="1020" w:type="dxa"/>
            <w:shd w:val="clear" w:color="auto" w:fill="FFFFFF"/>
            <w:vAlign w:val="center"/>
          </w:tcPr>
          <w:p w:rsidR="003814CE" w:rsidRPr="00D1280C" w:rsidRDefault="003814CE" w:rsidP="008B7F78">
            <w:pPr>
              <w:spacing w:after="0" w:line="240" w:lineRule="auto"/>
              <w:jc w:val="center"/>
              <w:rPr>
                <w:rFonts w:ascii="Times New Roman" w:hAnsi="Times New Roman"/>
              </w:rPr>
            </w:pPr>
            <w:r w:rsidRPr="00D1280C">
              <w:rPr>
                <w:rFonts w:ascii="Times New Roman" w:hAnsi="Times New Roman"/>
                <w:szCs w:val="24"/>
              </w:rPr>
              <w:t>18</w:t>
            </w:r>
          </w:p>
        </w:tc>
        <w:tc>
          <w:tcPr>
            <w:tcW w:w="1020" w:type="dxa"/>
            <w:shd w:val="clear" w:color="auto" w:fill="FFFFFF"/>
            <w:vAlign w:val="center"/>
          </w:tcPr>
          <w:p w:rsidR="003814CE" w:rsidRPr="00D1280C" w:rsidRDefault="003814CE" w:rsidP="008B7F78">
            <w:pPr>
              <w:spacing w:after="0" w:line="240" w:lineRule="auto"/>
              <w:jc w:val="center"/>
              <w:rPr>
                <w:rFonts w:ascii="Times New Roman" w:hAnsi="Times New Roman"/>
              </w:rPr>
            </w:pPr>
            <w:r w:rsidRPr="00D1280C">
              <w:rPr>
                <w:rFonts w:ascii="Times New Roman" w:hAnsi="Times New Roman"/>
                <w:szCs w:val="24"/>
              </w:rPr>
              <w:t>18</w:t>
            </w:r>
          </w:p>
        </w:tc>
        <w:tc>
          <w:tcPr>
            <w:tcW w:w="1020" w:type="dxa"/>
            <w:shd w:val="clear" w:color="auto" w:fill="FFFFFF"/>
            <w:vAlign w:val="center"/>
          </w:tcPr>
          <w:p w:rsidR="003814CE" w:rsidRPr="00185AEE" w:rsidRDefault="003814CE" w:rsidP="008B7F78">
            <w:pPr>
              <w:spacing w:after="0" w:line="240" w:lineRule="auto"/>
              <w:jc w:val="center"/>
              <w:rPr>
                <w:rFonts w:ascii="Times New Roman" w:hAnsi="Times New Roman"/>
              </w:rPr>
            </w:pPr>
            <w:r>
              <w:rPr>
                <w:rFonts w:ascii="Times New Roman" w:hAnsi="Times New Roman"/>
                <w:szCs w:val="24"/>
              </w:rPr>
              <w:t>18</w:t>
            </w:r>
          </w:p>
        </w:tc>
      </w:tr>
      <w:tr w:rsidR="003814CE" w:rsidRPr="00001492" w:rsidTr="008B7F78">
        <w:trPr>
          <w:trHeight w:val="454"/>
        </w:trPr>
        <w:tc>
          <w:tcPr>
            <w:tcW w:w="4962" w:type="dxa"/>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proofErr w:type="spellStart"/>
            <w:r w:rsidRPr="00D1280C">
              <w:rPr>
                <w:rStyle w:val="29pt"/>
                <w:rFonts w:eastAsia="Calibri"/>
                <w:b w:val="0"/>
                <w:sz w:val="24"/>
                <w:szCs w:val="24"/>
                <w:shd w:val="clear" w:color="auto" w:fill="EAF1DD" w:themeFill="accent3" w:themeFillTint="33"/>
              </w:rPr>
              <w:t>Обновляемость</w:t>
            </w:r>
            <w:proofErr w:type="spellEnd"/>
            <w:r w:rsidRPr="00D1280C">
              <w:rPr>
                <w:rStyle w:val="29pt"/>
                <w:rFonts w:eastAsia="Calibri"/>
                <w:b w:val="0"/>
                <w:sz w:val="24"/>
                <w:szCs w:val="24"/>
                <w:shd w:val="clear" w:color="auto" w:fill="EAF1DD" w:themeFill="accent3" w:themeFillTint="33"/>
              </w:rPr>
              <w:t xml:space="preserve"> библиотечных фондов общедоступных библиотек</w:t>
            </w:r>
          </w:p>
        </w:tc>
        <w:tc>
          <w:tcPr>
            <w:tcW w:w="1577" w:type="dxa"/>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экз.</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224</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427</w:t>
            </w:r>
          </w:p>
        </w:tc>
        <w:tc>
          <w:tcPr>
            <w:tcW w:w="1020" w:type="dxa"/>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193</w:t>
            </w:r>
          </w:p>
        </w:tc>
        <w:tc>
          <w:tcPr>
            <w:tcW w:w="1020" w:type="dxa"/>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131</w:t>
            </w:r>
          </w:p>
        </w:tc>
      </w:tr>
      <w:tr w:rsidR="003814CE" w:rsidRPr="00001492" w:rsidTr="008B7F78">
        <w:trPr>
          <w:trHeight w:val="454"/>
        </w:trPr>
        <w:tc>
          <w:tcPr>
            <w:tcW w:w="4962" w:type="dxa"/>
            <w:tcBorders>
              <w:bottom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sz w:val="24"/>
                <w:szCs w:val="24"/>
              </w:rPr>
              <w:t>Количество пользователей</w:t>
            </w:r>
          </w:p>
        </w:tc>
        <w:tc>
          <w:tcPr>
            <w:tcW w:w="1577"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sz w:val="24"/>
                <w:szCs w:val="24"/>
              </w:rPr>
              <w:t>чел.</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9,5</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9,6</w:t>
            </w:r>
          </w:p>
        </w:tc>
        <w:tc>
          <w:tcPr>
            <w:tcW w:w="1020" w:type="dxa"/>
            <w:tcBorders>
              <w:bottom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9,6</w:t>
            </w:r>
          </w:p>
        </w:tc>
        <w:tc>
          <w:tcPr>
            <w:tcW w:w="1020" w:type="dxa"/>
            <w:tcBorders>
              <w:bottom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9,9</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 xml:space="preserve">Число учреждений </w:t>
            </w:r>
            <w:proofErr w:type="spellStart"/>
            <w:r w:rsidRPr="00D1280C">
              <w:rPr>
                <w:rStyle w:val="29pt"/>
                <w:rFonts w:eastAsia="Calibri"/>
                <w:b w:val="0"/>
                <w:sz w:val="24"/>
                <w:szCs w:val="24"/>
                <w:shd w:val="clear" w:color="auto" w:fill="EAF1DD" w:themeFill="accent3" w:themeFillTint="33"/>
              </w:rPr>
              <w:t>культурно-досугового</w:t>
            </w:r>
            <w:proofErr w:type="spellEnd"/>
            <w:r w:rsidRPr="00D1280C">
              <w:rPr>
                <w:rStyle w:val="29pt"/>
                <w:rFonts w:eastAsia="Calibri"/>
                <w:b w:val="0"/>
                <w:sz w:val="24"/>
                <w:szCs w:val="24"/>
                <w:shd w:val="clear" w:color="auto" w:fill="EAF1DD" w:themeFill="accent3" w:themeFillTint="33"/>
              </w:rPr>
              <w:t xml:space="preserve"> типа</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17</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 xml:space="preserve">Число посадочных мест в учреждениях </w:t>
            </w:r>
            <w:proofErr w:type="spellStart"/>
            <w:r w:rsidRPr="00D1280C">
              <w:rPr>
                <w:rStyle w:val="29pt"/>
                <w:rFonts w:eastAsia="Calibri"/>
                <w:b w:val="0"/>
                <w:sz w:val="24"/>
                <w:szCs w:val="24"/>
                <w:shd w:val="clear" w:color="auto" w:fill="EAF1DD" w:themeFill="accent3" w:themeFillTint="33"/>
              </w:rPr>
              <w:t>культурно-досугового</w:t>
            </w:r>
            <w:proofErr w:type="spellEnd"/>
            <w:r w:rsidRPr="00D1280C">
              <w:rPr>
                <w:rStyle w:val="29pt"/>
                <w:rFonts w:eastAsia="Calibri"/>
                <w:b w:val="0"/>
                <w:sz w:val="24"/>
                <w:szCs w:val="24"/>
                <w:shd w:val="clear" w:color="auto" w:fill="EAF1DD" w:themeFill="accent3" w:themeFillTint="33"/>
              </w:rPr>
              <w:t xml:space="preserve"> типа</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2930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2980</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 xml:space="preserve">Число </w:t>
            </w:r>
            <w:proofErr w:type="spellStart"/>
            <w:r w:rsidRPr="00D1280C">
              <w:rPr>
                <w:rStyle w:val="29pt"/>
                <w:rFonts w:eastAsia="Calibri"/>
                <w:b w:val="0"/>
                <w:sz w:val="24"/>
                <w:szCs w:val="24"/>
                <w:shd w:val="clear" w:color="auto" w:fill="EAF1DD" w:themeFill="accent3" w:themeFillTint="33"/>
              </w:rPr>
              <w:t>культурно-досуговых</w:t>
            </w:r>
            <w:proofErr w:type="spellEnd"/>
            <w:r w:rsidRPr="00D1280C">
              <w:rPr>
                <w:rStyle w:val="29pt"/>
                <w:rFonts w:eastAsia="Calibri"/>
                <w:b w:val="0"/>
                <w:sz w:val="24"/>
                <w:szCs w:val="24"/>
                <w:shd w:val="clear" w:color="auto" w:fill="EAF1DD" w:themeFill="accent3" w:themeFillTint="33"/>
              </w:rPr>
              <w:t xml:space="preserve"> мероприятий</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700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695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715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734</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киноустановок</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contextualSpacing/>
              <w:jc w:val="center"/>
              <w:rPr>
                <w:szCs w:val="24"/>
              </w:rPr>
            </w:pPr>
            <w:r w:rsidRPr="00D1280C">
              <w:rPr>
                <w:rStyle w:val="29pt"/>
                <w:rFonts w:eastAsia="Calibri"/>
                <w:b w:val="0"/>
                <w:szCs w:val="24"/>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spacing w:after="0" w:line="240" w:lineRule="auto"/>
              <w:jc w:val="center"/>
              <w:rPr>
                <w:rFonts w:ascii="Times New Roman" w:hAnsi="Times New Roman"/>
                <w:szCs w:val="24"/>
              </w:rPr>
            </w:pPr>
            <w:r>
              <w:rPr>
                <w:rFonts w:ascii="Times New Roman" w:hAnsi="Times New Roman"/>
                <w:szCs w:val="24"/>
              </w:rPr>
              <w:t>1</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Число посещений киносеансов</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contextualSpacing/>
              <w:jc w:val="center"/>
              <w:rPr>
                <w:szCs w:val="24"/>
              </w:rPr>
            </w:pPr>
            <w:r w:rsidRPr="00D1280C">
              <w:rPr>
                <w:rStyle w:val="29pt"/>
                <w:rFonts w:eastAsia="Calibri"/>
                <w:b w:val="0"/>
                <w:szCs w:val="24"/>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285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270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spacing w:after="0" w:line="240" w:lineRule="auto"/>
              <w:jc w:val="center"/>
              <w:rPr>
                <w:rFonts w:ascii="Times New Roman" w:hAnsi="Times New Roman"/>
                <w:szCs w:val="24"/>
              </w:rPr>
            </w:pPr>
            <w:r w:rsidRPr="00D1280C">
              <w:rPr>
                <w:rFonts w:ascii="Times New Roman" w:hAnsi="Times New Roman"/>
                <w:szCs w:val="24"/>
              </w:rPr>
              <w:t>320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spacing w:after="0" w:line="240" w:lineRule="auto"/>
              <w:jc w:val="center"/>
              <w:rPr>
                <w:rFonts w:ascii="Times New Roman" w:hAnsi="Times New Roman"/>
                <w:szCs w:val="24"/>
              </w:rPr>
            </w:pPr>
            <w:r>
              <w:rPr>
                <w:rFonts w:ascii="Times New Roman" w:hAnsi="Times New Roman"/>
                <w:szCs w:val="24"/>
              </w:rPr>
              <w:t>350</w:t>
            </w:r>
          </w:p>
        </w:tc>
      </w:tr>
      <w:tr w:rsidR="003814CE" w:rsidRPr="00001492" w:rsidTr="008B7F78">
        <w:trPr>
          <w:trHeight w:val="454"/>
        </w:trPr>
        <w:tc>
          <w:tcPr>
            <w:tcW w:w="49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814CE" w:rsidRPr="00D1280C" w:rsidRDefault="003814CE" w:rsidP="008B7F78">
            <w:pPr>
              <w:pStyle w:val="23"/>
              <w:shd w:val="clear" w:color="auto" w:fill="auto"/>
              <w:spacing w:before="0" w:line="240" w:lineRule="auto"/>
              <w:ind w:firstLine="0"/>
              <w:jc w:val="both"/>
              <w:rPr>
                <w:sz w:val="24"/>
                <w:szCs w:val="24"/>
              </w:rPr>
            </w:pPr>
            <w:r w:rsidRPr="00D1280C">
              <w:rPr>
                <w:rStyle w:val="29pt"/>
                <w:rFonts w:eastAsia="Calibri"/>
                <w:b w:val="0"/>
                <w:sz w:val="24"/>
                <w:szCs w:val="24"/>
                <w:shd w:val="clear" w:color="auto" w:fill="EAF1DD" w:themeFill="accent3" w:themeFillTint="33"/>
              </w:rPr>
              <w:t>Количество детей, обучающихся в детских школах искусств</w:t>
            </w:r>
          </w:p>
        </w:tc>
        <w:tc>
          <w:tcPr>
            <w:tcW w:w="1577"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contextualSpacing/>
              <w:rPr>
                <w:sz w:val="24"/>
                <w:szCs w:val="24"/>
              </w:rPr>
            </w:pPr>
            <w:r w:rsidRPr="00D1280C">
              <w:rPr>
                <w:rStyle w:val="29pt"/>
                <w:rFonts w:eastAsia="Calibri"/>
                <w:b w:val="0"/>
                <w:sz w:val="24"/>
                <w:szCs w:val="24"/>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197</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D1280C" w:rsidRDefault="003814CE" w:rsidP="008B7F78">
            <w:pPr>
              <w:pStyle w:val="23"/>
              <w:shd w:val="clear" w:color="auto" w:fill="auto"/>
              <w:spacing w:before="0" w:line="240" w:lineRule="auto"/>
              <w:ind w:firstLine="0"/>
              <w:rPr>
                <w:sz w:val="24"/>
                <w:szCs w:val="24"/>
              </w:rPr>
            </w:pPr>
            <w:r w:rsidRPr="00D1280C">
              <w:rPr>
                <w:sz w:val="24"/>
                <w:szCs w:val="24"/>
              </w:rPr>
              <w:t>198</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3814CE" w:rsidRPr="00185AEE" w:rsidRDefault="003814CE" w:rsidP="008B7F78">
            <w:pPr>
              <w:pStyle w:val="23"/>
              <w:shd w:val="clear" w:color="auto" w:fill="auto"/>
              <w:spacing w:before="0" w:line="240" w:lineRule="auto"/>
              <w:ind w:firstLine="0"/>
              <w:rPr>
                <w:sz w:val="24"/>
                <w:szCs w:val="24"/>
              </w:rPr>
            </w:pPr>
            <w:r>
              <w:rPr>
                <w:sz w:val="24"/>
                <w:szCs w:val="24"/>
              </w:rPr>
              <w:t>200</w:t>
            </w:r>
          </w:p>
        </w:tc>
      </w:tr>
    </w:tbl>
    <w:p w:rsidR="003814CE" w:rsidRPr="0055735D" w:rsidRDefault="003814CE" w:rsidP="00B906A4">
      <w:pPr>
        <w:pStyle w:val="afa"/>
        <w:spacing w:line="360" w:lineRule="auto"/>
      </w:pPr>
      <w:r w:rsidRPr="0055735D">
        <w:t xml:space="preserve">Важным направлением в сохранении и приумножении культурного потенциала 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Большеберезниковского района обслуживают </w:t>
      </w:r>
      <w:r w:rsidRPr="0089001A">
        <w:t>более 80 %</w:t>
      </w:r>
      <w:r w:rsidRPr="0055735D">
        <w:t xml:space="preserve"> населения района. В библиотечной сфере в перспективе планируется активно развивать </w:t>
      </w:r>
      <w:proofErr w:type="spellStart"/>
      <w:r w:rsidRPr="0055735D">
        <w:t>интернет-технологии</w:t>
      </w:r>
      <w:proofErr w:type="spellEnd"/>
      <w:r w:rsidRPr="0055735D">
        <w:t xml:space="preserve"> и увеличить число посещений библиотек через </w:t>
      </w:r>
      <w:proofErr w:type="spellStart"/>
      <w:r w:rsidRPr="0055735D">
        <w:t>веб-сайты</w:t>
      </w:r>
      <w:proofErr w:type="spellEnd"/>
      <w:r w:rsidRPr="0055735D">
        <w:t xml:space="preserve"> и информационно-телекоммуникационную сеть Интернет. </w:t>
      </w:r>
    </w:p>
    <w:p w:rsidR="003814CE" w:rsidRPr="0089001A" w:rsidRDefault="003814CE" w:rsidP="00B906A4">
      <w:pPr>
        <w:pStyle w:val="ConsPlusNormal"/>
        <w:spacing w:line="360" w:lineRule="auto"/>
        <w:ind w:firstLine="567"/>
        <w:jc w:val="both"/>
        <w:rPr>
          <w:rFonts w:ascii="Times New Roman" w:hAnsi="Times New Roman" w:cs="Times New Roman"/>
          <w:sz w:val="28"/>
          <w:szCs w:val="28"/>
        </w:rPr>
      </w:pPr>
      <w:r w:rsidRPr="0089001A">
        <w:rPr>
          <w:rFonts w:ascii="Times New Roman" w:hAnsi="Times New Roman" w:cs="Times New Roman"/>
          <w:sz w:val="28"/>
          <w:szCs w:val="28"/>
          <w:lang w:bidi="ru-RU"/>
        </w:rPr>
        <w:t xml:space="preserve">Охват населения библиотечным обслуживанием в </w:t>
      </w:r>
      <w:proofErr w:type="spellStart"/>
      <w:r w:rsidRPr="0089001A">
        <w:rPr>
          <w:rFonts w:ascii="Times New Roman" w:hAnsi="Times New Roman" w:cs="Times New Roman"/>
          <w:sz w:val="28"/>
          <w:szCs w:val="28"/>
          <w:lang w:bidi="ru-RU"/>
        </w:rPr>
        <w:t>Большеберезниковском</w:t>
      </w:r>
      <w:proofErr w:type="spellEnd"/>
      <w:r w:rsidRPr="0089001A">
        <w:rPr>
          <w:rFonts w:ascii="Times New Roman" w:hAnsi="Times New Roman" w:cs="Times New Roman"/>
          <w:sz w:val="28"/>
          <w:szCs w:val="28"/>
          <w:lang w:bidi="ru-RU"/>
        </w:rPr>
        <w:t xml:space="preserve"> районе в 2017 году составил 98,% . Доля населения, постоянно посещающего библиотеки</w:t>
      </w:r>
      <w:r w:rsidRPr="0089001A">
        <w:rPr>
          <w:rFonts w:ascii="Times New Roman" w:hAnsi="Times New Roman" w:cs="Times New Roman"/>
          <w:sz w:val="28"/>
          <w:szCs w:val="28"/>
        </w:rPr>
        <w:t xml:space="preserve"> остается относительно на одном уровне. Посещения читателями </w:t>
      </w:r>
      <w:r w:rsidRPr="0089001A">
        <w:rPr>
          <w:rFonts w:ascii="Times New Roman" w:hAnsi="Times New Roman" w:cs="Times New Roman"/>
          <w:sz w:val="28"/>
          <w:szCs w:val="28"/>
          <w:lang w:bidi="ru-RU"/>
        </w:rPr>
        <w:t xml:space="preserve">снижается ежегодно на 0,1%-1% </w:t>
      </w:r>
      <w:r w:rsidRPr="0089001A">
        <w:rPr>
          <w:rFonts w:ascii="Times New Roman" w:hAnsi="Times New Roman" w:cs="Times New Roman"/>
          <w:sz w:val="28"/>
          <w:szCs w:val="28"/>
        </w:rPr>
        <w:t xml:space="preserve">(убыль численности населения), тем не менее, увеличивается число пользователей электронными услугами. </w:t>
      </w:r>
    </w:p>
    <w:p w:rsidR="003814CE" w:rsidRPr="0089001A" w:rsidRDefault="003814CE" w:rsidP="00B906A4">
      <w:pPr>
        <w:pStyle w:val="23"/>
        <w:shd w:val="clear" w:color="auto" w:fill="auto"/>
        <w:spacing w:before="0" w:line="360" w:lineRule="auto"/>
        <w:ind w:firstLine="567"/>
        <w:jc w:val="both"/>
      </w:pPr>
      <w:r w:rsidRPr="0089001A">
        <w:rPr>
          <w:lang w:eastAsia="ru-RU" w:bidi="ru-RU"/>
        </w:rPr>
        <w:t xml:space="preserve">Книжный фонд центральной районной библиотеки составляет 30 383 экземпляра, имеется читальный зал на 30 посадочных мест. </w:t>
      </w:r>
      <w:proofErr w:type="spellStart"/>
      <w:r w:rsidRPr="003814CE">
        <w:rPr>
          <w:rStyle w:val="29pt"/>
          <w:rFonts w:eastAsia="Calibri"/>
          <w:b w:val="0"/>
          <w:sz w:val="28"/>
          <w:shd w:val="clear" w:color="auto" w:fill="FFFFFF" w:themeFill="background1"/>
        </w:rPr>
        <w:t>Обновляемость</w:t>
      </w:r>
      <w:proofErr w:type="spellEnd"/>
      <w:r w:rsidRPr="003814CE">
        <w:rPr>
          <w:rStyle w:val="29pt"/>
          <w:rFonts w:eastAsia="Calibri"/>
          <w:b w:val="0"/>
          <w:sz w:val="28"/>
          <w:shd w:val="clear" w:color="auto" w:fill="FFFFFF" w:themeFill="background1"/>
        </w:rPr>
        <w:t xml:space="preserve"> библиотечных фондов библиотек</w:t>
      </w:r>
      <w:r w:rsidRPr="0089001A">
        <w:rPr>
          <w:sz w:val="44"/>
          <w:shd w:val="clear" w:color="auto" w:fill="FFFFFF" w:themeFill="background1"/>
        </w:rPr>
        <w:t xml:space="preserve"> </w:t>
      </w:r>
      <w:r w:rsidRPr="0089001A">
        <w:rPr>
          <w:shd w:val="clear" w:color="auto" w:fill="FFFFFF" w:themeFill="background1"/>
        </w:rPr>
        <w:t>ежегодно</w:t>
      </w:r>
      <w:r w:rsidRPr="0089001A">
        <w:t xml:space="preserve"> 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3814CE" w:rsidRPr="002E464B" w:rsidRDefault="003814CE" w:rsidP="00B906A4">
      <w:pPr>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 </w:t>
      </w:r>
      <w:r>
        <w:rPr>
          <w:rFonts w:ascii="Times New Roman" w:hAnsi="Times New Roman"/>
          <w:sz w:val="28"/>
          <w:szCs w:val="28"/>
        </w:rPr>
        <w:t>Техническое состояние учреждений</w:t>
      </w:r>
      <w:r w:rsidRPr="002E464B">
        <w:rPr>
          <w:rFonts w:ascii="Times New Roman" w:hAnsi="Times New Roman"/>
          <w:sz w:val="28"/>
          <w:szCs w:val="28"/>
        </w:rPr>
        <w:t xml:space="preserve"> </w:t>
      </w:r>
      <w:proofErr w:type="spellStart"/>
      <w:r w:rsidRPr="002E464B">
        <w:rPr>
          <w:rFonts w:ascii="Times New Roman" w:hAnsi="Times New Roman"/>
          <w:sz w:val="28"/>
          <w:szCs w:val="28"/>
        </w:rPr>
        <w:t>культурно-досугового</w:t>
      </w:r>
      <w:proofErr w:type="spellEnd"/>
      <w:r w:rsidRPr="002E464B">
        <w:rPr>
          <w:rFonts w:ascii="Times New Roman" w:hAnsi="Times New Roman"/>
          <w:sz w:val="28"/>
          <w:szCs w:val="28"/>
        </w:rPr>
        <w:t xml:space="preserve"> типа </w:t>
      </w:r>
      <w:r>
        <w:rPr>
          <w:rFonts w:ascii="Times New Roman" w:hAnsi="Times New Roman"/>
          <w:sz w:val="28"/>
          <w:szCs w:val="28"/>
        </w:rPr>
        <w:t>оставляет желать лучшего. Из 17 учреждений 15 требуют капитального ремонта. В 2018-2019 году будет проводиться реконструкция районного</w:t>
      </w:r>
      <w:r w:rsidRPr="002E464B">
        <w:rPr>
          <w:rFonts w:ascii="Times New Roman" w:hAnsi="Times New Roman"/>
          <w:sz w:val="28"/>
          <w:szCs w:val="28"/>
        </w:rPr>
        <w:t xml:space="preserve"> </w:t>
      </w:r>
      <w:proofErr w:type="spellStart"/>
      <w:r>
        <w:rPr>
          <w:rFonts w:ascii="Times New Roman" w:hAnsi="Times New Roman"/>
          <w:sz w:val="28"/>
          <w:szCs w:val="28"/>
        </w:rPr>
        <w:t>культурно-досугового</w:t>
      </w:r>
      <w:proofErr w:type="spellEnd"/>
      <w:r>
        <w:rPr>
          <w:rFonts w:ascii="Times New Roman" w:hAnsi="Times New Roman"/>
          <w:sz w:val="28"/>
          <w:szCs w:val="28"/>
        </w:rPr>
        <w:t xml:space="preserve"> центра. </w:t>
      </w:r>
    </w:p>
    <w:p w:rsidR="003814CE" w:rsidRPr="002E464B" w:rsidRDefault="003814CE" w:rsidP="00B906A4">
      <w:pPr>
        <w:pStyle w:val="23"/>
        <w:shd w:val="clear" w:color="auto" w:fill="auto"/>
        <w:spacing w:before="0" w:line="360" w:lineRule="auto"/>
        <w:ind w:firstLine="567"/>
        <w:jc w:val="both"/>
        <w:rPr>
          <w:color w:val="000000"/>
          <w:lang w:eastAsia="ru-RU" w:bidi="ru-RU"/>
        </w:rPr>
      </w:pPr>
      <w:r>
        <w:rPr>
          <w:color w:val="000000"/>
          <w:lang w:eastAsia="ru-RU" w:bidi="ru-RU"/>
        </w:rPr>
        <w:t>В учреждениях культуры района занято 80</w:t>
      </w:r>
      <w:r w:rsidRPr="00604475">
        <w:rPr>
          <w:color w:val="000000"/>
          <w:lang w:eastAsia="ru-RU" w:bidi="ru-RU"/>
        </w:rPr>
        <w:t xml:space="preserve"> специалистов </w:t>
      </w:r>
      <w:r w:rsidRPr="00BA0C2B">
        <w:rPr>
          <w:lang w:eastAsia="ru-RU" w:bidi="ru-RU"/>
        </w:rPr>
        <w:t>- 51,25 %</w:t>
      </w:r>
      <w:r w:rsidRPr="00604475">
        <w:rPr>
          <w:color w:val="000000"/>
          <w:lang w:eastAsia="ru-RU" w:bidi="ru-RU"/>
        </w:rPr>
        <w:t xml:space="preserve"> из них имеют профессиональное образование.</w:t>
      </w:r>
    </w:p>
    <w:p w:rsidR="003814CE" w:rsidRPr="0043151F"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В отрасли культуры </w:t>
      </w:r>
      <w:r>
        <w:rPr>
          <w:rFonts w:ascii="Times New Roman" w:hAnsi="Times New Roman"/>
          <w:sz w:val="28"/>
          <w:szCs w:val="28"/>
        </w:rPr>
        <w:t>Большеберезниковского</w:t>
      </w:r>
      <w:r w:rsidRPr="002E464B">
        <w:rPr>
          <w:rFonts w:ascii="Times New Roman" w:hAnsi="Times New Roman"/>
          <w:sz w:val="28"/>
          <w:szCs w:val="28"/>
        </w:rPr>
        <w:t xml:space="preserve"> района имеет место положитель</w:t>
      </w:r>
      <w:r w:rsidRPr="002E464B">
        <w:rPr>
          <w:rFonts w:ascii="Times New Roman" w:hAnsi="Times New Roman"/>
          <w:sz w:val="28"/>
          <w:szCs w:val="28"/>
        </w:rPr>
        <w:softHyphen/>
        <w:t xml:space="preserve">ная динамика в показателях посещений </w:t>
      </w:r>
      <w:proofErr w:type="spellStart"/>
      <w:r w:rsidRPr="002E464B">
        <w:rPr>
          <w:rFonts w:ascii="Times New Roman" w:hAnsi="Times New Roman"/>
          <w:sz w:val="28"/>
          <w:szCs w:val="28"/>
        </w:rPr>
        <w:t>культурно-досуговых</w:t>
      </w:r>
      <w:proofErr w:type="spellEnd"/>
      <w:r w:rsidRPr="002E464B">
        <w:rPr>
          <w:rFonts w:ascii="Times New Roman" w:hAnsi="Times New Roman"/>
          <w:sz w:val="28"/>
          <w:szCs w:val="28"/>
        </w:rPr>
        <w:t xml:space="preserve"> мероприятий, выпуска новых концертных программ, </w:t>
      </w:r>
      <w:proofErr w:type="spellStart"/>
      <w:r w:rsidRPr="002E464B">
        <w:rPr>
          <w:rFonts w:ascii="Times New Roman" w:hAnsi="Times New Roman"/>
          <w:sz w:val="28"/>
          <w:szCs w:val="28"/>
        </w:rPr>
        <w:t>кинопоказов</w:t>
      </w:r>
      <w:proofErr w:type="spellEnd"/>
      <w:r w:rsidRPr="002E464B">
        <w:rPr>
          <w:rFonts w:ascii="Times New Roman" w:hAnsi="Times New Roman"/>
          <w:sz w:val="28"/>
          <w:szCs w:val="28"/>
        </w:rPr>
        <w:t xml:space="preserve">, организации выездных концертов в города и районы </w:t>
      </w:r>
      <w:r>
        <w:rPr>
          <w:rFonts w:ascii="Times New Roman" w:hAnsi="Times New Roman"/>
          <w:sz w:val="28"/>
          <w:szCs w:val="28"/>
        </w:rPr>
        <w:t>республики, а так же соседних регионов и областей</w:t>
      </w:r>
      <w:r w:rsidRPr="002E464B">
        <w:rPr>
          <w:rFonts w:ascii="Times New Roman" w:hAnsi="Times New Roman"/>
          <w:sz w:val="28"/>
          <w:szCs w:val="28"/>
        </w:rPr>
        <w:t xml:space="preserve">. </w:t>
      </w:r>
      <w:proofErr w:type="spellStart"/>
      <w:r w:rsidRPr="0043151F">
        <w:rPr>
          <w:rFonts w:ascii="Times New Roman" w:hAnsi="Times New Roman"/>
          <w:sz w:val="28"/>
          <w:szCs w:val="28"/>
        </w:rPr>
        <w:t>Большеберезниковский</w:t>
      </w:r>
      <w:proofErr w:type="spellEnd"/>
      <w:r w:rsidRPr="0043151F">
        <w:rPr>
          <w:rFonts w:ascii="Times New Roman" w:hAnsi="Times New Roman"/>
          <w:sz w:val="28"/>
          <w:szCs w:val="28"/>
        </w:rPr>
        <w:t xml:space="preserve"> район является центром проведения таких крупных культурно-массовых мероприятий, как праздник семейного досуга «</w:t>
      </w:r>
      <w:proofErr w:type="spellStart"/>
      <w:r w:rsidRPr="0043151F">
        <w:rPr>
          <w:rFonts w:ascii="Times New Roman" w:hAnsi="Times New Roman"/>
          <w:sz w:val="28"/>
          <w:szCs w:val="28"/>
        </w:rPr>
        <w:t>Ашо</w:t>
      </w:r>
      <w:proofErr w:type="spellEnd"/>
      <w:r w:rsidRPr="0043151F">
        <w:rPr>
          <w:rFonts w:ascii="Times New Roman" w:hAnsi="Times New Roman"/>
          <w:sz w:val="28"/>
          <w:szCs w:val="28"/>
        </w:rPr>
        <w:t xml:space="preserve"> </w:t>
      </w:r>
      <w:proofErr w:type="spellStart"/>
      <w:r w:rsidRPr="0043151F">
        <w:rPr>
          <w:rFonts w:ascii="Times New Roman" w:hAnsi="Times New Roman"/>
          <w:sz w:val="28"/>
          <w:szCs w:val="28"/>
        </w:rPr>
        <w:t>лисьма</w:t>
      </w:r>
      <w:proofErr w:type="spellEnd"/>
      <w:r w:rsidRPr="0043151F">
        <w:rPr>
          <w:rFonts w:ascii="Times New Roman" w:hAnsi="Times New Roman"/>
          <w:sz w:val="28"/>
          <w:szCs w:val="28"/>
        </w:rPr>
        <w:t>», национально-фольклорный праздник «</w:t>
      </w:r>
      <w:proofErr w:type="spellStart"/>
      <w:r w:rsidRPr="0043151F">
        <w:rPr>
          <w:rFonts w:ascii="Times New Roman" w:hAnsi="Times New Roman"/>
          <w:sz w:val="28"/>
          <w:szCs w:val="28"/>
        </w:rPr>
        <w:t>Игриштя</w:t>
      </w:r>
      <w:proofErr w:type="spellEnd"/>
      <w:r w:rsidRPr="0043151F">
        <w:rPr>
          <w:rFonts w:ascii="Times New Roman" w:hAnsi="Times New Roman"/>
          <w:sz w:val="28"/>
          <w:szCs w:val="28"/>
        </w:rPr>
        <w:t>», традиционный праздник лаптя «</w:t>
      </w:r>
      <w:proofErr w:type="spellStart"/>
      <w:r w:rsidRPr="0043151F">
        <w:rPr>
          <w:rFonts w:ascii="Times New Roman" w:hAnsi="Times New Roman"/>
          <w:sz w:val="28"/>
          <w:szCs w:val="28"/>
        </w:rPr>
        <w:t>Эрзянь</w:t>
      </w:r>
      <w:proofErr w:type="spellEnd"/>
      <w:r w:rsidRPr="0043151F">
        <w:rPr>
          <w:rFonts w:ascii="Times New Roman" w:hAnsi="Times New Roman"/>
          <w:sz w:val="28"/>
          <w:szCs w:val="28"/>
        </w:rPr>
        <w:t xml:space="preserve"> </w:t>
      </w:r>
      <w:proofErr w:type="spellStart"/>
      <w:r w:rsidRPr="0043151F">
        <w:rPr>
          <w:rFonts w:ascii="Times New Roman" w:hAnsi="Times New Roman"/>
          <w:sz w:val="28"/>
          <w:szCs w:val="28"/>
        </w:rPr>
        <w:t>карть</w:t>
      </w:r>
      <w:proofErr w:type="spellEnd"/>
      <w:r w:rsidRPr="0043151F">
        <w:rPr>
          <w:rFonts w:ascii="Times New Roman" w:hAnsi="Times New Roman"/>
          <w:sz w:val="28"/>
          <w:szCs w:val="28"/>
        </w:rPr>
        <w:t>».</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В детской школе искусств функционирует </w:t>
      </w:r>
      <w:r>
        <w:rPr>
          <w:rFonts w:ascii="Times New Roman" w:hAnsi="Times New Roman"/>
          <w:sz w:val="28"/>
          <w:szCs w:val="28"/>
        </w:rPr>
        <w:t>3 отделения</w:t>
      </w:r>
      <w:r w:rsidRPr="002E464B">
        <w:rPr>
          <w:rFonts w:ascii="Times New Roman" w:hAnsi="Times New Roman"/>
          <w:sz w:val="28"/>
          <w:szCs w:val="28"/>
        </w:rPr>
        <w:t xml:space="preserve">: </w:t>
      </w:r>
      <w:r>
        <w:rPr>
          <w:rFonts w:ascii="Times New Roman" w:hAnsi="Times New Roman"/>
          <w:sz w:val="28"/>
          <w:szCs w:val="28"/>
        </w:rPr>
        <w:t xml:space="preserve">народных инструментов, </w:t>
      </w:r>
      <w:r w:rsidRPr="002E464B">
        <w:rPr>
          <w:rFonts w:ascii="Times New Roman" w:hAnsi="Times New Roman"/>
          <w:sz w:val="28"/>
          <w:szCs w:val="28"/>
        </w:rPr>
        <w:t>художественное</w:t>
      </w:r>
      <w:r>
        <w:rPr>
          <w:rFonts w:ascii="Times New Roman" w:hAnsi="Times New Roman"/>
          <w:sz w:val="28"/>
          <w:szCs w:val="28"/>
        </w:rPr>
        <w:t xml:space="preserve"> и декоративно-прикладное</w:t>
      </w:r>
      <w:r w:rsidRPr="002E464B">
        <w:rPr>
          <w:rFonts w:ascii="Times New Roman" w:hAnsi="Times New Roman"/>
          <w:sz w:val="28"/>
          <w:szCs w:val="28"/>
        </w:rPr>
        <w:t xml:space="preserve">. </w:t>
      </w:r>
      <w:r>
        <w:rPr>
          <w:rFonts w:ascii="Times New Roman" w:hAnsi="Times New Roman"/>
          <w:sz w:val="28"/>
          <w:szCs w:val="28"/>
        </w:rPr>
        <w:t xml:space="preserve">Более </w:t>
      </w:r>
      <w:r w:rsidRPr="002E464B">
        <w:rPr>
          <w:rFonts w:ascii="Times New Roman" w:hAnsi="Times New Roman"/>
          <w:sz w:val="28"/>
          <w:szCs w:val="28"/>
        </w:rPr>
        <w:t xml:space="preserve"> </w:t>
      </w:r>
      <w:r>
        <w:rPr>
          <w:rFonts w:ascii="Times New Roman" w:hAnsi="Times New Roman"/>
          <w:sz w:val="28"/>
          <w:szCs w:val="28"/>
        </w:rPr>
        <w:t>дву</w:t>
      </w:r>
      <w:r w:rsidRPr="002E464B">
        <w:rPr>
          <w:rFonts w:ascii="Times New Roman" w:hAnsi="Times New Roman"/>
          <w:sz w:val="28"/>
          <w:szCs w:val="28"/>
        </w:rPr>
        <w:t xml:space="preserve">хсот учащихся получают дополнительное образование по </w:t>
      </w:r>
      <w:r>
        <w:rPr>
          <w:rFonts w:ascii="Times New Roman" w:hAnsi="Times New Roman"/>
          <w:sz w:val="28"/>
          <w:szCs w:val="28"/>
        </w:rPr>
        <w:t xml:space="preserve">6 </w:t>
      </w:r>
      <w:r w:rsidRPr="002E464B">
        <w:rPr>
          <w:rFonts w:ascii="Times New Roman" w:hAnsi="Times New Roman"/>
          <w:sz w:val="28"/>
          <w:szCs w:val="28"/>
        </w:rPr>
        <w:t>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Проблемы отрасли культуры в </w:t>
      </w:r>
      <w:proofErr w:type="spellStart"/>
      <w:r>
        <w:rPr>
          <w:rFonts w:ascii="Times New Roman" w:hAnsi="Times New Roman"/>
          <w:sz w:val="28"/>
          <w:szCs w:val="28"/>
        </w:rPr>
        <w:t>Большеберезниковском</w:t>
      </w:r>
      <w:proofErr w:type="spellEnd"/>
      <w:r w:rsidRPr="002E464B">
        <w:rPr>
          <w:rFonts w:ascii="Times New Roman" w:hAnsi="Times New Roman"/>
          <w:sz w:val="28"/>
          <w:szCs w:val="28"/>
        </w:rPr>
        <w:t xml:space="preserve"> районе характерны для большинства муниципалитетов региона:</w:t>
      </w:r>
    </w:p>
    <w:p w:rsidR="003814CE" w:rsidRPr="004532F5"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xml:space="preserve">- старение кадров (средний возраст работников учреждений </w:t>
      </w:r>
      <w:r w:rsidRPr="004532F5">
        <w:rPr>
          <w:rFonts w:ascii="Times New Roman" w:hAnsi="Times New Roman"/>
          <w:sz w:val="28"/>
          <w:szCs w:val="28"/>
        </w:rPr>
        <w:t xml:space="preserve">от 49 до 53 лет и выше); </w:t>
      </w:r>
    </w:p>
    <w:p w:rsidR="003814CE" w:rsidRPr="004532F5"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уровень профессионального образования  работников культуры не в полной мере отвечает современным требованиям (</w:t>
      </w:r>
      <w:r w:rsidRPr="004532F5">
        <w:rPr>
          <w:rFonts w:ascii="Times New Roman" w:hAnsi="Times New Roman"/>
          <w:sz w:val="28"/>
          <w:szCs w:val="28"/>
        </w:rPr>
        <w:t>всего 18,75% специалистов имеют высшее образование);</w:t>
      </w:r>
    </w:p>
    <w:p w:rsidR="003814CE" w:rsidRPr="002E464B"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низкая заработная плата работников культуры;</w:t>
      </w:r>
    </w:p>
    <w:p w:rsidR="003814CE" w:rsidRDefault="003814CE" w:rsidP="00B906A4">
      <w:pPr>
        <w:tabs>
          <w:tab w:val="left" w:pos="3405"/>
        </w:tabs>
        <w:spacing w:after="0" w:line="360" w:lineRule="auto"/>
        <w:ind w:firstLine="567"/>
        <w:jc w:val="both"/>
        <w:rPr>
          <w:rFonts w:ascii="Times New Roman" w:hAnsi="Times New Roman"/>
          <w:sz w:val="28"/>
          <w:szCs w:val="28"/>
        </w:rPr>
      </w:pPr>
      <w:r w:rsidRPr="002E464B">
        <w:rPr>
          <w:rFonts w:ascii="Times New Roman" w:hAnsi="Times New Roman"/>
          <w:sz w:val="28"/>
          <w:szCs w:val="28"/>
        </w:rPr>
        <w:t>- слабая материально-техническая база учреждений культуры, которая не отвечает современным требованиям. Так</w:t>
      </w:r>
      <w:r>
        <w:rPr>
          <w:rFonts w:ascii="Times New Roman" w:hAnsi="Times New Roman"/>
          <w:sz w:val="28"/>
          <w:szCs w:val="28"/>
        </w:rPr>
        <w:t>,</w:t>
      </w:r>
      <w:r w:rsidRPr="002E464B">
        <w:rPr>
          <w:rFonts w:ascii="Times New Roman" w:hAnsi="Times New Roman"/>
          <w:sz w:val="28"/>
          <w:szCs w:val="28"/>
        </w:rPr>
        <w:t xml:space="preserve"> например износ музыкальных инструментов, </w:t>
      </w:r>
      <w:proofErr w:type="spellStart"/>
      <w:r w:rsidRPr="002E464B">
        <w:rPr>
          <w:rFonts w:ascii="Times New Roman" w:hAnsi="Times New Roman"/>
          <w:sz w:val="28"/>
          <w:szCs w:val="28"/>
        </w:rPr>
        <w:t>свето</w:t>
      </w:r>
      <w:proofErr w:type="spellEnd"/>
      <w:r w:rsidRPr="002E464B">
        <w:rPr>
          <w:rFonts w:ascii="Times New Roman" w:hAnsi="Times New Roman"/>
          <w:sz w:val="28"/>
          <w:szCs w:val="28"/>
        </w:rPr>
        <w:t xml:space="preserve"> и </w:t>
      </w:r>
      <w:proofErr w:type="spellStart"/>
      <w:r w:rsidRPr="002E464B">
        <w:rPr>
          <w:rFonts w:ascii="Times New Roman" w:hAnsi="Times New Roman"/>
          <w:sz w:val="28"/>
          <w:szCs w:val="28"/>
        </w:rPr>
        <w:t>звукоусилительной</w:t>
      </w:r>
      <w:proofErr w:type="spellEnd"/>
      <w:r w:rsidRPr="002E464B">
        <w:rPr>
          <w:rFonts w:ascii="Times New Roman" w:hAnsi="Times New Roman"/>
          <w:sz w:val="28"/>
          <w:szCs w:val="28"/>
        </w:rPr>
        <w:t xml:space="preserve"> аппаратуры, одежды дл</w:t>
      </w:r>
      <w:r>
        <w:rPr>
          <w:rFonts w:ascii="Times New Roman" w:hAnsi="Times New Roman"/>
          <w:sz w:val="28"/>
          <w:szCs w:val="28"/>
        </w:rPr>
        <w:t>я выхода на сцену в муниципальных учреждениях культуры составляет 80%.</w:t>
      </w:r>
    </w:p>
    <w:p w:rsidR="00D70CA4" w:rsidRDefault="00D70CA4" w:rsidP="0085057F">
      <w:pPr>
        <w:autoSpaceDE w:val="0"/>
        <w:autoSpaceDN w:val="0"/>
        <w:adjustRightInd w:val="0"/>
        <w:spacing w:before="240" w:after="120" w:line="240" w:lineRule="auto"/>
        <w:ind w:firstLine="567"/>
        <w:jc w:val="center"/>
        <w:rPr>
          <w:rFonts w:ascii="Times New Roman" w:hAnsi="Times New Roman"/>
          <w:b/>
          <w:i/>
          <w:color w:val="000000"/>
          <w:sz w:val="28"/>
          <w:szCs w:val="28"/>
        </w:rPr>
      </w:pPr>
      <w:r>
        <w:rPr>
          <w:rFonts w:ascii="Times New Roman" w:hAnsi="Times New Roman"/>
          <w:b/>
          <w:i/>
          <w:color w:val="000000"/>
          <w:sz w:val="28"/>
          <w:szCs w:val="28"/>
        </w:rPr>
        <w:t>Физическая культура и спорт</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Спортивный комплекс Большеберезниковского муниципа</w:t>
      </w:r>
      <w:r>
        <w:rPr>
          <w:rFonts w:ascii="Times New Roman" w:hAnsi="Times New Roman"/>
          <w:sz w:val="28"/>
          <w:szCs w:val="28"/>
        </w:rPr>
        <w:t>льного района включает в себя 36 объектов</w:t>
      </w:r>
      <w:r w:rsidRPr="005E793A">
        <w:rPr>
          <w:rFonts w:ascii="Times New Roman" w:hAnsi="Times New Roman"/>
          <w:sz w:val="28"/>
          <w:szCs w:val="28"/>
        </w:rPr>
        <w:t xml:space="preserve"> спортивного назначения</w:t>
      </w:r>
      <w:r>
        <w:rPr>
          <w:rFonts w:ascii="Times New Roman" w:hAnsi="Times New Roman"/>
          <w:sz w:val="28"/>
          <w:szCs w:val="28"/>
        </w:rPr>
        <w:t xml:space="preserve"> (11 спортивных залов и  25</w:t>
      </w:r>
      <w:r w:rsidRPr="005E793A">
        <w:rPr>
          <w:rFonts w:ascii="Times New Roman" w:hAnsi="Times New Roman"/>
          <w:sz w:val="28"/>
          <w:szCs w:val="28"/>
        </w:rPr>
        <w:t xml:space="preserve"> плоскостных сооружений).</w:t>
      </w:r>
      <w:r>
        <w:rPr>
          <w:rFonts w:ascii="Times New Roman" w:hAnsi="Times New Roman"/>
          <w:sz w:val="28"/>
          <w:szCs w:val="28"/>
        </w:rPr>
        <w:t xml:space="preserve"> Все указанные объекты относятся к образовательным учреждениям района,</w:t>
      </w:r>
      <w:r w:rsidRPr="007F0269">
        <w:rPr>
          <w:rFonts w:ascii="Times New Roman" w:hAnsi="Times New Roman"/>
          <w:sz w:val="28"/>
          <w:szCs w:val="28"/>
        </w:rPr>
        <w:t xml:space="preserve"> </w:t>
      </w:r>
      <w:r w:rsidRPr="005E793A">
        <w:rPr>
          <w:rFonts w:ascii="Times New Roman" w:hAnsi="Times New Roman"/>
          <w:sz w:val="28"/>
          <w:szCs w:val="28"/>
        </w:rPr>
        <w:t>находятся в удовлетворительном состоянии.</w:t>
      </w:r>
      <w:r>
        <w:rPr>
          <w:rFonts w:ascii="Times New Roman" w:hAnsi="Times New Roman"/>
          <w:sz w:val="28"/>
          <w:szCs w:val="28"/>
        </w:rPr>
        <w:t xml:space="preserve"> </w:t>
      </w:r>
      <w:r w:rsidRPr="005E793A">
        <w:rPr>
          <w:rFonts w:ascii="Times New Roman" w:hAnsi="Times New Roman"/>
          <w:sz w:val="28"/>
          <w:szCs w:val="28"/>
        </w:rPr>
        <w:t xml:space="preserve"> Единовременная пропускная способность спортивных </w:t>
      </w:r>
      <w:r>
        <w:rPr>
          <w:rFonts w:ascii="Times New Roman" w:hAnsi="Times New Roman"/>
          <w:sz w:val="28"/>
          <w:szCs w:val="28"/>
        </w:rPr>
        <w:t xml:space="preserve">объектов составляет 1548 человек. </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Проведение различных спортивно-массовых мероприятий на территории</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района, участие</w:t>
      </w:r>
      <w:r w:rsidRPr="005E793A">
        <w:rPr>
          <w:rFonts w:ascii="Times New Roman" w:hAnsi="Times New Roman"/>
          <w:sz w:val="28"/>
          <w:szCs w:val="28"/>
        </w:rPr>
        <w:t xml:space="preserve"> сборных команд на р</w:t>
      </w:r>
      <w:r>
        <w:rPr>
          <w:rFonts w:ascii="Times New Roman" w:hAnsi="Times New Roman"/>
          <w:sz w:val="28"/>
          <w:szCs w:val="28"/>
        </w:rPr>
        <w:t xml:space="preserve">еспубликанских, межрегиональных, всероссийских соревнованиях, чествование спортсменов, добившихся высоких спортивных результатов на первенствах, чемпионатах и  кубках Республики Мордовия, Приволжского Федерального округа, России, </w:t>
      </w:r>
      <w:r w:rsidRPr="005E793A">
        <w:rPr>
          <w:rFonts w:ascii="Times New Roman" w:hAnsi="Times New Roman"/>
          <w:sz w:val="28"/>
          <w:szCs w:val="28"/>
        </w:rPr>
        <w:t xml:space="preserve"> </w:t>
      </w:r>
      <w:r>
        <w:rPr>
          <w:rFonts w:ascii="Times New Roman" w:hAnsi="Times New Roman"/>
          <w:sz w:val="28"/>
          <w:szCs w:val="28"/>
        </w:rPr>
        <w:t>при</w:t>
      </w:r>
      <w:r w:rsidRPr="005E793A">
        <w:rPr>
          <w:rFonts w:ascii="Times New Roman" w:hAnsi="Times New Roman"/>
          <w:sz w:val="28"/>
          <w:szCs w:val="28"/>
        </w:rPr>
        <w:t>обре</w:t>
      </w:r>
      <w:r>
        <w:rPr>
          <w:rFonts w:ascii="Times New Roman" w:hAnsi="Times New Roman"/>
          <w:sz w:val="28"/>
          <w:szCs w:val="28"/>
        </w:rPr>
        <w:t xml:space="preserve">тение спортивного оборудования </w:t>
      </w:r>
      <w:r w:rsidRPr="005E793A">
        <w:rPr>
          <w:rFonts w:ascii="Times New Roman" w:hAnsi="Times New Roman"/>
          <w:sz w:val="28"/>
          <w:szCs w:val="28"/>
        </w:rPr>
        <w:t>финансируется из бюд</w:t>
      </w:r>
      <w:r>
        <w:rPr>
          <w:rFonts w:ascii="Times New Roman" w:hAnsi="Times New Roman"/>
          <w:sz w:val="28"/>
          <w:szCs w:val="28"/>
        </w:rPr>
        <w:t>жета</w:t>
      </w:r>
      <w:r w:rsidRPr="005E793A">
        <w:rPr>
          <w:rFonts w:ascii="Times New Roman" w:hAnsi="Times New Roman"/>
          <w:sz w:val="28"/>
          <w:szCs w:val="28"/>
        </w:rPr>
        <w:t xml:space="preserve"> </w:t>
      </w:r>
      <w:r>
        <w:rPr>
          <w:rFonts w:ascii="Times New Roman" w:hAnsi="Times New Roman"/>
          <w:sz w:val="28"/>
          <w:szCs w:val="28"/>
        </w:rPr>
        <w:t xml:space="preserve">Большеберезниковского </w:t>
      </w:r>
      <w:r w:rsidRPr="005E793A">
        <w:rPr>
          <w:rFonts w:ascii="Times New Roman" w:hAnsi="Times New Roman"/>
          <w:sz w:val="28"/>
          <w:szCs w:val="28"/>
        </w:rPr>
        <w:t>муниципального</w:t>
      </w:r>
      <w:r>
        <w:rPr>
          <w:rFonts w:ascii="Times New Roman" w:hAnsi="Times New Roman"/>
          <w:sz w:val="28"/>
          <w:szCs w:val="28"/>
        </w:rPr>
        <w:t xml:space="preserve"> района.</w:t>
      </w:r>
    </w:p>
    <w:p w:rsidR="0018023D" w:rsidRPr="005E793A" w:rsidRDefault="0018023D" w:rsidP="0018023D">
      <w:pPr>
        <w:pStyle w:val="afb"/>
        <w:spacing w:after="0" w:line="360" w:lineRule="auto"/>
        <w:jc w:val="both"/>
        <w:rPr>
          <w:rFonts w:ascii="Times New Roman" w:hAnsi="Times New Roman"/>
          <w:sz w:val="28"/>
          <w:szCs w:val="28"/>
        </w:rPr>
      </w:pPr>
      <w:r>
        <w:rPr>
          <w:rFonts w:ascii="Times New Roman" w:hAnsi="Times New Roman"/>
          <w:sz w:val="28"/>
          <w:szCs w:val="28"/>
        </w:rPr>
        <w:t xml:space="preserve">    В целях  развития физической культуры и спорта</w:t>
      </w:r>
      <w:r w:rsidRPr="005E793A">
        <w:rPr>
          <w:rFonts w:ascii="Times New Roman" w:hAnsi="Times New Roman"/>
          <w:sz w:val="28"/>
          <w:szCs w:val="28"/>
        </w:rPr>
        <w:t xml:space="preserve">, </w:t>
      </w:r>
      <w:r>
        <w:rPr>
          <w:rFonts w:ascii="Times New Roman" w:hAnsi="Times New Roman"/>
          <w:sz w:val="28"/>
          <w:szCs w:val="28"/>
        </w:rPr>
        <w:t>наибольшего вовлечения в</w:t>
      </w:r>
      <w:r w:rsidRPr="005E793A">
        <w:rPr>
          <w:rFonts w:ascii="Times New Roman" w:hAnsi="Times New Roman"/>
          <w:sz w:val="28"/>
          <w:szCs w:val="28"/>
        </w:rPr>
        <w:t xml:space="preserve"> заня</w:t>
      </w:r>
      <w:r>
        <w:rPr>
          <w:rFonts w:ascii="Times New Roman" w:hAnsi="Times New Roman"/>
          <w:sz w:val="28"/>
          <w:szCs w:val="28"/>
        </w:rPr>
        <w:t xml:space="preserve">тия </w:t>
      </w:r>
      <w:r w:rsidRPr="005E793A">
        <w:rPr>
          <w:rFonts w:ascii="Times New Roman" w:hAnsi="Times New Roman"/>
          <w:sz w:val="28"/>
          <w:szCs w:val="28"/>
        </w:rPr>
        <w:t>спортом детей и подростков, сохранения и развития культивируемых видов спорта</w:t>
      </w:r>
      <w:r>
        <w:rPr>
          <w:rFonts w:ascii="Times New Roman" w:hAnsi="Times New Roman"/>
          <w:sz w:val="28"/>
          <w:szCs w:val="28"/>
        </w:rPr>
        <w:t>, обеспечения конкурентоспособности спортсменов района функционирует МБ</w:t>
      </w:r>
      <w:r w:rsidRPr="005E793A">
        <w:rPr>
          <w:rFonts w:ascii="Times New Roman" w:hAnsi="Times New Roman"/>
          <w:sz w:val="28"/>
          <w:szCs w:val="28"/>
        </w:rPr>
        <w:t>У</w:t>
      </w:r>
      <w:r>
        <w:rPr>
          <w:rFonts w:ascii="Times New Roman" w:hAnsi="Times New Roman"/>
          <w:sz w:val="28"/>
          <w:szCs w:val="28"/>
        </w:rPr>
        <w:t xml:space="preserve"> ДО</w:t>
      </w:r>
      <w:r w:rsidRPr="005E793A">
        <w:rPr>
          <w:rFonts w:ascii="Times New Roman" w:hAnsi="Times New Roman"/>
          <w:sz w:val="28"/>
          <w:szCs w:val="28"/>
        </w:rPr>
        <w:t xml:space="preserve"> «</w:t>
      </w:r>
      <w:proofErr w:type="spellStart"/>
      <w:r w:rsidRPr="005E793A">
        <w:rPr>
          <w:rFonts w:ascii="Times New Roman" w:hAnsi="Times New Roman"/>
          <w:sz w:val="28"/>
          <w:szCs w:val="28"/>
        </w:rPr>
        <w:t>Большеберезниковская</w:t>
      </w:r>
      <w:proofErr w:type="spellEnd"/>
      <w:r w:rsidRPr="005E793A">
        <w:rPr>
          <w:rFonts w:ascii="Times New Roman" w:hAnsi="Times New Roman"/>
          <w:sz w:val="28"/>
          <w:szCs w:val="28"/>
        </w:rPr>
        <w:t xml:space="preserve"> детско-юношеская спорт</w:t>
      </w:r>
      <w:r>
        <w:rPr>
          <w:rFonts w:ascii="Times New Roman" w:hAnsi="Times New Roman"/>
          <w:sz w:val="28"/>
          <w:szCs w:val="28"/>
        </w:rPr>
        <w:t>ивная школа». В школе работает</w:t>
      </w:r>
      <w:r w:rsidRPr="005E793A">
        <w:rPr>
          <w:rFonts w:ascii="Times New Roman" w:hAnsi="Times New Roman"/>
          <w:sz w:val="28"/>
          <w:szCs w:val="28"/>
        </w:rPr>
        <w:t xml:space="preserve"> 20 </w:t>
      </w:r>
      <w:r>
        <w:rPr>
          <w:rFonts w:ascii="Times New Roman" w:hAnsi="Times New Roman"/>
          <w:sz w:val="28"/>
          <w:szCs w:val="28"/>
        </w:rPr>
        <w:t xml:space="preserve"> спортивных </w:t>
      </w:r>
      <w:r w:rsidRPr="005E793A">
        <w:rPr>
          <w:rFonts w:ascii="Times New Roman" w:hAnsi="Times New Roman"/>
          <w:sz w:val="28"/>
          <w:szCs w:val="28"/>
        </w:rPr>
        <w:t>групп, в которы</w:t>
      </w:r>
      <w:r>
        <w:rPr>
          <w:rFonts w:ascii="Times New Roman" w:hAnsi="Times New Roman"/>
          <w:sz w:val="28"/>
          <w:szCs w:val="28"/>
        </w:rPr>
        <w:t xml:space="preserve">х занимаются 300 детей, что составляет 34,8% от общего количества учащихся района. Основными </w:t>
      </w:r>
      <w:r w:rsidRPr="005E793A">
        <w:rPr>
          <w:rFonts w:ascii="Times New Roman" w:hAnsi="Times New Roman"/>
          <w:sz w:val="28"/>
          <w:szCs w:val="28"/>
        </w:rPr>
        <w:t xml:space="preserve"> з</w:t>
      </w:r>
      <w:r>
        <w:rPr>
          <w:rFonts w:ascii="Times New Roman" w:hAnsi="Times New Roman"/>
          <w:sz w:val="28"/>
          <w:szCs w:val="28"/>
        </w:rPr>
        <w:t>адачами</w:t>
      </w:r>
      <w:r w:rsidRPr="005E793A">
        <w:rPr>
          <w:rFonts w:ascii="Times New Roman" w:hAnsi="Times New Roman"/>
          <w:sz w:val="28"/>
          <w:szCs w:val="28"/>
        </w:rPr>
        <w:t xml:space="preserve"> учреждения</w:t>
      </w:r>
      <w:r>
        <w:rPr>
          <w:rFonts w:ascii="Times New Roman" w:hAnsi="Times New Roman"/>
          <w:sz w:val="28"/>
          <w:szCs w:val="28"/>
        </w:rPr>
        <w:t xml:space="preserve"> являются</w:t>
      </w:r>
      <w:r w:rsidRPr="005E793A">
        <w:rPr>
          <w:rFonts w:ascii="Times New Roman" w:hAnsi="Times New Roman"/>
          <w:sz w:val="28"/>
          <w:szCs w:val="28"/>
        </w:rPr>
        <w:t>:</w:t>
      </w:r>
    </w:p>
    <w:p w:rsidR="0018023D" w:rsidRPr="005E793A" w:rsidRDefault="0018023D" w:rsidP="0018023D">
      <w:pPr>
        <w:pStyle w:val="ConsPlusNormal"/>
        <w:widowControl/>
        <w:spacing w:line="360" w:lineRule="auto"/>
        <w:ind w:left="57" w:firstLine="483"/>
        <w:jc w:val="both"/>
        <w:rPr>
          <w:rFonts w:ascii="Times New Roman" w:hAnsi="Times New Roman" w:cs="Times New Roman"/>
          <w:sz w:val="28"/>
          <w:szCs w:val="28"/>
        </w:rPr>
      </w:pPr>
      <w:r w:rsidRPr="005E793A">
        <w:rPr>
          <w:rFonts w:ascii="Times New Roman" w:hAnsi="Times New Roman" w:cs="Times New Roman"/>
          <w:sz w:val="28"/>
          <w:szCs w:val="28"/>
        </w:rPr>
        <w:t>- формирование у детей, подростков и молодежи потребности в занятиях</w:t>
      </w:r>
      <w:r>
        <w:rPr>
          <w:rFonts w:ascii="Times New Roman" w:hAnsi="Times New Roman" w:cs="Times New Roman"/>
          <w:sz w:val="28"/>
          <w:szCs w:val="28"/>
        </w:rPr>
        <w:t xml:space="preserve"> физической культурой и  спортом, </w:t>
      </w:r>
      <w:r w:rsidRPr="005E793A">
        <w:rPr>
          <w:rFonts w:ascii="Times New Roman" w:hAnsi="Times New Roman" w:cs="Times New Roman"/>
          <w:sz w:val="28"/>
          <w:szCs w:val="28"/>
        </w:rPr>
        <w:t xml:space="preserve"> мировоззрения к здоровому образу жизни;</w:t>
      </w:r>
    </w:p>
    <w:p w:rsidR="0018023D" w:rsidRDefault="0018023D" w:rsidP="0018023D">
      <w:pPr>
        <w:pStyle w:val="ConsPlusNormal"/>
        <w:widowControl/>
        <w:spacing w:line="360" w:lineRule="auto"/>
        <w:ind w:left="57" w:firstLine="0"/>
        <w:jc w:val="both"/>
        <w:rPr>
          <w:rFonts w:ascii="Times New Roman" w:hAnsi="Times New Roman" w:cs="Times New Roman"/>
          <w:sz w:val="28"/>
          <w:szCs w:val="28"/>
        </w:rPr>
      </w:pPr>
      <w:r>
        <w:rPr>
          <w:rFonts w:ascii="Times New Roman" w:hAnsi="Times New Roman" w:cs="Times New Roman"/>
          <w:sz w:val="28"/>
          <w:szCs w:val="28"/>
        </w:rPr>
        <w:t xml:space="preserve">     - повышение уровня</w:t>
      </w:r>
      <w:r w:rsidRPr="005E793A">
        <w:rPr>
          <w:rFonts w:ascii="Times New Roman" w:hAnsi="Times New Roman" w:cs="Times New Roman"/>
          <w:sz w:val="28"/>
          <w:szCs w:val="28"/>
        </w:rPr>
        <w:t xml:space="preserve"> подгот</w:t>
      </w:r>
      <w:r>
        <w:rPr>
          <w:rFonts w:ascii="Times New Roman" w:hAnsi="Times New Roman" w:cs="Times New Roman"/>
          <w:sz w:val="28"/>
          <w:szCs w:val="28"/>
        </w:rPr>
        <w:t xml:space="preserve">овки спортсменов, профессиональной подготовки тренеров, </w:t>
      </w:r>
      <w:r w:rsidRPr="005E793A">
        <w:rPr>
          <w:rFonts w:ascii="Times New Roman" w:hAnsi="Times New Roman" w:cs="Times New Roman"/>
          <w:sz w:val="28"/>
          <w:szCs w:val="28"/>
        </w:rPr>
        <w:t>социальной защ</w:t>
      </w:r>
      <w:r>
        <w:rPr>
          <w:rFonts w:ascii="Times New Roman" w:hAnsi="Times New Roman" w:cs="Times New Roman"/>
          <w:sz w:val="28"/>
          <w:szCs w:val="28"/>
        </w:rPr>
        <w:t xml:space="preserve">ищенности спортсменов, </w:t>
      </w:r>
      <w:r w:rsidRPr="005E793A">
        <w:rPr>
          <w:rFonts w:ascii="Times New Roman" w:hAnsi="Times New Roman" w:cs="Times New Roman"/>
          <w:sz w:val="28"/>
          <w:szCs w:val="28"/>
        </w:rPr>
        <w:t>ветера</w:t>
      </w:r>
      <w:r>
        <w:rPr>
          <w:rFonts w:ascii="Times New Roman" w:hAnsi="Times New Roman" w:cs="Times New Roman"/>
          <w:sz w:val="28"/>
          <w:szCs w:val="28"/>
        </w:rPr>
        <w:t xml:space="preserve">нов спорта, </w:t>
      </w:r>
      <w:r w:rsidRPr="00C975D3">
        <w:rPr>
          <w:rFonts w:ascii="Times New Roman" w:hAnsi="Times New Roman" w:cs="Times New Roman"/>
          <w:sz w:val="28"/>
          <w:szCs w:val="28"/>
        </w:rPr>
        <w:t xml:space="preserve"> </w:t>
      </w:r>
      <w:r>
        <w:rPr>
          <w:rFonts w:ascii="Times New Roman" w:hAnsi="Times New Roman" w:cs="Times New Roman"/>
          <w:sz w:val="28"/>
          <w:szCs w:val="28"/>
        </w:rPr>
        <w:t>работников учреждения.</w:t>
      </w:r>
      <w:r w:rsidRPr="005E793A">
        <w:rPr>
          <w:rFonts w:ascii="Times New Roman" w:hAnsi="Times New Roman" w:cs="Times New Roman"/>
          <w:sz w:val="28"/>
          <w:szCs w:val="28"/>
        </w:rPr>
        <w:t xml:space="preserve"> </w:t>
      </w:r>
    </w:p>
    <w:p w:rsidR="0018023D" w:rsidRDefault="0018023D" w:rsidP="0018023D">
      <w:pPr>
        <w:pStyle w:val="ConsPlusNormal"/>
        <w:widowControl/>
        <w:spacing w:line="360" w:lineRule="auto"/>
        <w:ind w:left="57" w:firstLine="0"/>
        <w:jc w:val="both"/>
        <w:rPr>
          <w:rFonts w:ascii="Times New Roman" w:hAnsi="Times New Roman"/>
          <w:sz w:val="28"/>
          <w:szCs w:val="28"/>
        </w:rPr>
      </w:pPr>
      <w:r>
        <w:rPr>
          <w:rFonts w:ascii="Times New Roman" w:hAnsi="Times New Roman" w:cs="Times New Roman"/>
          <w:sz w:val="28"/>
          <w:szCs w:val="28"/>
        </w:rPr>
        <w:t xml:space="preserve">       Кроме этого на базе </w:t>
      </w:r>
      <w:r>
        <w:rPr>
          <w:rFonts w:ascii="Times New Roman" w:hAnsi="Times New Roman"/>
          <w:sz w:val="28"/>
          <w:szCs w:val="28"/>
        </w:rPr>
        <w:t>МБ</w:t>
      </w:r>
      <w:r w:rsidRPr="005E793A">
        <w:rPr>
          <w:rFonts w:ascii="Times New Roman" w:hAnsi="Times New Roman"/>
          <w:sz w:val="28"/>
          <w:szCs w:val="28"/>
        </w:rPr>
        <w:t>У</w:t>
      </w:r>
      <w:r>
        <w:rPr>
          <w:rFonts w:ascii="Times New Roman" w:hAnsi="Times New Roman"/>
          <w:sz w:val="28"/>
          <w:szCs w:val="28"/>
        </w:rPr>
        <w:t xml:space="preserve"> ДО</w:t>
      </w:r>
      <w:r w:rsidRPr="005E793A">
        <w:rPr>
          <w:rFonts w:ascii="Times New Roman" w:hAnsi="Times New Roman"/>
          <w:sz w:val="28"/>
          <w:szCs w:val="28"/>
        </w:rPr>
        <w:t xml:space="preserve"> «</w:t>
      </w:r>
      <w:proofErr w:type="spellStart"/>
      <w:r w:rsidRPr="005E793A">
        <w:rPr>
          <w:rFonts w:ascii="Times New Roman" w:hAnsi="Times New Roman"/>
          <w:sz w:val="28"/>
          <w:szCs w:val="28"/>
        </w:rPr>
        <w:t>Большеберезниковская</w:t>
      </w:r>
      <w:proofErr w:type="spellEnd"/>
      <w:r w:rsidRPr="005E793A">
        <w:rPr>
          <w:rFonts w:ascii="Times New Roman" w:hAnsi="Times New Roman"/>
          <w:sz w:val="28"/>
          <w:szCs w:val="28"/>
        </w:rPr>
        <w:t xml:space="preserve"> детско-юношеская спорт</w:t>
      </w:r>
      <w:r>
        <w:rPr>
          <w:rFonts w:ascii="Times New Roman" w:hAnsi="Times New Roman"/>
          <w:sz w:val="28"/>
          <w:szCs w:val="28"/>
        </w:rPr>
        <w:t>ивная школа» создан Центр тестирования по выполнению видов испытаний (тестов), нормативов, требований к оценке уровня знаний и умений в области физической культуры и спорта в  рамках спортивного комплекса «Готов к труду и обороне» (ГТО).</w:t>
      </w:r>
    </w:p>
    <w:p w:rsidR="0018023D" w:rsidRDefault="0018023D" w:rsidP="0018023D">
      <w:pPr>
        <w:pStyle w:val="ConsPlusNormal"/>
        <w:widowControl/>
        <w:spacing w:line="360" w:lineRule="auto"/>
        <w:ind w:left="57" w:firstLine="0"/>
        <w:jc w:val="both"/>
        <w:rPr>
          <w:rFonts w:ascii="Times New Roman" w:hAnsi="Times New Roman"/>
          <w:sz w:val="28"/>
          <w:szCs w:val="28"/>
        </w:rPr>
      </w:pPr>
      <w:r>
        <w:rPr>
          <w:rFonts w:ascii="Times New Roman" w:hAnsi="Times New Roman"/>
          <w:sz w:val="28"/>
          <w:szCs w:val="28"/>
        </w:rPr>
        <w:t xml:space="preserve">    </w:t>
      </w:r>
      <w:r w:rsidRPr="005E793A">
        <w:rPr>
          <w:rFonts w:ascii="Times New Roman" w:hAnsi="Times New Roman"/>
          <w:sz w:val="28"/>
          <w:szCs w:val="28"/>
        </w:rPr>
        <w:t>Кадровый</w:t>
      </w:r>
      <w:r>
        <w:rPr>
          <w:rFonts w:ascii="Times New Roman" w:hAnsi="Times New Roman"/>
          <w:sz w:val="28"/>
          <w:szCs w:val="28"/>
        </w:rPr>
        <w:t xml:space="preserve"> потенциал учреждения составляет - 3 штатных работника,</w:t>
      </w:r>
      <w:r w:rsidRPr="005E793A">
        <w:rPr>
          <w:rFonts w:ascii="Times New Roman" w:hAnsi="Times New Roman"/>
          <w:sz w:val="28"/>
          <w:szCs w:val="28"/>
        </w:rPr>
        <w:t xml:space="preserve"> 1</w:t>
      </w:r>
      <w:r>
        <w:rPr>
          <w:rFonts w:ascii="Times New Roman" w:hAnsi="Times New Roman"/>
          <w:sz w:val="28"/>
          <w:szCs w:val="28"/>
        </w:rPr>
        <w:t xml:space="preserve">1 работают по совместительству. </w:t>
      </w:r>
      <w:r w:rsidRPr="005E793A">
        <w:rPr>
          <w:rFonts w:ascii="Times New Roman" w:hAnsi="Times New Roman"/>
          <w:sz w:val="28"/>
          <w:szCs w:val="28"/>
        </w:rPr>
        <w:t>Высш</w:t>
      </w:r>
      <w:r>
        <w:rPr>
          <w:rFonts w:ascii="Times New Roman" w:hAnsi="Times New Roman"/>
          <w:sz w:val="28"/>
          <w:szCs w:val="28"/>
        </w:rPr>
        <w:t>ее образование имеют  13</w:t>
      </w:r>
      <w:r w:rsidRPr="005E793A">
        <w:rPr>
          <w:rFonts w:ascii="Times New Roman" w:hAnsi="Times New Roman"/>
          <w:sz w:val="28"/>
          <w:szCs w:val="28"/>
        </w:rPr>
        <w:t xml:space="preserve"> работников. В районе существует потребность в тренерах-п</w:t>
      </w:r>
      <w:r>
        <w:rPr>
          <w:rFonts w:ascii="Times New Roman" w:hAnsi="Times New Roman"/>
          <w:sz w:val="28"/>
          <w:szCs w:val="28"/>
        </w:rPr>
        <w:t>реподавателях по</w:t>
      </w:r>
      <w:r w:rsidRPr="005E793A">
        <w:rPr>
          <w:rFonts w:ascii="Times New Roman" w:hAnsi="Times New Roman"/>
          <w:sz w:val="28"/>
          <w:szCs w:val="28"/>
        </w:rPr>
        <w:t xml:space="preserve"> футболу, легкой атлетике, волейболу</w:t>
      </w:r>
      <w:r>
        <w:rPr>
          <w:rFonts w:ascii="Times New Roman" w:hAnsi="Times New Roman"/>
          <w:sz w:val="28"/>
          <w:szCs w:val="28"/>
        </w:rPr>
        <w:t>, настольному теннису</w:t>
      </w:r>
      <w:r w:rsidRPr="005E793A">
        <w:rPr>
          <w:rFonts w:ascii="Times New Roman" w:hAnsi="Times New Roman"/>
          <w:sz w:val="28"/>
          <w:szCs w:val="28"/>
        </w:rPr>
        <w:t>.</w:t>
      </w:r>
    </w:p>
    <w:p w:rsidR="0018023D" w:rsidRPr="001C1F5A" w:rsidRDefault="0018023D" w:rsidP="0018023D">
      <w:pPr>
        <w:pStyle w:val="ConsPlusNormal"/>
        <w:widowControl/>
        <w:spacing w:line="360" w:lineRule="auto"/>
        <w:ind w:left="57" w:firstLine="0"/>
        <w:jc w:val="both"/>
        <w:rPr>
          <w:rFonts w:ascii="Times New Roman" w:hAnsi="Times New Roman" w:cs="Times New Roman"/>
          <w:sz w:val="24"/>
          <w:szCs w:val="24"/>
        </w:rPr>
      </w:pPr>
      <w:r>
        <w:rPr>
          <w:rFonts w:ascii="Times New Roman" w:hAnsi="Times New Roman"/>
          <w:sz w:val="28"/>
          <w:szCs w:val="28"/>
        </w:rPr>
        <w:t xml:space="preserve">    В последнее время в районе растёт число населения систематически занимающегося физической культурой и спортом. В 2017 году – это 4935 человек или 38,5 процентов от всего населения района.</w:t>
      </w:r>
    </w:p>
    <w:p w:rsidR="0018023D" w:rsidRPr="005E793A" w:rsidRDefault="0018023D" w:rsidP="0018023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Дальнейшее развитие  спортивной инфраструктуры</w:t>
      </w:r>
      <w:r w:rsidRPr="005E793A">
        <w:rPr>
          <w:rFonts w:ascii="Times New Roman" w:hAnsi="Times New Roman"/>
          <w:sz w:val="28"/>
          <w:szCs w:val="28"/>
        </w:rPr>
        <w:t xml:space="preserve"> района связано с</w:t>
      </w:r>
      <w:r>
        <w:rPr>
          <w:rFonts w:ascii="Times New Roman" w:hAnsi="Times New Roman"/>
          <w:sz w:val="28"/>
          <w:szCs w:val="28"/>
        </w:rPr>
        <w:t xml:space="preserve"> современными требованиями, предъявляемыми к объектам спорта. В настоящий период  объектов спорта для включения во Всероссийский реестр в районе нет, что в значительной степени затрудняет, либо полностью препятствует  развитию в районе </w:t>
      </w:r>
      <w:r w:rsidRPr="005E793A">
        <w:rPr>
          <w:rFonts w:ascii="Times New Roman" w:hAnsi="Times New Roman"/>
          <w:sz w:val="28"/>
          <w:szCs w:val="28"/>
        </w:rPr>
        <w:t xml:space="preserve"> массовых видов спорта</w:t>
      </w:r>
      <w:r>
        <w:rPr>
          <w:rFonts w:ascii="Times New Roman" w:hAnsi="Times New Roman"/>
          <w:sz w:val="28"/>
          <w:szCs w:val="28"/>
        </w:rPr>
        <w:t xml:space="preserve">,  </w:t>
      </w:r>
      <w:r w:rsidRPr="005E793A">
        <w:rPr>
          <w:rFonts w:ascii="Times New Roman" w:hAnsi="Times New Roman"/>
          <w:sz w:val="28"/>
          <w:szCs w:val="28"/>
        </w:rPr>
        <w:t>фи</w:t>
      </w:r>
      <w:r>
        <w:rPr>
          <w:rFonts w:ascii="Times New Roman" w:hAnsi="Times New Roman"/>
          <w:sz w:val="28"/>
          <w:szCs w:val="28"/>
        </w:rPr>
        <w:t>з</w:t>
      </w:r>
      <w:r w:rsidRPr="005E793A">
        <w:rPr>
          <w:rFonts w:ascii="Times New Roman" w:hAnsi="Times New Roman"/>
          <w:sz w:val="28"/>
          <w:szCs w:val="28"/>
        </w:rPr>
        <w:t>ическ</w:t>
      </w:r>
      <w:r>
        <w:rPr>
          <w:rFonts w:ascii="Times New Roman" w:hAnsi="Times New Roman"/>
          <w:sz w:val="28"/>
          <w:szCs w:val="28"/>
        </w:rPr>
        <w:t xml:space="preserve">ой культуры и спорта в целом. </w:t>
      </w:r>
      <w:r w:rsidRPr="005E793A">
        <w:rPr>
          <w:rFonts w:ascii="Times New Roman" w:hAnsi="Times New Roman"/>
          <w:sz w:val="28"/>
          <w:szCs w:val="28"/>
        </w:rPr>
        <w:t xml:space="preserve"> </w:t>
      </w:r>
    </w:p>
    <w:p w:rsidR="003814CE" w:rsidRPr="00F211CA" w:rsidRDefault="003814CE" w:rsidP="0085057F">
      <w:pPr>
        <w:autoSpaceDE w:val="0"/>
        <w:autoSpaceDN w:val="0"/>
        <w:adjustRightInd w:val="0"/>
        <w:spacing w:before="240" w:after="120" w:line="240" w:lineRule="auto"/>
        <w:ind w:firstLine="567"/>
        <w:jc w:val="center"/>
        <w:rPr>
          <w:rFonts w:ascii="Times New Roman" w:hAnsi="Times New Roman"/>
          <w:b/>
          <w:i/>
          <w:color w:val="000000"/>
          <w:sz w:val="28"/>
          <w:szCs w:val="28"/>
        </w:rPr>
      </w:pPr>
      <w:r w:rsidRPr="00F211CA">
        <w:rPr>
          <w:rFonts w:ascii="Times New Roman" w:hAnsi="Times New Roman"/>
          <w:b/>
          <w:i/>
          <w:color w:val="000000"/>
          <w:sz w:val="28"/>
          <w:szCs w:val="28"/>
        </w:rPr>
        <w:t>Туризм</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lang w:bidi="ru-RU"/>
        </w:rPr>
      </w:pPr>
      <w:r w:rsidRPr="00752AA9">
        <w:rPr>
          <w:rFonts w:ascii="Times New Roman" w:hAnsi="Times New Roman"/>
          <w:color w:val="000000"/>
          <w:sz w:val="28"/>
          <w:szCs w:val="28"/>
          <w:lang w:bidi="ru-RU"/>
        </w:rPr>
        <w:t>Развитие туризма играет важную роль в решении вопросов занятости населения и формирование положительного имиджа территории.</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lang w:bidi="ru-RU"/>
        </w:rPr>
      </w:pPr>
      <w:r w:rsidRPr="008A627F">
        <w:rPr>
          <w:rFonts w:ascii="Times New Roman" w:hAnsi="Times New Roman"/>
          <w:color w:val="000000"/>
          <w:sz w:val="28"/>
          <w:szCs w:val="28"/>
          <w:lang w:bidi="ru-RU"/>
        </w:rPr>
        <w:t>Разработаны туристические маршруты</w:t>
      </w:r>
      <w:r>
        <w:rPr>
          <w:rFonts w:ascii="Times New Roman" w:hAnsi="Times New Roman"/>
          <w:color w:val="000000"/>
          <w:sz w:val="28"/>
          <w:szCs w:val="28"/>
          <w:lang w:bidi="ru-RU"/>
        </w:rPr>
        <w:t>, в том числе:</w:t>
      </w:r>
      <w:r w:rsidRPr="008A627F">
        <w:rPr>
          <w:rFonts w:ascii="Times New Roman" w:hAnsi="Times New Roman"/>
          <w:color w:val="000000"/>
          <w:sz w:val="28"/>
          <w:szCs w:val="28"/>
          <w:lang w:bidi="ru-RU"/>
        </w:rPr>
        <w:t xml:space="preserve"> </w:t>
      </w:r>
    </w:p>
    <w:p w:rsidR="003814CE" w:rsidRPr="00B673FC" w:rsidRDefault="003814CE" w:rsidP="00B906A4">
      <w:pPr>
        <w:spacing w:after="0" w:line="360" w:lineRule="auto"/>
        <w:ind w:firstLine="708"/>
        <w:jc w:val="both"/>
        <w:rPr>
          <w:rFonts w:ascii="Times New Roman" w:hAnsi="Times New Roman"/>
          <w:sz w:val="28"/>
          <w:szCs w:val="28"/>
          <w:lang w:eastAsia="ru-RU"/>
        </w:rPr>
      </w:pPr>
      <w:r>
        <w:rPr>
          <w:rFonts w:ascii="Times New Roman" w:hAnsi="Times New Roman"/>
          <w:color w:val="000000"/>
          <w:sz w:val="28"/>
          <w:szCs w:val="28"/>
          <w:lang w:bidi="ru-RU"/>
        </w:rPr>
        <w:t>- э</w:t>
      </w:r>
      <w:r w:rsidRPr="008A627F">
        <w:rPr>
          <w:rFonts w:ascii="Times New Roman" w:hAnsi="Times New Roman"/>
          <w:color w:val="000000"/>
          <w:sz w:val="28"/>
          <w:szCs w:val="28"/>
          <w:lang w:bidi="ru-RU"/>
        </w:rPr>
        <w:t xml:space="preserve">кскурсия </w:t>
      </w:r>
      <w:r w:rsidRPr="00B673FC">
        <w:rPr>
          <w:rFonts w:ascii="Times New Roman" w:hAnsi="Times New Roman"/>
          <w:sz w:val="28"/>
          <w:szCs w:val="28"/>
          <w:lang w:eastAsia="ru-RU"/>
        </w:rPr>
        <w:t>«</w:t>
      </w:r>
      <w:proofErr w:type="spellStart"/>
      <w:r w:rsidRPr="00B673FC">
        <w:rPr>
          <w:rFonts w:ascii="Times New Roman" w:hAnsi="Times New Roman"/>
          <w:sz w:val="28"/>
          <w:szCs w:val="28"/>
          <w:lang w:eastAsia="ru-RU"/>
        </w:rPr>
        <w:t>Сурский</w:t>
      </w:r>
      <w:proofErr w:type="spellEnd"/>
      <w:r w:rsidRPr="00B673FC">
        <w:rPr>
          <w:rFonts w:ascii="Times New Roman" w:hAnsi="Times New Roman"/>
          <w:sz w:val="28"/>
          <w:szCs w:val="28"/>
          <w:lang w:eastAsia="ru-RU"/>
        </w:rPr>
        <w:t xml:space="preserve"> оборонительный рубеж» (военно-патриотический);</w:t>
      </w:r>
    </w:p>
    <w:p w:rsidR="003814CE" w:rsidRPr="00F331A5" w:rsidRDefault="003814CE" w:rsidP="00B906A4">
      <w:pPr>
        <w:spacing w:after="0" w:line="360" w:lineRule="auto"/>
        <w:ind w:firstLine="708"/>
        <w:jc w:val="both"/>
        <w:rPr>
          <w:rFonts w:ascii="Times New Roman" w:hAnsi="Times New Roman"/>
          <w:sz w:val="28"/>
          <w:szCs w:val="28"/>
          <w:lang w:eastAsia="ru-RU"/>
        </w:rPr>
      </w:pPr>
      <w:r w:rsidRPr="00B673FC">
        <w:rPr>
          <w:rFonts w:ascii="Times New Roman" w:hAnsi="Times New Roman"/>
          <w:sz w:val="28"/>
          <w:szCs w:val="28"/>
          <w:lang w:eastAsia="ru-RU"/>
        </w:rPr>
        <w:t>- «По следам предков» (</w:t>
      </w:r>
      <w:proofErr w:type="spellStart"/>
      <w:r w:rsidRPr="00B673FC">
        <w:rPr>
          <w:rFonts w:ascii="Times New Roman" w:hAnsi="Times New Roman"/>
          <w:sz w:val="28"/>
          <w:szCs w:val="28"/>
          <w:lang w:eastAsia="ru-RU"/>
        </w:rPr>
        <w:t>историко</w:t>
      </w:r>
      <w:proofErr w:type="spellEnd"/>
      <w:r w:rsidRPr="00B673FC">
        <w:rPr>
          <w:rFonts w:ascii="Times New Roman" w:hAnsi="Times New Roman"/>
          <w:sz w:val="28"/>
          <w:szCs w:val="28"/>
          <w:lang w:eastAsia="ru-RU"/>
        </w:rPr>
        <w:t xml:space="preserve"> – социологический, природный)</w:t>
      </w:r>
      <w:r>
        <w:rPr>
          <w:rFonts w:ascii="Times New Roman" w:hAnsi="Times New Roman"/>
          <w:sz w:val="28"/>
          <w:szCs w:val="28"/>
          <w:lang w:eastAsia="ru-RU"/>
        </w:rPr>
        <w:t>.</w:t>
      </w:r>
    </w:p>
    <w:p w:rsidR="003814CE" w:rsidRPr="0049600B" w:rsidRDefault="003814CE" w:rsidP="00B906A4">
      <w:pPr>
        <w:autoSpaceDE w:val="0"/>
        <w:autoSpaceDN w:val="0"/>
        <w:adjustRightInd w:val="0"/>
        <w:spacing w:after="0" w:line="360" w:lineRule="auto"/>
        <w:ind w:firstLine="567"/>
        <w:jc w:val="both"/>
        <w:rPr>
          <w:rFonts w:ascii="Times New Roman" w:hAnsi="Times New Roman"/>
          <w:color w:val="000000"/>
          <w:sz w:val="28"/>
          <w:szCs w:val="28"/>
        </w:rPr>
      </w:pPr>
      <w:r w:rsidRPr="0049600B">
        <w:rPr>
          <w:rFonts w:ascii="Times New Roman" w:hAnsi="Times New Roman"/>
          <w:color w:val="000000"/>
          <w:sz w:val="28"/>
          <w:szCs w:val="28"/>
        </w:rPr>
        <w:t xml:space="preserve">На территории </w:t>
      </w:r>
      <w:r>
        <w:rPr>
          <w:rFonts w:ascii="Times New Roman" w:hAnsi="Times New Roman"/>
          <w:color w:val="000000"/>
          <w:sz w:val="28"/>
          <w:szCs w:val="28"/>
        </w:rPr>
        <w:t>Большеберезниковского</w:t>
      </w:r>
      <w:r w:rsidRPr="0049600B">
        <w:rPr>
          <w:rFonts w:ascii="Times New Roman" w:hAnsi="Times New Roman"/>
          <w:color w:val="000000"/>
          <w:sz w:val="28"/>
          <w:szCs w:val="28"/>
        </w:rPr>
        <w:t xml:space="preserve"> района  </w:t>
      </w:r>
      <w:r>
        <w:rPr>
          <w:rFonts w:ascii="Times New Roman" w:hAnsi="Times New Roman"/>
          <w:color w:val="000000"/>
          <w:sz w:val="28"/>
          <w:szCs w:val="28"/>
        </w:rPr>
        <w:t>начал активно развива</w:t>
      </w:r>
      <w:r w:rsidRPr="0049600B">
        <w:rPr>
          <w:rFonts w:ascii="Times New Roman" w:hAnsi="Times New Roman"/>
          <w:color w:val="000000"/>
          <w:sz w:val="28"/>
          <w:szCs w:val="28"/>
        </w:rPr>
        <w:t>т</w:t>
      </w:r>
      <w:r>
        <w:rPr>
          <w:rFonts w:ascii="Times New Roman" w:hAnsi="Times New Roman"/>
          <w:color w:val="000000"/>
          <w:sz w:val="28"/>
          <w:szCs w:val="28"/>
        </w:rPr>
        <w:t>ься внутренний событийный</w:t>
      </w:r>
      <w:r w:rsidRPr="0049600B">
        <w:rPr>
          <w:rFonts w:ascii="Times New Roman" w:hAnsi="Times New Roman"/>
          <w:color w:val="000000"/>
          <w:sz w:val="28"/>
          <w:szCs w:val="28"/>
        </w:rPr>
        <w:t xml:space="preserve"> </w:t>
      </w:r>
      <w:r>
        <w:rPr>
          <w:rFonts w:ascii="Times New Roman" w:hAnsi="Times New Roman"/>
          <w:color w:val="000000"/>
          <w:sz w:val="28"/>
          <w:szCs w:val="28"/>
        </w:rPr>
        <w:t xml:space="preserve">и экологический </w:t>
      </w:r>
      <w:r w:rsidRPr="0049600B">
        <w:rPr>
          <w:rFonts w:ascii="Times New Roman" w:hAnsi="Times New Roman"/>
          <w:color w:val="000000"/>
          <w:sz w:val="28"/>
          <w:szCs w:val="28"/>
        </w:rPr>
        <w:t>туризм. Одним из ярких примеров</w:t>
      </w:r>
      <w:r>
        <w:rPr>
          <w:rFonts w:ascii="Times New Roman" w:hAnsi="Times New Roman"/>
          <w:color w:val="000000"/>
          <w:sz w:val="28"/>
          <w:szCs w:val="28"/>
        </w:rPr>
        <w:t xml:space="preserve"> событийного туризма</w:t>
      </w:r>
      <w:r w:rsidRPr="0049600B">
        <w:rPr>
          <w:rFonts w:ascii="Times New Roman" w:hAnsi="Times New Roman"/>
          <w:color w:val="000000"/>
          <w:sz w:val="28"/>
          <w:szCs w:val="28"/>
        </w:rPr>
        <w:t xml:space="preserve">, является ежегодное проведение на территории </w:t>
      </w:r>
      <w:proofErr w:type="spellStart"/>
      <w:r>
        <w:rPr>
          <w:rFonts w:ascii="Times New Roman" w:hAnsi="Times New Roman"/>
          <w:color w:val="000000"/>
          <w:sz w:val="28"/>
          <w:szCs w:val="28"/>
        </w:rPr>
        <w:t>Большеберезниковского</w:t>
      </w:r>
      <w:r w:rsidRPr="0049600B">
        <w:rPr>
          <w:rFonts w:ascii="Times New Roman" w:hAnsi="Times New Roman"/>
          <w:color w:val="000000"/>
          <w:sz w:val="28"/>
          <w:szCs w:val="28"/>
        </w:rPr>
        <w:t>района</w:t>
      </w:r>
      <w:proofErr w:type="spellEnd"/>
      <w:r w:rsidRPr="0049600B">
        <w:rPr>
          <w:rFonts w:ascii="Times New Roman" w:hAnsi="Times New Roman"/>
          <w:color w:val="000000"/>
          <w:sz w:val="28"/>
          <w:szCs w:val="28"/>
        </w:rPr>
        <w:t xml:space="preserve"> следующих мероприятий:</w:t>
      </w:r>
    </w:p>
    <w:p w:rsidR="003814CE" w:rsidRDefault="003814CE" w:rsidP="00B906A4">
      <w:pPr>
        <w:autoSpaceDE w:val="0"/>
        <w:autoSpaceDN w:val="0"/>
        <w:adjustRightInd w:val="0"/>
        <w:spacing w:after="0" w:line="360" w:lineRule="auto"/>
        <w:ind w:firstLine="567"/>
        <w:jc w:val="both"/>
        <w:rPr>
          <w:rFonts w:ascii="Times New Roman" w:hAnsi="Times New Roman"/>
          <w:sz w:val="28"/>
          <w:szCs w:val="28"/>
        </w:rPr>
      </w:pPr>
      <w:r w:rsidRPr="0049600B">
        <w:rPr>
          <w:rFonts w:ascii="Times New Roman" w:hAnsi="Times New Roman"/>
          <w:color w:val="000000"/>
          <w:sz w:val="28"/>
          <w:szCs w:val="28"/>
        </w:rPr>
        <w:t xml:space="preserve">- </w:t>
      </w:r>
      <w:r w:rsidRPr="0043151F">
        <w:rPr>
          <w:rFonts w:ascii="Times New Roman" w:hAnsi="Times New Roman"/>
          <w:sz w:val="28"/>
          <w:szCs w:val="28"/>
        </w:rPr>
        <w:t>праздник семейного досуга «</w:t>
      </w:r>
      <w:proofErr w:type="spellStart"/>
      <w:r w:rsidRPr="0043151F">
        <w:rPr>
          <w:rFonts w:ascii="Times New Roman" w:hAnsi="Times New Roman"/>
          <w:sz w:val="28"/>
          <w:szCs w:val="28"/>
        </w:rPr>
        <w:t>Ашо</w:t>
      </w:r>
      <w:proofErr w:type="spellEnd"/>
      <w:r w:rsidRPr="0043151F">
        <w:rPr>
          <w:rFonts w:ascii="Times New Roman" w:hAnsi="Times New Roman"/>
          <w:sz w:val="28"/>
          <w:szCs w:val="28"/>
        </w:rPr>
        <w:t xml:space="preserve"> </w:t>
      </w:r>
      <w:proofErr w:type="spellStart"/>
      <w:r w:rsidRPr="0043151F">
        <w:rPr>
          <w:rFonts w:ascii="Times New Roman" w:hAnsi="Times New Roman"/>
          <w:sz w:val="28"/>
          <w:szCs w:val="28"/>
        </w:rPr>
        <w:t>лисьма</w:t>
      </w:r>
      <w:proofErr w:type="spellEnd"/>
      <w:r>
        <w:rPr>
          <w:rFonts w:ascii="Times New Roman" w:hAnsi="Times New Roman"/>
          <w:sz w:val="28"/>
          <w:szCs w:val="28"/>
        </w:rPr>
        <w:t>»;</w:t>
      </w:r>
    </w:p>
    <w:p w:rsidR="003814CE" w:rsidRDefault="003814CE" w:rsidP="00B906A4">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43151F">
        <w:rPr>
          <w:rFonts w:ascii="Times New Roman" w:hAnsi="Times New Roman"/>
          <w:sz w:val="28"/>
          <w:szCs w:val="28"/>
        </w:rPr>
        <w:t>национально-фольклорный праздник «</w:t>
      </w:r>
      <w:proofErr w:type="spellStart"/>
      <w:r w:rsidRPr="0043151F">
        <w:rPr>
          <w:rFonts w:ascii="Times New Roman" w:hAnsi="Times New Roman"/>
          <w:sz w:val="28"/>
          <w:szCs w:val="28"/>
        </w:rPr>
        <w:t>Игриштя</w:t>
      </w:r>
      <w:proofErr w:type="spellEnd"/>
      <w:r>
        <w:rPr>
          <w:rFonts w:ascii="Times New Roman" w:hAnsi="Times New Roman"/>
          <w:sz w:val="28"/>
          <w:szCs w:val="28"/>
        </w:rPr>
        <w:t>»;</w:t>
      </w:r>
    </w:p>
    <w:p w:rsidR="003814CE" w:rsidRDefault="003814CE" w:rsidP="00B906A4">
      <w:pPr>
        <w:autoSpaceDE w:val="0"/>
        <w:autoSpaceDN w:val="0"/>
        <w:adjustRightInd w:val="0"/>
        <w:spacing w:after="0" w:line="360" w:lineRule="auto"/>
        <w:ind w:firstLine="567"/>
        <w:jc w:val="both"/>
        <w:rPr>
          <w:rFonts w:ascii="Times New Roman" w:hAnsi="Times New Roman"/>
          <w:color w:val="000000"/>
          <w:sz w:val="28"/>
          <w:szCs w:val="28"/>
        </w:rPr>
      </w:pPr>
      <w:r>
        <w:rPr>
          <w:rFonts w:ascii="Times New Roman" w:hAnsi="Times New Roman"/>
          <w:sz w:val="28"/>
          <w:szCs w:val="28"/>
        </w:rPr>
        <w:t xml:space="preserve">- </w:t>
      </w:r>
      <w:r w:rsidRPr="0043151F">
        <w:rPr>
          <w:rFonts w:ascii="Times New Roman" w:hAnsi="Times New Roman"/>
          <w:sz w:val="28"/>
          <w:szCs w:val="28"/>
        </w:rPr>
        <w:t xml:space="preserve"> традиционный праздник лаптя «</w:t>
      </w:r>
      <w:proofErr w:type="spellStart"/>
      <w:r w:rsidRPr="0043151F">
        <w:rPr>
          <w:rFonts w:ascii="Times New Roman" w:hAnsi="Times New Roman"/>
          <w:sz w:val="28"/>
          <w:szCs w:val="28"/>
        </w:rPr>
        <w:t>Эрзянь</w:t>
      </w:r>
      <w:proofErr w:type="spellEnd"/>
      <w:r w:rsidRPr="0043151F">
        <w:rPr>
          <w:rFonts w:ascii="Times New Roman" w:hAnsi="Times New Roman"/>
          <w:sz w:val="28"/>
          <w:szCs w:val="28"/>
        </w:rPr>
        <w:t xml:space="preserve"> </w:t>
      </w:r>
      <w:proofErr w:type="spellStart"/>
      <w:r w:rsidRPr="0043151F">
        <w:rPr>
          <w:rFonts w:ascii="Times New Roman" w:hAnsi="Times New Roman"/>
          <w:sz w:val="28"/>
          <w:szCs w:val="28"/>
        </w:rPr>
        <w:t>карть</w:t>
      </w:r>
      <w:proofErr w:type="spellEnd"/>
      <w:r w:rsidRPr="0043151F">
        <w:rPr>
          <w:rFonts w:ascii="Times New Roman" w:hAnsi="Times New Roman"/>
          <w:sz w:val="28"/>
          <w:szCs w:val="28"/>
        </w:rPr>
        <w:t>»</w:t>
      </w:r>
      <w:r w:rsidRPr="0049600B">
        <w:rPr>
          <w:rFonts w:ascii="Times New Roman" w:hAnsi="Times New Roman"/>
          <w:color w:val="000000"/>
          <w:sz w:val="28"/>
          <w:szCs w:val="28"/>
        </w:rPr>
        <w:t xml:space="preserve">. </w:t>
      </w:r>
    </w:p>
    <w:p w:rsidR="003814CE" w:rsidRPr="00DC1FA0"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DC1FA0">
        <w:rPr>
          <w:rFonts w:ascii="Times New Roman" w:hAnsi="Times New Roman"/>
          <w:sz w:val="28"/>
          <w:szCs w:val="28"/>
          <w:lang w:bidi="ru-RU"/>
        </w:rPr>
        <w:t>Приоритетами развития туристско-рекреационного кластера на территории района должно стать развитие туризма по следующим перспективным направлениям:</w:t>
      </w:r>
    </w:p>
    <w:p w:rsidR="003814CE" w:rsidRPr="00444E2B"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444E2B">
        <w:rPr>
          <w:rFonts w:ascii="Times New Roman" w:hAnsi="Times New Roman"/>
          <w:sz w:val="28"/>
          <w:szCs w:val="28"/>
          <w:lang w:bidi="ru-RU"/>
        </w:rPr>
        <w:t xml:space="preserve">- </w:t>
      </w:r>
      <w:proofErr w:type="spellStart"/>
      <w:r w:rsidRPr="00444E2B">
        <w:rPr>
          <w:rFonts w:ascii="Times New Roman" w:hAnsi="Times New Roman"/>
          <w:sz w:val="28"/>
          <w:szCs w:val="28"/>
          <w:lang w:bidi="ru-RU"/>
        </w:rPr>
        <w:t>охоторыболовный</w:t>
      </w:r>
      <w:proofErr w:type="spellEnd"/>
      <w:r w:rsidRPr="00444E2B">
        <w:rPr>
          <w:rFonts w:ascii="Times New Roman" w:hAnsi="Times New Roman"/>
          <w:sz w:val="28"/>
          <w:szCs w:val="28"/>
          <w:lang w:bidi="ru-RU"/>
        </w:rPr>
        <w:t xml:space="preserve"> туризм, связанный с посещением </w:t>
      </w:r>
      <w:proofErr w:type="spellStart"/>
      <w:r w:rsidRPr="00444E2B">
        <w:rPr>
          <w:rFonts w:ascii="Times New Roman" w:hAnsi="Times New Roman"/>
          <w:sz w:val="28"/>
          <w:szCs w:val="28"/>
          <w:lang w:bidi="ru-RU"/>
        </w:rPr>
        <w:t>охото</w:t>
      </w:r>
      <w:proofErr w:type="spellEnd"/>
      <w:r w:rsidRPr="00444E2B">
        <w:rPr>
          <w:rFonts w:ascii="Times New Roman" w:hAnsi="Times New Roman"/>
          <w:sz w:val="28"/>
          <w:szCs w:val="28"/>
          <w:lang w:bidi="ru-RU"/>
        </w:rPr>
        <w:t>-</w:t>
      </w:r>
      <w:r w:rsidRPr="00444E2B">
        <w:rPr>
          <w:rFonts w:ascii="Times New Roman" w:hAnsi="Times New Roman"/>
          <w:sz w:val="28"/>
          <w:szCs w:val="28"/>
          <w:lang w:bidi="ru-RU"/>
        </w:rPr>
        <w:br/>
        <w:t>рыболовных хозяйств. На территории Большеберезниковского района отсутствуют такие хозяйства, но перспектива для их открытия имеется;</w:t>
      </w:r>
    </w:p>
    <w:p w:rsidR="003814CE" w:rsidRDefault="003814CE" w:rsidP="00B906A4">
      <w:pPr>
        <w:autoSpaceDE w:val="0"/>
        <w:autoSpaceDN w:val="0"/>
        <w:adjustRightInd w:val="0"/>
        <w:spacing w:after="0" w:line="360" w:lineRule="auto"/>
        <w:ind w:firstLine="709"/>
        <w:jc w:val="both"/>
        <w:rPr>
          <w:rFonts w:ascii="Times New Roman" w:hAnsi="Times New Roman"/>
          <w:color w:val="FF0000"/>
          <w:sz w:val="28"/>
          <w:szCs w:val="28"/>
        </w:rPr>
      </w:pPr>
      <w:r w:rsidRPr="00DC1FA0">
        <w:rPr>
          <w:rFonts w:ascii="Times New Roman" w:hAnsi="Times New Roman"/>
          <w:sz w:val="28"/>
          <w:szCs w:val="28"/>
          <w:lang w:bidi="ru-RU"/>
        </w:rPr>
        <w:t>- дикий туризм, основными мотивами которого являются семейный и</w:t>
      </w:r>
      <w:r w:rsidRPr="00DC1FA0">
        <w:rPr>
          <w:rFonts w:ascii="Times New Roman" w:hAnsi="Times New Roman"/>
          <w:sz w:val="28"/>
          <w:szCs w:val="28"/>
          <w:lang w:bidi="ru-RU"/>
        </w:rPr>
        <w:br/>
        <w:t>корпоративный отдых на природе, совмещенный с рыбалкой, прогулками по</w:t>
      </w:r>
      <w:r w:rsidRPr="00DC1FA0">
        <w:rPr>
          <w:rFonts w:ascii="Times New Roman" w:hAnsi="Times New Roman"/>
          <w:sz w:val="28"/>
          <w:szCs w:val="28"/>
          <w:lang w:bidi="ru-RU"/>
        </w:rPr>
        <w:br/>
        <w:t>лесу, сбором грибов и ягод. В структуре дикого туризма особое внимание</w:t>
      </w:r>
      <w:r w:rsidRPr="00DC1FA0">
        <w:rPr>
          <w:rFonts w:ascii="Times New Roman" w:hAnsi="Times New Roman"/>
          <w:sz w:val="28"/>
          <w:szCs w:val="28"/>
          <w:lang w:bidi="ru-RU"/>
        </w:rPr>
        <w:br/>
        <w:t>необходимо уделить этническому и сельскому туризму, связанному со</w:t>
      </w:r>
      <w:r w:rsidRPr="00DC1FA0">
        <w:rPr>
          <w:rFonts w:ascii="Times New Roman" w:hAnsi="Times New Roman"/>
          <w:sz w:val="28"/>
          <w:szCs w:val="28"/>
          <w:lang w:bidi="ru-RU"/>
        </w:rPr>
        <w:br/>
        <w:t>знакомством самобытной русской культурой, общением с местным</w:t>
      </w:r>
      <w:r w:rsidRPr="00DC1FA0">
        <w:rPr>
          <w:rFonts w:ascii="Times New Roman" w:hAnsi="Times New Roman"/>
          <w:sz w:val="28"/>
          <w:szCs w:val="28"/>
          <w:lang w:bidi="ru-RU"/>
        </w:rPr>
        <w:br/>
        <w:t>населением. Это позволит активизировать развитие сувенирной продукции,</w:t>
      </w:r>
      <w:r w:rsidRPr="00DC1FA0">
        <w:rPr>
          <w:rFonts w:ascii="Times New Roman" w:hAnsi="Times New Roman"/>
          <w:sz w:val="28"/>
          <w:szCs w:val="28"/>
          <w:lang w:bidi="ru-RU"/>
        </w:rPr>
        <w:br/>
        <w:t>народных ремесел и промыслов. Положительным эффектом от развития</w:t>
      </w:r>
      <w:r w:rsidRPr="00DC1FA0">
        <w:rPr>
          <w:rFonts w:ascii="Times New Roman" w:hAnsi="Times New Roman"/>
          <w:sz w:val="28"/>
          <w:szCs w:val="28"/>
          <w:lang w:bidi="ru-RU"/>
        </w:rPr>
        <w:br/>
        <w:t xml:space="preserve">данного направления может стать вовлечение населения и </w:t>
      </w:r>
      <w:proofErr w:type="spellStart"/>
      <w:r w:rsidRPr="00DC1FA0">
        <w:rPr>
          <w:rFonts w:ascii="Times New Roman" w:hAnsi="Times New Roman"/>
          <w:sz w:val="28"/>
          <w:szCs w:val="28"/>
          <w:lang w:bidi="ru-RU"/>
        </w:rPr>
        <w:t>крестьянско</w:t>
      </w:r>
      <w:proofErr w:type="spellEnd"/>
      <w:r w:rsidRPr="00DC1FA0">
        <w:rPr>
          <w:rFonts w:ascii="Times New Roman" w:hAnsi="Times New Roman"/>
          <w:sz w:val="28"/>
          <w:szCs w:val="28"/>
          <w:lang w:bidi="ru-RU"/>
        </w:rPr>
        <w:t>-</w:t>
      </w:r>
      <w:r w:rsidRPr="00DC1FA0">
        <w:rPr>
          <w:rFonts w:ascii="Times New Roman" w:hAnsi="Times New Roman"/>
          <w:sz w:val="28"/>
          <w:szCs w:val="28"/>
          <w:lang w:bidi="ru-RU"/>
        </w:rPr>
        <w:br/>
        <w:t>фермерских хозяйств в развитие инфраструктуры экологического и</w:t>
      </w:r>
      <w:r w:rsidRPr="00DC1FA0">
        <w:rPr>
          <w:rFonts w:ascii="Times New Roman" w:hAnsi="Times New Roman"/>
          <w:sz w:val="28"/>
          <w:szCs w:val="28"/>
          <w:lang w:bidi="ru-RU"/>
        </w:rPr>
        <w:br/>
        <w:t>рекреационного туризма;</w:t>
      </w:r>
      <w:r w:rsidRPr="007E1AA0">
        <w:rPr>
          <w:rFonts w:ascii="Times New Roman" w:hAnsi="Times New Roman"/>
          <w:color w:val="FF0000"/>
          <w:sz w:val="28"/>
          <w:szCs w:val="28"/>
        </w:rPr>
        <w:t xml:space="preserve"> </w:t>
      </w:r>
    </w:p>
    <w:p w:rsidR="003814CE" w:rsidRPr="007E1AA0" w:rsidRDefault="003814CE" w:rsidP="00B906A4">
      <w:pPr>
        <w:autoSpaceDE w:val="0"/>
        <w:autoSpaceDN w:val="0"/>
        <w:adjustRightInd w:val="0"/>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экологический туризм, </w:t>
      </w:r>
      <w:r w:rsidRPr="007E1AA0">
        <w:rPr>
          <w:rFonts w:ascii="Times New Roman" w:hAnsi="Times New Roman"/>
          <w:sz w:val="28"/>
          <w:szCs w:val="28"/>
          <w:lang w:bidi="ru-RU"/>
        </w:rPr>
        <w:t xml:space="preserve">связанный с посещением </w:t>
      </w:r>
      <w:proofErr w:type="spellStart"/>
      <w:r w:rsidRPr="007E1AA0">
        <w:rPr>
          <w:rFonts w:ascii="Times New Roman" w:hAnsi="Times New Roman"/>
          <w:sz w:val="28"/>
          <w:szCs w:val="28"/>
          <w:lang w:bidi="ru-RU"/>
        </w:rPr>
        <w:t>Симкинского</w:t>
      </w:r>
      <w:proofErr w:type="spellEnd"/>
      <w:r w:rsidRPr="007E1AA0">
        <w:rPr>
          <w:rFonts w:ascii="Times New Roman" w:hAnsi="Times New Roman"/>
          <w:sz w:val="28"/>
          <w:szCs w:val="28"/>
          <w:lang w:bidi="ru-RU"/>
        </w:rPr>
        <w:t xml:space="preserve"> парка устойчивого развития</w:t>
      </w:r>
      <w:r w:rsidRPr="007E1AA0">
        <w:rPr>
          <w:rFonts w:ascii="Times New Roman" w:hAnsi="Times New Roman"/>
          <w:sz w:val="28"/>
          <w:szCs w:val="28"/>
        </w:rPr>
        <w:t>:</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 научный </w:t>
      </w:r>
      <w:proofErr w:type="spellStart"/>
      <w:r w:rsidRPr="007E1AA0">
        <w:rPr>
          <w:rFonts w:ascii="Times New Roman" w:hAnsi="Times New Roman"/>
          <w:sz w:val="28"/>
          <w:szCs w:val="28"/>
        </w:rPr>
        <w:t>экотуризм</w:t>
      </w:r>
      <w:proofErr w:type="spellEnd"/>
      <w:r w:rsidRPr="007E1AA0">
        <w:rPr>
          <w:rFonts w:ascii="Times New Roman" w:hAnsi="Times New Roman"/>
          <w:sz w:val="28"/>
          <w:szCs w:val="28"/>
        </w:rPr>
        <w:t xml:space="preserve"> – это практики для школьников и студентов. Цель этого направления – изучение дикой природы и знакомство с научно-исследовательской деятельностью заказника;</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познавательный </w:t>
      </w:r>
      <w:proofErr w:type="spellStart"/>
      <w:r w:rsidRPr="007E1AA0">
        <w:rPr>
          <w:rFonts w:ascii="Times New Roman" w:hAnsi="Times New Roman"/>
          <w:sz w:val="28"/>
          <w:szCs w:val="28"/>
        </w:rPr>
        <w:t>экотуризм</w:t>
      </w:r>
      <w:proofErr w:type="spellEnd"/>
      <w:r w:rsidRPr="007E1AA0">
        <w:rPr>
          <w:rFonts w:ascii="Times New Roman" w:hAnsi="Times New Roman"/>
          <w:sz w:val="28"/>
          <w:szCs w:val="28"/>
        </w:rPr>
        <w:t xml:space="preserve"> – включает в себя экскурсии и походы различной протяженности по территории </w:t>
      </w:r>
      <w:proofErr w:type="spellStart"/>
      <w:r w:rsidRPr="007E1AA0">
        <w:rPr>
          <w:rFonts w:ascii="Times New Roman" w:hAnsi="Times New Roman"/>
          <w:sz w:val="28"/>
          <w:szCs w:val="28"/>
          <w:lang w:bidi="ru-RU"/>
        </w:rPr>
        <w:t>Симкинского</w:t>
      </w:r>
      <w:proofErr w:type="spellEnd"/>
      <w:r w:rsidRPr="007E1AA0">
        <w:rPr>
          <w:rFonts w:ascii="Times New Roman" w:hAnsi="Times New Roman"/>
          <w:sz w:val="28"/>
          <w:szCs w:val="28"/>
          <w:lang w:bidi="ru-RU"/>
        </w:rPr>
        <w:t xml:space="preserve"> парка устойчивого развития</w:t>
      </w:r>
      <w:r w:rsidRPr="007E1AA0">
        <w:rPr>
          <w:rFonts w:ascii="Times New Roman" w:hAnsi="Times New Roman"/>
          <w:sz w:val="28"/>
          <w:szCs w:val="28"/>
        </w:rPr>
        <w:t>, знакомство с деятельностью заповедника и жизнью леса. Посетителям предоставляется  возможность наблюдать за животными в дикой природе, знакомиться с различными типами леса и ландшафтами, местным укладом жизни;</w:t>
      </w:r>
    </w:p>
    <w:p w:rsidR="003814CE" w:rsidRPr="007E1AA0" w:rsidRDefault="003814CE" w:rsidP="00B906A4">
      <w:pPr>
        <w:spacing w:after="0" w:line="360" w:lineRule="auto"/>
        <w:ind w:firstLine="709"/>
        <w:jc w:val="both"/>
        <w:rPr>
          <w:rFonts w:ascii="Times New Roman" w:hAnsi="Times New Roman"/>
          <w:sz w:val="28"/>
          <w:szCs w:val="28"/>
        </w:rPr>
      </w:pPr>
      <w:r w:rsidRPr="007E1AA0">
        <w:rPr>
          <w:rFonts w:ascii="Times New Roman" w:hAnsi="Times New Roman"/>
          <w:sz w:val="28"/>
          <w:szCs w:val="28"/>
        </w:rPr>
        <w:t xml:space="preserve">- рекреационный </w:t>
      </w:r>
      <w:proofErr w:type="spellStart"/>
      <w:r w:rsidRPr="007E1AA0">
        <w:rPr>
          <w:rFonts w:ascii="Times New Roman" w:hAnsi="Times New Roman"/>
          <w:sz w:val="28"/>
          <w:szCs w:val="28"/>
        </w:rPr>
        <w:t>экотуризм</w:t>
      </w:r>
      <w:proofErr w:type="spellEnd"/>
      <w:r w:rsidRPr="007E1AA0">
        <w:rPr>
          <w:rFonts w:ascii="Times New Roman" w:hAnsi="Times New Roman"/>
          <w:sz w:val="28"/>
          <w:szCs w:val="28"/>
        </w:rPr>
        <w:t xml:space="preserve"> – существует в заказнике достаточно давно. В пределах парка выделены и оборудованы специальные места для палаточных лагерей;</w:t>
      </w:r>
    </w:p>
    <w:p w:rsidR="003814CE" w:rsidRPr="00DC1FA0" w:rsidRDefault="003814CE" w:rsidP="00B906A4">
      <w:pPr>
        <w:autoSpaceDE w:val="0"/>
        <w:autoSpaceDN w:val="0"/>
        <w:adjustRightInd w:val="0"/>
        <w:spacing w:after="0" w:line="360" w:lineRule="auto"/>
        <w:ind w:firstLine="567"/>
        <w:jc w:val="both"/>
        <w:rPr>
          <w:rFonts w:ascii="Times New Roman" w:hAnsi="Times New Roman"/>
          <w:sz w:val="28"/>
          <w:szCs w:val="28"/>
          <w:lang w:bidi="ru-RU"/>
        </w:rPr>
      </w:pPr>
      <w:r w:rsidRPr="00DC1FA0">
        <w:rPr>
          <w:rFonts w:ascii="Times New Roman" w:hAnsi="Times New Roman"/>
          <w:sz w:val="28"/>
          <w:szCs w:val="28"/>
          <w:lang w:bidi="ru-RU"/>
        </w:rPr>
        <w:t>- спортивный туризм.</w:t>
      </w:r>
    </w:p>
    <w:p w:rsidR="003814CE" w:rsidRPr="00444E2B" w:rsidRDefault="003814CE" w:rsidP="00B906A4">
      <w:pPr>
        <w:autoSpaceDE w:val="0"/>
        <w:autoSpaceDN w:val="0"/>
        <w:adjustRightInd w:val="0"/>
        <w:spacing w:after="0" w:line="360" w:lineRule="auto"/>
        <w:ind w:firstLine="567"/>
        <w:jc w:val="both"/>
        <w:rPr>
          <w:rFonts w:ascii="Times New Roman" w:hAnsi="Times New Roman"/>
          <w:sz w:val="28"/>
          <w:szCs w:val="28"/>
        </w:rPr>
      </w:pPr>
      <w:r w:rsidRPr="00444E2B">
        <w:rPr>
          <w:rFonts w:ascii="Times New Roman" w:hAnsi="Times New Roman"/>
          <w:sz w:val="28"/>
          <w:szCs w:val="28"/>
          <w:lang w:bidi="ru-RU"/>
        </w:rPr>
        <w:t xml:space="preserve">Размещение занимает центральное место в комплексе услуг предоставляемых туристам во время путешествий и является неотъемлемой частью туристических маршрутов. На территории Большеберезниковского района нет коллективных средств размещения туристов.  </w:t>
      </w:r>
    </w:p>
    <w:p w:rsidR="00E70C7E" w:rsidRPr="00405526" w:rsidRDefault="00E70C7E" w:rsidP="00C15011">
      <w:pPr>
        <w:spacing w:after="0" w:line="240" w:lineRule="auto"/>
        <w:ind w:firstLine="709"/>
        <w:jc w:val="center"/>
        <w:rPr>
          <w:rFonts w:ascii="Times New Roman" w:hAnsi="Times New Roman"/>
          <w:b/>
          <w:i/>
          <w:sz w:val="32"/>
          <w:szCs w:val="32"/>
        </w:rPr>
      </w:pPr>
      <w:r>
        <w:tab/>
      </w:r>
      <w:r w:rsidRPr="00405526">
        <w:rPr>
          <w:rFonts w:ascii="Times New Roman" w:hAnsi="Times New Roman"/>
          <w:b/>
          <w:i/>
          <w:sz w:val="32"/>
          <w:szCs w:val="32"/>
        </w:rPr>
        <w:t>Бюджет и муниципальный сектор экономики</w:t>
      </w:r>
    </w:p>
    <w:p w:rsidR="00E70C7E" w:rsidRDefault="00E70C7E" w:rsidP="00C15011">
      <w:pPr>
        <w:spacing w:after="0" w:line="240" w:lineRule="auto"/>
        <w:ind w:firstLine="709"/>
        <w:jc w:val="center"/>
        <w:rPr>
          <w:rFonts w:ascii="Times New Roman" w:hAnsi="Times New Roman"/>
          <w:b/>
          <w:sz w:val="28"/>
          <w:szCs w:val="28"/>
        </w:rPr>
      </w:pPr>
    </w:p>
    <w:p w:rsidR="00E70C7E" w:rsidRDefault="00E70C7E" w:rsidP="00C15011">
      <w:pPr>
        <w:spacing w:after="0" w:line="240" w:lineRule="auto"/>
        <w:ind w:firstLine="709"/>
        <w:jc w:val="center"/>
        <w:rPr>
          <w:rFonts w:ascii="Times New Roman" w:hAnsi="Times New Roman"/>
          <w:b/>
          <w:sz w:val="28"/>
          <w:szCs w:val="28"/>
        </w:rPr>
      </w:pPr>
      <w:r>
        <w:rPr>
          <w:rFonts w:ascii="Times New Roman" w:hAnsi="Times New Roman"/>
          <w:b/>
          <w:sz w:val="28"/>
          <w:szCs w:val="28"/>
        </w:rPr>
        <w:t>Собственные доходы бюджета</w:t>
      </w:r>
    </w:p>
    <w:p w:rsidR="00E70C7E" w:rsidRPr="00DA4CC8" w:rsidRDefault="00E70C7E" w:rsidP="00C15011">
      <w:pPr>
        <w:pStyle w:val="ConsPlusNormal"/>
        <w:spacing w:line="360" w:lineRule="auto"/>
        <w:ind w:firstLine="539"/>
        <w:jc w:val="both"/>
        <w:rPr>
          <w:rFonts w:ascii="Times New Roman" w:hAnsi="Times New Roman" w:cs="Times New Roman"/>
          <w:sz w:val="28"/>
          <w:szCs w:val="28"/>
        </w:rPr>
      </w:pPr>
      <w:r w:rsidRPr="00A95CE8">
        <w:rPr>
          <w:rFonts w:ascii="Times New Roman" w:hAnsi="Times New Roman" w:cs="Times New Roman"/>
          <w:sz w:val="28"/>
          <w:szCs w:val="28"/>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в том числе заменяемые дополнительным нормативом отчислений от НДФЛ,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 Динамика собственных доходов бюджета </w:t>
      </w:r>
      <w:r>
        <w:rPr>
          <w:rFonts w:ascii="Times New Roman" w:hAnsi="Times New Roman" w:cs="Times New Roman"/>
          <w:sz w:val="28"/>
          <w:szCs w:val="28"/>
        </w:rPr>
        <w:t>Большеберезниковского муниципального</w:t>
      </w:r>
      <w:r w:rsidRPr="00A95CE8">
        <w:rPr>
          <w:rFonts w:ascii="Times New Roman" w:hAnsi="Times New Roman" w:cs="Times New Roman"/>
          <w:sz w:val="28"/>
          <w:szCs w:val="28"/>
        </w:rPr>
        <w:t xml:space="preserve"> района исходя из фактического</w:t>
      </w:r>
      <w:r w:rsidRPr="00DA4CC8">
        <w:rPr>
          <w:rFonts w:ascii="Times New Roman" w:hAnsi="Times New Roman" w:cs="Times New Roman"/>
          <w:sz w:val="28"/>
          <w:szCs w:val="28"/>
        </w:rPr>
        <w:t xml:space="preserve"> поступления доходов в 201</w:t>
      </w:r>
      <w:r>
        <w:rPr>
          <w:rFonts w:ascii="Times New Roman" w:hAnsi="Times New Roman" w:cs="Times New Roman"/>
          <w:sz w:val="28"/>
          <w:szCs w:val="28"/>
        </w:rPr>
        <w:t>5</w:t>
      </w:r>
      <w:r w:rsidRPr="00DA4CC8">
        <w:rPr>
          <w:rFonts w:ascii="Times New Roman" w:hAnsi="Times New Roman" w:cs="Times New Roman"/>
          <w:sz w:val="28"/>
          <w:szCs w:val="28"/>
        </w:rPr>
        <w:t>-201</w:t>
      </w:r>
      <w:r>
        <w:rPr>
          <w:rFonts w:ascii="Times New Roman" w:hAnsi="Times New Roman" w:cs="Times New Roman"/>
          <w:sz w:val="28"/>
          <w:szCs w:val="28"/>
        </w:rPr>
        <w:t>7</w:t>
      </w:r>
      <w:r w:rsidRPr="00DA4CC8">
        <w:rPr>
          <w:rFonts w:ascii="Times New Roman" w:hAnsi="Times New Roman" w:cs="Times New Roman"/>
          <w:sz w:val="28"/>
          <w:szCs w:val="28"/>
        </w:rPr>
        <w:t xml:space="preserve"> годах и прогноза доходов на 201</w:t>
      </w:r>
      <w:r>
        <w:rPr>
          <w:rFonts w:ascii="Times New Roman" w:hAnsi="Times New Roman" w:cs="Times New Roman"/>
          <w:sz w:val="28"/>
          <w:szCs w:val="28"/>
        </w:rPr>
        <w:t>8</w:t>
      </w:r>
      <w:r w:rsidRPr="00DA4CC8">
        <w:rPr>
          <w:rFonts w:ascii="Times New Roman" w:hAnsi="Times New Roman" w:cs="Times New Roman"/>
          <w:sz w:val="28"/>
          <w:szCs w:val="28"/>
        </w:rPr>
        <w:t xml:space="preserve"> год представлена в виде таблицы</w:t>
      </w:r>
      <w:r>
        <w:rPr>
          <w:rFonts w:ascii="Times New Roman" w:hAnsi="Times New Roman" w:cs="Times New Roman"/>
          <w:sz w:val="28"/>
          <w:szCs w:val="28"/>
        </w:rPr>
        <w:t xml:space="preserve"> </w:t>
      </w:r>
      <w:r w:rsidR="00640811">
        <w:rPr>
          <w:rFonts w:ascii="Times New Roman" w:hAnsi="Times New Roman" w:cs="Times New Roman"/>
          <w:sz w:val="28"/>
          <w:szCs w:val="28"/>
        </w:rPr>
        <w:t>16</w:t>
      </w:r>
      <w:r w:rsidRPr="00DA4CC8">
        <w:rPr>
          <w:rFonts w:ascii="Times New Roman" w:hAnsi="Times New Roman" w:cs="Times New Roman"/>
          <w:sz w:val="28"/>
          <w:szCs w:val="28"/>
        </w:rPr>
        <w:t>:</w:t>
      </w:r>
    </w:p>
    <w:p w:rsidR="00E70C7E" w:rsidRPr="00AA2CAB" w:rsidRDefault="00E70C7E" w:rsidP="00E70C7E">
      <w:pPr>
        <w:pStyle w:val="ConsPlusNormal"/>
        <w:spacing w:before="120" w:after="120"/>
        <w:ind w:firstLine="539"/>
        <w:jc w:val="right"/>
        <w:rPr>
          <w:rFonts w:ascii="Times New Roman" w:hAnsi="Times New Roman" w:cs="Times New Roman"/>
          <w:i/>
          <w:sz w:val="28"/>
          <w:szCs w:val="28"/>
        </w:rPr>
      </w:pPr>
      <w:r w:rsidRPr="00AA2CAB">
        <w:rPr>
          <w:rFonts w:ascii="Times New Roman" w:hAnsi="Times New Roman" w:cs="Times New Roman"/>
          <w:i/>
          <w:sz w:val="28"/>
          <w:szCs w:val="28"/>
        </w:rPr>
        <w:t xml:space="preserve">Таблица </w:t>
      </w:r>
      <w:r w:rsidR="00640811">
        <w:rPr>
          <w:rFonts w:ascii="Times New Roman" w:hAnsi="Times New Roman" w:cs="Times New Roman"/>
          <w:i/>
          <w:sz w:val="28"/>
          <w:szCs w:val="28"/>
        </w:rPr>
        <w:t>1</w:t>
      </w:r>
      <w:r w:rsidR="002B4781">
        <w:rPr>
          <w:rFonts w:ascii="Times New Roman" w:hAnsi="Times New Roman" w:cs="Times New Roman"/>
          <w:i/>
          <w:sz w:val="28"/>
          <w:szCs w:val="28"/>
        </w:rPr>
        <w:t>5</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0" w:type="auto"/>
        <w:tblLook w:val="04A0"/>
      </w:tblPr>
      <w:tblGrid>
        <w:gridCol w:w="1944"/>
        <w:gridCol w:w="1906"/>
        <w:gridCol w:w="1907"/>
        <w:gridCol w:w="1907"/>
        <w:gridCol w:w="1907"/>
      </w:tblGrid>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Показатель/год</w:t>
            </w:r>
          </w:p>
        </w:tc>
        <w:tc>
          <w:tcPr>
            <w:tcW w:w="1906"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2015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2016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2017 год</w:t>
            </w:r>
          </w:p>
        </w:tc>
        <w:tc>
          <w:tcPr>
            <w:tcW w:w="1907" w:type="dxa"/>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sidRPr="002A0058">
              <w:rPr>
                <w:rFonts w:ascii="Times New Roman" w:hAnsi="Times New Roman"/>
                <w:b/>
                <w:spacing w:val="2"/>
                <w:sz w:val="24"/>
                <w:szCs w:val="24"/>
              </w:rPr>
              <w:t>2018 год</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Налоговые доходы</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23 835,2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32 599,3</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32 299,0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34 524,5</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Неналоговые доходы</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3 734,0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7 590,2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10 095,0</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9 428,0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Дотации на выравнивание бюджетной обеспеченности</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3 641,2</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29 224,5</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39 017,9</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40 296,2</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Субсидии и субвенции</w:t>
            </w:r>
          </w:p>
        </w:tc>
        <w:tc>
          <w:tcPr>
            <w:tcW w:w="190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142 722,1</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142 756,5</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126 852,3</w:t>
            </w:r>
          </w:p>
        </w:tc>
        <w:tc>
          <w:tcPr>
            <w:tcW w:w="1907"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130 340,0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Бюджетные кредиты</w:t>
            </w:r>
          </w:p>
        </w:tc>
        <w:tc>
          <w:tcPr>
            <w:tcW w:w="1906"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31 007,9</w:t>
            </w:r>
          </w:p>
        </w:tc>
        <w:tc>
          <w:tcPr>
            <w:tcW w:w="1907"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8 344,6</w:t>
            </w:r>
          </w:p>
        </w:tc>
        <w:tc>
          <w:tcPr>
            <w:tcW w:w="1907"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0</w:t>
            </w:r>
          </w:p>
        </w:tc>
        <w:tc>
          <w:tcPr>
            <w:tcW w:w="1907" w:type="dxa"/>
          </w:tcPr>
          <w:p w:rsidR="00E70C7E" w:rsidRPr="002A0058" w:rsidRDefault="00E70C7E" w:rsidP="00EA0FB0">
            <w:pPr>
              <w:spacing w:before="120"/>
              <w:jc w:val="center"/>
              <w:textAlignment w:val="baseline"/>
              <w:rPr>
                <w:rFonts w:ascii="Times New Roman" w:hAnsi="Times New Roman"/>
                <w:spacing w:val="2"/>
                <w:szCs w:val="24"/>
              </w:rPr>
            </w:pPr>
            <w:r>
              <w:rPr>
                <w:rFonts w:ascii="Times New Roman" w:hAnsi="Times New Roman"/>
                <w:spacing w:val="2"/>
                <w:szCs w:val="24"/>
              </w:rPr>
              <w:t>0</w:t>
            </w:r>
          </w:p>
        </w:tc>
      </w:tr>
      <w:tr w:rsidR="00E70C7E" w:rsidTr="00A25E2A">
        <w:tc>
          <w:tcPr>
            <w:tcW w:w="1944"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ИТОГО</w:t>
            </w:r>
          </w:p>
        </w:tc>
        <w:tc>
          <w:tcPr>
            <w:tcW w:w="1906"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204 940,4</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220 515,1</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208 264,0</w:t>
            </w:r>
          </w:p>
        </w:tc>
        <w:tc>
          <w:tcPr>
            <w:tcW w:w="1907" w:type="dxa"/>
          </w:tcPr>
          <w:p w:rsidR="00E70C7E" w:rsidRPr="00F03DD9"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214 588,7</w:t>
            </w:r>
          </w:p>
        </w:tc>
      </w:tr>
    </w:tbl>
    <w:p w:rsidR="00E70C7E" w:rsidRDefault="00E70C7E" w:rsidP="00E70C7E">
      <w:pPr>
        <w:shd w:val="clear" w:color="auto" w:fill="FFFFFF"/>
        <w:spacing w:before="120" w:after="0" w:line="240" w:lineRule="auto"/>
        <w:ind w:firstLine="567"/>
        <w:jc w:val="both"/>
        <w:textAlignment w:val="baseline"/>
        <w:rPr>
          <w:rFonts w:ascii="Times New Roman" w:hAnsi="Times New Roman"/>
          <w:spacing w:val="2"/>
          <w:sz w:val="28"/>
          <w:szCs w:val="28"/>
        </w:rPr>
      </w:pPr>
    </w:p>
    <w:p w:rsidR="00E70C7E" w:rsidRPr="00DA4CC8" w:rsidRDefault="00E70C7E" w:rsidP="00C15011">
      <w:pPr>
        <w:shd w:val="clear" w:color="auto" w:fill="FFFFFF"/>
        <w:spacing w:before="120"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Как видно из представленных данных, </w:t>
      </w:r>
      <w:r>
        <w:rPr>
          <w:rFonts w:ascii="Times New Roman" w:hAnsi="Times New Roman"/>
          <w:spacing w:val="2"/>
          <w:sz w:val="28"/>
          <w:szCs w:val="28"/>
        </w:rPr>
        <w:t>поступление</w:t>
      </w:r>
      <w:r w:rsidRPr="00DA4CC8">
        <w:rPr>
          <w:rFonts w:ascii="Times New Roman" w:hAnsi="Times New Roman"/>
          <w:spacing w:val="2"/>
          <w:sz w:val="28"/>
          <w:szCs w:val="28"/>
        </w:rPr>
        <w:t xml:space="preserve"> собственных доходов районного бюджета за анализируемый период характеризуется </w:t>
      </w:r>
      <w:r>
        <w:rPr>
          <w:rFonts w:ascii="Times New Roman" w:hAnsi="Times New Roman"/>
          <w:spacing w:val="2"/>
          <w:sz w:val="28"/>
          <w:szCs w:val="28"/>
        </w:rPr>
        <w:t xml:space="preserve">положительной динамикой. </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Анализ выполнения плановых показателей по налоговым и неналоговым доходам бюджета свидетельствует </w:t>
      </w:r>
      <w:r>
        <w:rPr>
          <w:rFonts w:ascii="Times New Roman" w:hAnsi="Times New Roman"/>
          <w:spacing w:val="2"/>
          <w:sz w:val="28"/>
          <w:szCs w:val="28"/>
        </w:rPr>
        <w:t>о положительной</w:t>
      </w:r>
      <w:r w:rsidRPr="00DA4CC8">
        <w:rPr>
          <w:rFonts w:ascii="Times New Roman" w:hAnsi="Times New Roman"/>
          <w:spacing w:val="2"/>
          <w:sz w:val="28"/>
          <w:szCs w:val="28"/>
        </w:rPr>
        <w:t xml:space="preserve"> динамике исполнения плановых показателей и представлен в виде таблицы</w:t>
      </w:r>
      <w:r>
        <w:rPr>
          <w:rFonts w:ascii="Times New Roman" w:hAnsi="Times New Roman"/>
          <w:spacing w:val="2"/>
          <w:sz w:val="28"/>
          <w:szCs w:val="28"/>
        </w:rPr>
        <w:t xml:space="preserve"> </w:t>
      </w:r>
      <w:r w:rsidR="0020761E">
        <w:rPr>
          <w:rFonts w:ascii="Times New Roman" w:hAnsi="Times New Roman"/>
          <w:spacing w:val="2"/>
          <w:sz w:val="28"/>
          <w:szCs w:val="28"/>
        </w:rPr>
        <w:t>1</w:t>
      </w:r>
      <w:r w:rsidR="002B4781">
        <w:rPr>
          <w:rFonts w:ascii="Times New Roman" w:hAnsi="Times New Roman"/>
          <w:spacing w:val="2"/>
          <w:sz w:val="28"/>
          <w:szCs w:val="28"/>
        </w:rPr>
        <w:t>6</w:t>
      </w:r>
      <w:r w:rsidRPr="00DA4CC8">
        <w:rPr>
          <w:rFonts w:ascii="Times New Roman" w:hAnsi="Times New Roman"/>
          <w:spacing w:val="2"/>
          <w:sz w:val="28"/>
          <w:szCs w:val="28"/>
        </w:rPr>
        <w:t>:</w:t>
      </w:r>
    </w:p>
    <w:p w:rsidR="00E70C7E" w:rsidRDefault="00E70C7E" w:rsidP="00E70C7E">
      <w:pPr>
        <w:pStyle w:val="ConsPlusNormal"/>
        <w:spacing w:after="120"/>
        <w:ind w:firstLine="539"/>
        <w:jc w:val="right"/>
        <w:rPr>
          <w:rFonts w:ascii="Times New Roman" w:hAnsi="Times New Roman" w:cs="Times New Roman"/>
          <w:i/>
          <w:sz w:val="28"/>
          <w:szCs w:val="28"/>
        </w:rPr>
      </w:pPr>
      <w:r w:rsidRPr="00480A78">
        <w:rPr>
          <w:rFonts w:ascii="Times New Roman" w:hAnsi="Times New Roman" w:cs="Times New Roman"/>
          <w:i/>
          <w:sz w:val="28"/>
          <w:szCs w:val="28"/>
        </w:rPr>
        <w:t xml:space="preserve">Таблица </w:t>
      </w:r>
      <w:r w:rsidR="0020761E">
        <w:rPr>
          <w:rFonts w:ascii="Times New Roman" w:hAnsi="Times New Roman" w:cs="Times New Roman"/>
          <w:i/>
          <w:sz w:val="28"/>
          <w:szCs w:val="28"/>
        </w:rPr>
        <w:t>1</w:t>
      </w:r>
      <w:r w:rsidR="002B4781">
        <w:rPr>
          <w:rFonts w:ascii="Times New Roman" w:hAnsi="Times New Roman" w:cs="Times New Roman"/>
          <w:i/>
          <w:sz w:val="28"/>
          <w:szCs w:val="28"/>
        </w:rPr>
        <w:t>6</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9889" w:type="dxa"/>
        <w:tblLook w:val="04A0"/>
      </w:tblPr>
      <w:tblGrid>
        <w:gridCol w:w="3085"/>
        <w:gridCol w:w="2126"/>
        <w:gridCol w:w="2268"/>
        <w:gridCol w:w="2410"/>
      </w:tblGrid>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Показатель/год</w:t>
            </w:r>
          </w:p>
        </w:tc>
        <w:tc>
          <w:tcPr>
            <w:tcW w:w="2126"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2015 год</w:t>
            </w:r>
          </w:p>
        </w:tc>
        <w:tc>
          <w:tcPr>
            <w:tcW w:w="2268"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2016 год</w:t>
            </w:r>
          </w:p>
        </w:tc>
        <w:tc>
          <w:tcPr>
            <w:tcW w:w="2410"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2017 год</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План по налоговым и неналоговым доходам</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28527,8</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41418,8</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43465,9</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Факт по налоговым и неналоговым доходам</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27569,2</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40189,6</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42394,0</w:t>
            </w:r>
          </w:p>
        </w:tc>
      </w:tr>
      <w:tr w:rsidR="00E70C7E" w:rsidRPr="002A0058" w:rsidTr="00A25E2A">
        <w:tc>
          <w:tcPr>
            <w:tcW w:w="3085" w:type="dxa"/>
            <w:shd w:val="clear" w:color="auto" w:fill="D6E3BC" w:themeFill="accent3" w:themeFillTint="66"/>
          </w:tcPr>
          <w:p w:rsidR="00E70C7E" w:rsidRPr="00A25E2A" w:rsidRDefault="00E70C7E" w:rsidP="00EA0FB0">
            <w:pPr>
              <w:spacing w:before="120"/>
              <w:jc w:val="center"/>
              <w:textAlignment w:val="baseline"/>
              <w:rPr>
                <w:rFonts w:ascii="Times New Roman" w:hAnsi="Times New Roman"/>
                <w:spacing w:val="2"/>
                <w:sz w:val="24"/>
                <w:szCs w:val="24"/>
              </w:rPr>
            </w:pPr>
            <w:r w:rsidRPr="00A25E2A">
              <w:rPr>
                <w:rFonts w:ascii="Times New Roman" w:hAnsi="Times New Roman"/>
                <w:spacing w:val="2"/>
                <w:sz w:val="24"/>
                <w:szCs w:val="24"/>
              </w:rPr>
              <w:t>% исполнения</w:t>
            </w:r>
          </w:p>
        </w:tc>
        <w:tc>
          <w:tcPr>
            <w:tcW w:w="2126"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96,6</w:t>
            </w:r>
          </w:p>
        </w:tc>
        <w:tc>
          <w:tcPr>
            <w:tcW w:w="2268"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97,0</w:t>
            </w:r>
          </w:p>
        </w:tc>
        <w:tc>
          <w:tcPr>
            <w:tcW w:w="2410" w:type="dxa"/>
          </w:tcPr>
          <w:p w:rsidR="00E70C7E" w:rsidRPr="002A0058"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97,5</w:t>
            </w:r>
          </w:p>
        </w:tc>
      </w:tr>
    </w:tbl>
    <w:p w:rsidR="00E70C7E" w:rsidRDefault="00E70C7E" w:rsidP="00E70C7E">
      <w:pPr>
        <w:shd w:val="clear" w:color="auto" w:fill="FFFFFF"/>
        <w:spacing w:after="0" w:line="240" w:lineRule="auto"/>
        <w:ind w:firstLine="567"/>
        <w:jc w:val="both"/>
        <w:textAlignment w:val="baseline"/>
        <w:rPr>
          <w:rFonts w:ascii="Times New Roman" w:hAnsi="Times New Roman"/>
          <w:spacing w:val="2"/>
          <w:sz w:val="28"/>
          <w:szCs w:val="28"/>
        </w:rPr>
      </w:pPr>
    </w:p>
    <w:p w:rsidR="00E70C7E" w:rsidRPr="00DA4CC8"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Pr>
          <w:rFonts w:ascii="Times New Roman" w:hAnsi="Times New Roman"/>
          <w:spacing w:val="2"/>
          <w:sz w:val="28"/>
          <w:szCs w:val="28"/>
        </w:rPr>
        <w:t>Из приведенных данных видно, что выполнение плановых показателей по налоговым и неналоговым доходам по годам имеет положительную динамику как по относительным, так и по абсолютным показателям. Причем в абсолютных показателях рост составил 14 938,1 тыс.руб. или на 52,4 %.</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Неисполнение собственных доходных источников оказывает непосредственное влияние на возможность органов местного самоуправления принимать бюджетные обязательства в целях выполнения полномочий и функций органов местного самоуправления, а также исполнять принятые бюджетные обязательства.</w:t>
      </w:r>
    </w:p>
    <w:p w:rsidR="00E70C7E" w:rsidRDefault="00E70C7E" w:rsidP="00C15011">
      <w:pPr>
        <w:shd w:val="clear" w:color="auto" w:fill="FFFFFF"/>
        <w:spacing w:after="0" w:line="360" w:lineRule="auto"/>
        <w:ind w:firstLine="567"/>
        <w:jc w:val="both"/>
        <w:textAlignment w:val="baseline"/>
        <w:rPr>
          <w:rFonts w:ascii="Times New Roman" w:hAnsi="Times New Roman"/>
          <w:spacing w:val="2"/>
          <w:sz w:val="28"/>
          <w:szCs w:val="28"/>
        </w:rPr>
      </w:pPr>
      <w:r>
        <w:rPr>
          <w:rFonts w:ascii="Times New Roman" w:hAnsi="Times New Roman"/>
          <w:spacing w:val="2"/>
          <w:sz w:val="28"/>
          <w:szCs w:val="28"/>
        </w:rPr>
        <w:t xml:space="preserve">Более подробное исполнение прогнозных показателей по собственным доходам  по видам налогов представлено в Таблице </w:t>
      </w:r>
      <w:r w:rsidR="0020761E">
        <w:rPr>
          <w:rFonts w:ascii="Times New Roman" w:hAnsi="Times New Roman"/>
          <w:spacing w:val="2"/>
          <w:sz w:val="28"/>
          <w:szCs w:val="28"/>
        </w:rPr>
        <w:t>1</w:t>
      </w:r>
      <w:r w:rsidR="002B4781">
        <w:rPr>
          <w:rFonts w:ascii="Times New Roman" w:hAnsi="Times New Roman"/>
          <w:spacing w:val="2"/>
          <w:sz w:val="28"/>
          <w:szCs w:val="28"/>
        </w:rPr>
        <w:t>7</w:t>
      </w:r>
      <w:r>
        <w:rPr>
          <w:rFonts w:ascii="Times New Roman" w:hAnsi="Times New Roman"/>
          <w:spacing w:val="2"/>
          <w:sz w:val="28"/>
          <w:szCs w:val="28"/>
        </w:rPr>
        <w:t>.</w:t>
      </w:r>
    </w:p>
    <w:p w:rsidR="00E70C7E" w:rsidRPr="00F03DD9" w:rsidRDefault="00E70C7E" w:rsidP="00E70C7E">
      <w:pPr>
        <w:shd w:val="clear" w:color="auto" w:fill="FFFFFF"/>
        <w:spacing w:after="0" w:line="240" w:lineRule="auto"/>
        <w:ind w:firstLine="567"/>
        <w:jc w:val="right"/>
        <w:textAlignment w:val="baseline"/>
        <w:rPr>
          <w:rFonts w:ascii="Times New Roman" w:hAnsi="Times New Roman"/>
          <w:i/>
          <w:spacing w:val="2"/>
          <w:sz w:val="28"/>
          <w:szCs w:val="28"/>
        </w:rPr>
      </w:pPr>
      <w:r w:rsidRPr="00F03DD9">
        <w:rPr>
          <w:rFonts w:ascii="Times New Roman" w:hAnsi="Times New Roman"/>
          <w:i/>
          <w:spacing w:val="2"/>
          <w:sz w:val="28"/>
          <w:szCs w:val="28"/>
        </w:rPr>
        <w:t xml:space="preserve">Таблица </w:t>
      </w:r>
      <w:r w:rsidR="0020761E">
        <w:rPr>
          <w:rFonts w:ascii="Times New Roman" w:hAnsi="Times New Roman"/>
          <w:i/>
          <w:spacing w:val="2"/>
          <w:sz w:val="28"/>
          <w:szCs w:val="28"/>
        </w:rPr>
        <w:t>1</w:t>
      </w:r>
      <w:r w:rsidR="002B4781">
        <w:rPr>
          <w:rFonts w:ascii="Times New Roman" w:hAnsi="Times New Roman"/>
          <w:i/>
          <w:spacing w:val="2"/>
          <w:sz w:val="28"/>
          <w:szCs w:val="28"/>
        </w:rPr>
        <w:t>7</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10042" w:type="dxa"/>
        <w:tblLook w:val="04A0"/>
      </w:tblPr>
      <w:tblGrid>
        <w:gridCol w:w="2792"/>
        <w:gridCol w:w="1265"/>
        <w:gridCol w:w="1124"/>
        <w:gridCol w:w="996"/>
        <w:gridCol w:w="996"/>
        <w:gridCol w:w="989"/>
        <w:gridCol w:w="983"/>
        <w:gridCol w:w="897"/>
      </w:tblGrid>
      <w:tr w:rsidR="00E70C7E" w:rsidTr="00182211">
        <w:trPr>
          <w:trHeight w:val="465"/>
        </w:trPr>
        <w:tc>
          <w:tcPr>
            <w:tcW w:w="2792" w:type="dxa"/>
            <w:vMerge w:val="restart"/>
            <w:shd w:val="clear" w:color="auto" w:fill="D6E3BC" w:themeFill="accent3" w:themeFillTint="66"/>
          </w:tcPr>
          <w:p w:rsidR="00E70C7E" w:rsidRPr="00E67198" w:rsidRDefault="00E70C7E" w:rsidP="00EA0FB0">
            <w:pPr>
              <w:pStyle w:val="ConsPlusNormal"/>
              <w:jc w:val="both"/>
              <w:rPr>
                <w:rFonts w:ascii="Times New Roman" w:hAnsi="Times New Roman" w:cs="Times New Roman"/>
                <w:sz w:val="24"/>
                <w:szCs w:val="24"/>
              </w:rPr>
            </w:pPr>
          </w:p>
        </w:tc>
        <w:tc>
          <w:tcPr>
            <w:tcW w:w="2389" w:type="dxa"/>
            <w:gridSpan w:val="2"/>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r w:rsidRPr="00E67198">
              <w:rPr>
                <w:rFonts w:ascii="Times New Roman" w:hAnsi="Times New Roman" w:cs="Times New Roman"/>
                <w:sz w:val="24"/>
                <w:szCs w:val="24"/>
              </w:rPr>
              <w:t>2016 год</w:t>
            </w:r>
          </w:p>
        </w:tc>
        <w:tc>
          <w:tcPr>
            <w:tcW w:w="3964" w:type="dxa"/>
            <w:gridSpan w:val="4"/>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r w:rsidRPr="00E67198">
              <w:rPr>
                <w:rFonts w:ascii="Times New Roman" w:hAnsi="Times New Roman" w:cs="Times New Roman"/>
                <w:sz w:val="24"/>
                <w:szCs w:val="24"/>
              </w:rPr>
              <w:t>2017 год</w:t>
            </w:r>
          </w:p>
        </w:tc>
        <w:tc>
          <w:tcPr>
            <w:tcW w:w="897" w:type="dxa"/>
            <w:vMerge w:val="restart"/>
            <w:shd w:val="clear" w:color="auto" w:fill="D6E3BC" w:themeFill="accent3" w:themeFillTint="66"/>
          </w:tcPr>
          <w:p w:rsidR="00E70C7E" w:rsidRPr="00E67198" w:rsidRDefault="00E70C7E" w:rsidP="00EA0FB0">
            <w:pPr>
              <w:pStyle w:val="ConsPlusNormal"/>
              <w:jc w:val="center"/>
              <w:rPr>
                <w:rFonts w:ascii="Times New Roman" w:hAnsi="Times New Roman" w:cs="Times New Roman"/>
                <w:sz w:val="24"/>
                <w:szCs w:val="24"/>
              </w:rPr>
            </w:pPr>
            <w:proofErr w:type="spellStart"/>
            <w:r w:rsidRPr="00E67198">
              <w:rPr>
                <w:rFonts w:ascii="Times New Roman" w:hAnsi="Times New Roman" w:cs="Times New Roman"/>
                <w:sz w:val="24"/>
                <w:szCs w:val="24"/>
              </w:rPr>
              <w:t>Т</w:t>
            </w:r>
            <w:r>
              <w:rPr>
                <w:rFonts w:ascii="Times New Roman" w:hAnsi="Times New Roman" w:cs="Times New Roman"/>
                <w:sz w:val="24"/>
                <w:szCs w:val="24"/>
              </w:rPr>
              <w:t>Т</w:t>
            </w:r>
            <w:r w:rsidRPr="00E67198">
              <w:rPr>
                <w:rFonts w:ascii="Times New Roman" w:hAnsi="Times New Roman" w:cs="Times New Roman"/>
                <w:sz w:val="24"/>
                <w:szCs w:val="24"/>
              </w:rPr>
              <w:t>емп</w:t>
            </w:r>
            <w:proofErr w:type="spellEnd"/>
            <w:r w:rsidRPr="00E67198">
              <w:rPr>
                <w:rFonts w:ascii="Times New Roman" w:hAnsi="Times New Roman" w:cs="Times New Roman"/>
                <w:sz w:val="24"/>
                <w:szCs w:val="24"/>
              </w:rPr>
              <w:t xml:space="preserve"> роста, %</w:t>
            </w:r>
          </w:p>
        </w:tc>
      </w:tr>
      <w:tr w:rsidR="00E70C7E" w:rsidTr="00182211">
        <w:trPr>
          <w:trHeight w:val="829"/>
        </w:trPr>
        <w:tc>
          <w:tcPr>
            <w:tcW w:w="2792" w:type="dxa"/>
            <w:vMerge/>
            <w:shd w:val="clear" w:color="auto" w:fill="D6E3BC" w:themeFill="accent3" w:themeFillTint="66"/>
          </w:tcPr>
          <w:p w:rsidR="00E70C7E" w:rsidRPr="00E67198" w:rsidRDefault="00E70C7E" w:rsidP="00EA0FB0">
            <w:pPr>
              <w:pStyle w:val="ConsPlusNormal"/>
              <w:jc w:val="both"/>
              <w:rPr>
                <w:rFonts w:ascii="Times New Roman" w:hAnsi="Times New Roman" w:cs="Times New Roman"/>
                <w:sz w:val="24"/>
                <w:szCs w:val="24"/>
              </w:rPr>
            </w:pPr>
          </w:p>
        </w:tc>
        <w:tc>
          <w:tcPr>
            <w:tcW w:w="1265"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proofErr w:type="spellStart"/>
            <w:r w:rsidRPr="00E67198">
              <w:rPr>
                <w:rFonts w:ascii="Times New Roman" w:hAnsi="Times New Roman" w:cs="Times New Roman"/>
                <w:sz w:val="24"/>
                <w:szCs w:val="24"/>
              </w:rPr>
              <w:t>испол-нение</w:t>
            </w:r>
            <w:proofErr w:type="spellEnd"/>
          </w:p>
        </w:tc>
        <w:tc>
          <w:tcPr>
            <w:tcW w:w="1124"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доля, %</w:t>
            </w:r>
          </w:p>
        </w:tc>
        <w:tc>
          <w:tcPr>
            <w:tcW w:w="996"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план</w:t>
            </w:r>
          </w:p>
        </w:tc>
        <w:tc>
          <w:tcPr>
            <w:tcW w:w="996"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proofErr w:type="spellStart"/>
            <w:r w:rsidRPr="00E67198">
              <w:rPr>
                <w:rFonts w:ascii="Times New Roman" w:hAnsi="Times New Roman" w:cs="Times New Roman"/>
                <w:sz w:val="24"/>
                <w:szCs w:val="24"/>
              </w:rPr>
              <w:t>испол-нение</w:t>
            </w:r>
            <w:proofErr w:type="spellEnd"/>
          </w:p>
        </w:tc>
        <w:tc>
          <w:tcPr>
            <w:tcW w:w="989"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 xml:space="preserve">% </w:t>
            </w:r>
            <w:proofErr w:type="spellStart"/>
            <w:r w:rsidRPr="00E67198">
              <w:rPr>
                <w:rFonts w:ascii="Times New Roman" w:hAnsi="Times New Roman" w:cs="Times New Roman"/>
                <w:sz w:val="24"/>
                <w:szCs w:val="24"/>
              </w:rPr>
              <w:t>испол-нения</w:t>
            </w:r>
            <w:proofErr w:type="spellEnd"/>
          </w:p>
        </w:tc>
        <w:tc>
          <w:tcPr>
            <w:tcW w:w="983" w:type="dxa"/>
            <w:shd w:val="clear" w:color="auto" w:fill="D6E3BC" w:themeFill="accent3" w:themeFillTint="66"/>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доля, %</w:t>
            </w:r>
          </w:p>
        </w:tc>
        <w:tc>
          <w:tcPr>
            <w:tcW w:w="897" w:type="dxa"/>
            <w:vMerge/>
          </w:tcPr>
          <w:p w:rsidR="00E70C7E" w:rsidRPr="00E67198" w:rsidRDefault="00E70C7E" w:rsidP="00EA0FB0">
            <w:pPr>
              <w:pStyle w:val="ConsPlusNormal"/>
              <w:jc w:val="both"/>
              <w:rPr>
                <w:rFonts w:ascii="Times New Roman" w:hAnsi="Times New Roman" w:cs="Times New Roman"/>
                <w:sz w:val="24"/>
                <w:szCs w:val="24"/>
              </w:rPr>
            </w:pP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Налоговые доходы – всего в том числе:</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32599,3</w:t>
            </w:r>
          </w:p>
        </w:tc>
        <w:tc>
          <w:tcPr>
            <w:tcW w:w="1124" w:type="dxa"/>
          </w:tcPr>
          <w:p w:rsidR="00E70C7E" w:rsidRPr="00E67198" w:rsidRDefault="00E70C7E" w:rsidP="00EA0FB0">
            <w:pPr>
              <w:pStyle w:val="ConsPlusNormal"/>
              <w:ind w:firstLine="0"/>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81,1</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33364,4</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32299,0</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96,8</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76,2</w:t>
            </w:r>
          </w:p>
        </w:tc>
        <w:tc>
          <w:tcPr>
            <w:tcW w:w="897"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-0,9</w:t>
            </w:r>
          </w:p>
        </w:tc>
      </w:tr>
      <w:tr w:rsidR="00E70C7E" w:rsidTr="00182211">
        <w:trPr>
          <w:trHeight w:val="40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налог на доходы физических лиц</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16674,8</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41,4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18913,5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17811,1</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94,2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42,0</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6,8</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акцизы на нефтепродукты</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6126,0</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15,2</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3680,7</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3680,7</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8,7</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-39,9</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единый налог на вмененный доход для отдельных видов деятельности</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3026,1</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3095,7</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3047,9</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98,5</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0,7</w:t>
            </w:r>
          </w:p>
        </w:tc>
      </w:tr>
      <w:tr w:rsidR="00E70C7E" w:rsidTr="00182211">
        <w:trPr>
          <w:trHeight w:val="66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единый сельскохозяйственный налог</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180,8</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281,5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281,5</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0,7</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55,7</w:t>
            </w:r>
          </w:p>
        </w:tc>
      </w:tr>
      <w:tr w:rsidR="00E70C7E" w:rsidTr="00182211">
        <w:trPr>
          <w:trHeight w:val="467"/>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госпошлина</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1055,8</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1058,3</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956,7</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90,4</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2,2</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-9,4</w:t>
            </w:r>
          </w:p>
        </w:tc>
      </w:tr>
      <w:tr w:rsidR="00E70C7E" w:rsidTr="00182211">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 xml:space="preserve">налог на имущество физических лиц </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558,8</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1,4</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1044,2</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1046,7</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2,5</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87,3</w:t>
            </w:r>
          </w:p>
        </w:tc>
      </w:tr>
      <w:tr w:rsidR="00E70C7E" w:rsidTr="00182211">
        <w:trPr>
          <w:trHeight w:val="29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земельный налог</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4977,2</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12,4</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5289,0</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5474,4</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103,5</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12,9</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w:t>
            </w:r>
          </w:p>
        </w:tc>
      </w:tr>
      <w:tr w:rsidR="00E70C7E" w:rsidTr="00182211">
        <w:trPr>
          <w:trHeight w:val="9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Неналоговые доходы – всего в том числе:</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7590,2</w:t>
            </w:r>
          </w:p>
        </w:tc>
        <w:tc>
          <w:tcPr>
            <w:tcW w:w="1124"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18,9</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10101,5</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10095</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99,9</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23,8</w:t>
            </w:r>
          </w:p>
        </w:tc>
        <w:tc>
          <w:tcPr>
            <w:tcW w:w="897" w:type="dxa"/>
          </w:tcPr>
          <w:p w:rsidR="00E70C7E" w:rsidRPr="00E67198" w:rsidRDefault="00E70C7E" w:rsidP="00EA0FB0">
            <w:pPr>
              <w:pStyle w:val="ConsPlusNormal"/>
              <w:ind w:firstLine="0"/>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33,0</w:t>
            </w:r>
          </w:p>
        </w:tc>
      </w:tr>
      <w:tr w:rsidR="00E70C7E" w:rsidTr="00182211">
        <w:trPr>
          <w:trHeight w:val="1455"/>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 xml:space="preserve">доходы от использования имущества, находящегося в государственной и муниципальной собственности </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264,2</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344,7</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497,1</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144,2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88,1</w:t>
            </w:r>
          </w:p>
        </w:tc>
      </w:tr>
      <w:tr w:rsidR="00E70C7E" w:rsidTr="00182211">
        <w:trPr>
          <w:trHeight w:val="44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доходы от аренды за использование земельных участков</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991,4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880,0</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880,0</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2,1</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-11,2</w:t>
            </w:r>
          </w:p>
        </w:tc>
      </w:tr>
      <w:tr w:rsidR="00E70C7E" w:rsidTr="00182211">
        <w:trPr>
          <w:trHeight w:val="613"/>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платежи за пользование природными ресурсами</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201,4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0,5</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180</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79,9</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44,4</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0,2</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-60,3</w:t>
            </w:r>
          </w:p>
        </w:tc>
      </w:tr>
      <w:tr w:rsidR="00E70C7E" w:rsidTr="00182211">
        <w:trPr>
          <w:trHeight w:val="12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Доходы от продажи земельных участков</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4765,3</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11,8</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4429,2</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4429,2</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-7,0</w:t>
            </w:r>
          </w:p>
        </w:tc>
      </w:tr>
      <w:tr w:rsidR="00E70C7E" w:rsidTr="00182211">
        <w:trPr>
          <w:trHeight w:val="111"/>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Реализация имущества</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1041,1</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3780,2</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3780,2</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8,9</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263,1</w:t>
            </w:r>
          </w:p>
        </w:tc>
      </w:tr>
      <w:tr w:rsidR="00E70C7E" w:rsidTr="00182211">
        <w:trPr>
          <w:trHeight w:val="96"/>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Штрафы, санкции и возмещение ущерба</w:t>
            </w:r>
          </w:p>
        </w:tc>
        <w:tc>
          <w:tcPr>
            <w:tcW w:w="1265"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262,4</w:t>
            </w:r>
          </w:p>
        </w:tc>
        <w:tc>
          <w:tcPr>
            <w:tcW w:w="1124"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294,8</w:t>
            </w:r>
          </w:p>
        </w:tc>
        <w:tc>
          <w:tcPr>
            <w:tcW w:w="996"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245,2</w:t>
            </w:r>
          </w:p>
        </w:tc>
        <w:tc>
          <w:tcPr>
            <w:tcW w:w="989"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83,2</w:t>
            </w:r>
          </w:p>
        </w:tc>
        <w:tc>
          <w:tcPr>
            <w:tcW w:w="983"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0,6</w:t>
            </w:r>
          </w:p>
        </w:tc>
        <w:tc>
          <w:tcPr>
            <w:tcW w:w="897" w:type="dxa"/>
          </w:tcPr>
          <w:p w:rsidR="00E70C7E" w:rsidRPr="00E67198" w:rsidRDefault="00E70C7E" w:rsidP="00EA0FB0">
            <w:pPr>
              <w:pStyle w:val="ConsPlusNormal"/>
              <w:jc w:val="right"/>
              <w:rPr>
                <w:rFonts w:ascii="Times New Roman" w:hAnsi="Times New Roman" w:cs="Times New Roman"/>
                <w:sz w:val="24"/>
                <w:szCs w:val="24"/>
              </w:rPr>
            </w:pPr>
          </w:p>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-6,5</w:t>
            </w:r>
          </w:p>
        </w:tc>
      </w:tr>
      <w:tr w:rsidR="00E70C7E" w:rsidTr="00182211">
        <w:trPr>
          <w:trHeight w:val="165"/>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sz w:val="24"/>
                <w:szCs w:val="24"/>
              </w:rPr>
            </w:pPr>
            <w:r w:rsidRPr="00E67198">
              <w:rPr>
                <w:rFonts w:ascii="Times New Roman" w:hAnsi="Times New Roman" w:cs="Times New Roman"/>
                <w:sz w:val="24"/>
                <w:szCs w:val="24"/>
              </w:rPr>
              <w:t>Прочие неналоговые доходы</w:t>
            </w:r>
          </w:p>
        </w:tc>
        <w:tc>
          <w:tcPr>
            <w:tcW w:w="1265"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45,0</w:t>
            </w:r>
          </w:p>
        </w:tc>
        <w:tc>
          <w:tcPr>
            <w:tcW w:w="1124"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0,1</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164,3</w:t>
            </w:r>
          </w:p>
        </w:tc>
        <w:tc>
          <w:tcPr>
            <w:tcW w:w="996"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164,3</w:t>
            </w:r>
          </w:p>
        </w:tc>
        <w:tc>
          <w:tcPr>
            <w:tcW w:w="989"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100,0</w:t>
            </w:r>
          </w:p>
        </w:tc>
        <w:tc>
          <w:tcPr>
            <w:tcW w:w="983"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0,4</w:t>
            </w:r>
          </w:p>
        </w:tc>
        <w:tc>
          <w:tcPr>
            <w:tcW w:w="897" w:type="dxa"/>
          </w:tcPr>
          <w:p w:rsidR="00E70C7E" w:rsidRPr="00E67198" w:rsidRDefault="00E70C7E" w:rsidP="00EA0FB0">
            <w:pPr>
              <w:pStyle w:val="ConsPlusNormal"/>
              <w:ind w:firstLine="0"/>
              <w:rPr>
                <w:rFonts w:ascii="Times New Roman" w:hAnsi="Times New Roman" w:cs="Times New Roman"/>
                <w:sz w:val="24"/>
                <w:szCs w:val="24"/>
              </w:rPr>
            </w:pPr>
            <w:r w:rsidRPr="00E67198">
              <w:rPr>
                <w:rFonts w:ascii="Times New Roman" w:hAnsi="Times New Roman" w:cs="Times New Roman"/>
                <w:sz w:val="24"/>
                <w:szCs w:val="24"/>
              </w:rPr>
              <w:t>265,1</w:t>
            </w:r>
          </w:p>
        </w:tc>
      </w:tr>
      <w:tr w:rsidR="00E70C7E" w:rsidTr="00182211">
        <w:trPr>
          <w:trHeight w:val="120"/>
        </w:trPr>
        <w:tc>
          <w:tcPr>
            <w:tcW w:w="2792" w:type="dxa"/>
            <w:shd w:val="clear" w:color="auto" w:fill="D6E3BC" w:themeFill="accent3" w:themeFillTint="66"/>
          </w:tcPr>
          <w:p w:rsidR="00E70C7E" w:rsidRPr="00E67198" w:rsidRDefault="00E70C7E" w:rsidP="00EA0FB0">
            <w:pPr>
              <w:pStyle w:val="ConsPlusNormal"/>
              <w:ind w:firstLine="0"/>
              <w:jc w:val="both"/>
              <w:rPr>
                <w:rFonts w:ascii="Times New Roman" w:hAnsi="Times New Roman" w:cs="Times New Roman"/>
                <w:b/>
                <w:sz w:val="24"/>
                <w:szCs w:val="24"/>
              </w:rPr>
            </w:pPr>
            <w:r w:rsidRPr="00E67198">
              <w:rPr>
                <w:rFonts w:ascii="Times New Roman" w:hAnsi="Times New Roman" w:cs="Times New Roman"/>
                <w:b/>
                <w:sz w:val="24"/>
                <w:szCs w:val="24"/>
              </w:rPr>
              <w:t>Налоговые и неналоговые доходы</w:t>
            </w:r>
          </w:p>
        </w:tc>
        <w:tc>
          <w:tcPr>
            <w:tcW w:w="1265"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40189,6</w:t>
            </w:r>
          </w:p>
        </w:tc>
        <w:tc>
          <w:tcPr>
            <w:tcW w:w="1124"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100,0</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43465,9</w:t>
            </w:r>
          </w:p>
        </w:tc>
        <w:tc>
          <w:tcPr>
            <w:tcW w:w="996"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42394,0</w:t>
            </w:r>
          </w:p>
        </w:tc>
        <w:tc>
          <w:tcPr>
            <w:tcW w:w="989"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97,5</w:t>
            </w:r>
          </w:p>
        </w:tc>
        <w:tc>
          <w:tcPr>
            <w:tcW w:w="983"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100,0</w:t>
            </w:r>
          </w:p>
        </w:tc>
        <w:tc>
          <w:tcPr>
            <w:tcW w:w="897" w:type="dxa"/>
          </w:tcPr>
          <w:p w:rsidR="00E70C7E" w:rsidRPr="00E67198" w:rsidRDefault="00E70C7E" w:rsidP="00EA0FB0">
            <w:pPr>
              <w:pStyle w:val="ConsPlusNormal"/>
              <w:jc w:val="right"/>
              <w:rPr>
                <w:rFonts w:ascii="Times New Roman" w:hAnsi="Times New Roman" w:cs="Times New Roman"/>
                <w:b/>
                <w:sz w:val="24"/>
                <w:szCs w:val="24"/>
              </w:rPr>
            </w:pPr>
          </w:p>
          <w:p w:rsidR="00E70C7E" w:rsidRPr="00E67198" w:rsidRDefault="00E70C7E" w:rsidP="00EA0FB0">
            <w:pPr>
              <w:pStyle w:val="ConsPlusNormal"/>
              <w:ind w:firstLine="0"/>
              <w:rPr>
                <w:rFonts w:ascii="Times New Roman" w:hAnsi="Times New Roman" w:cs="Times New Roman"/>
                <w:b/>
                <w:sz w:val="24"/>
                <w:szCs w:val="24"/>
              </w:rPr>
            </w:pPr>
            <w:r w:rsidRPr="00E67198">
              <w:rPr>
                <w:rFonts w:ascii="Times New Roman" w:hAnsi="Times New Roman" w:cs="Times New Roman"/>
                <w:b/>
                <w:sz w:val="24"/>
                <w:szCs w:val="24"/>
              </w:rPr>
              <w:t>5,5</w:t>
            </w:r>
          </w:p>
        </w:tc>
      </w:tr>
    </w:tbl>
    <w:p w:rsidR="00E70C7E" w:rsidRPr="00DA4CC8" w:rsidRDefault="00E70C7E" w:rsidP="00E70C7E">
      <w:pPr>
        <w:shd w:val="clear" w:color="auto" w:fill="FFFFFF"/>
        <w:spacing w:after="0" w:line="240" w:lineRule="auto"/>
        <w:ind w:firstLine="567"/>
        <w:jc w:val="both"/>
        <w:textAlignment w:val="baseline"/>
        <w:rPr>
          <w:rFonts w:ascii="Times New Roman" w:hAnsi="Times New Roman"/>
          <w:spacing w:val="2"/>
          <w:sz w:val="28"/>
          <w:szCs w:val="28"/>
        </w:rPr>
      </w:pPr>
    </w:p>
    <w:p w:rsidR="00E70C7E" w:rsidRDefault="00E70C7E" w:rsidP="00E70C7E">
      <w:pPr>
        <w:shd w:val="clear" w:color="auto" w:fill="FFFFFF"/>
        <w:spacing w:after="0" w:line="240" w:lineRule="auto"/>
        <w:ind w:firstLine="567"/>
        <w:jc w:val="center"/>
        <w:textAlignment w:val="baseline"/>
        <w:rPr>
          <w:rFonts w:ascii="Times New Roman" w:eastAsia="Times New Roman" w:hAnsi="Times New Roman"/>
          <w:b/>
          <w:spacing w:val="2"/>
          <w:sz w:val="28"/>
          <w:szCs w:val="28"/>
          <w:lang w:eastAsia="ru-RU"/>
        </w:rPr>
      </w:pPr>
      <w:r>
        <w:rPr>
          <w:rFonts w:ascii="Times New Roman" w:eastAsia="Times New Roman" w:hAnsi="Times New Roman"/>
          <w:b/>
          <w:spacing w:val="2"/>
          <w:sz w:val="28"/>
          <w:szCs w:val="28"/>
          <w:lang w:eastAsia="ru-RU"/>
        </w:rPr>
        <w:t>Безвозмездные поступления в бюджет</w:t>
      </w:r>
    </w:p>
    <w:p w:rsidR="00E70C7E" w:rsidRPr="00DA4CC8" w:rsidRDefault="00E70C7E" w:rsidP="00C15011">
      <w:pPr>
        <w:shd w:val="clear" w:color="auto" w:fill="FFFFFF"/>
        <w:spacing w:after="0" w:line="360" w:lineRule="auto"/>
        <w:ind w:firstLine="567"/>
        <w:jc w:val="both"/>
        <w:textAlignment w:val="baseline"/>
        <w:rPr>
          <w:rFonts w:ascii="Times New Roman" w:eastAsia="Times New Roman" w:hAnsi="Times New Roman"/>
          <w:spacing w:val="2"/>
          <w:sz w:val="28"/>
          <w:szCs w:val="28"/>
          <w:lang w:eastAsia="ru-RU"/>
        </w:rPr>
      </w:pPr>
      <w:r w:rsidRPr="00DA4CC8">
        <w:rPr>
          <w:rFonts w:ascii="Times New Roman" w:eastAsia="Times New Roman" w:hAnsi="Times New Roman"/>
          <w:spacing w:val="2"/>
          <w:sz w:val="28"/>
          <w:szCs w:val="28"/>
          <w:lang w:eastAsia="ru-RU"/>
        </w:rPr>
        <w:t>Структуру безвозмездных поступлений в районный бюджет составляют:</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pacing w:val="2"/>
          <w:sz w:val="28"/>
          <w:szCs w:val="28"/>
        </w:rPr>
        <w:t xml:space="preserve">- </w:t>
      </w:r>
      <w:r>
        <w:rPr>
          <w:rFonts w:ascii="Times New Roman" w:eastAsiaTheme="minorHAnsi" w:hAnsi="Times New Roman"/>
          <w:sz w:val="28"/>
          <w:szCs w:val="28"/>
        </w:rPr>
        <w:t>дотации бюджету района на выравнивание бюджетной обеспеченности</w:t>
      </w:r>
      <w:r w:rsidRPr="00DA4CC8">
        <w:rPr>
          <w:rFonts w:ascii="Times New Roman" w:eastAsiaTheme="minorHAnsi" w:hAnsi="Times New Roman"/>
          <w:sz w:val="28"/>
          <w:szCs w:val="28"/>
        </w:rPr>
        <w:t>;</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 </w:t>
      </w:r>
      <w:r>
        <w:rPr>
          <w:rFonts w:ascii="Times New Roman" w:eastAsiaTheme="minorHAnsi" w:hAnsi="Times New Roman"/>
          <w:sz w:val="28"/>
          <w:szCs w:val="28"/>
        </w:rPr>
        <w:t>субвенции местным бюджетам на выполнение передаваемых полномочий  субъекта Российской Федерации</w:t>
      </w:r>
      <w:r w:rsidRPr="00DA4CC8">
        <w:rPr>
          <w:rFonts w:ascii="Times New Roman" w:eastAsiaTheme="minorHAnsi" w:hAnsi="Times New Roman"/>
          <w:sz w:val="28"/>
          <w:szCs w:val="28"/>
        </w:rPr>
        <w:t>;</w:t>
      </w:r>
    </w:p>
    <w:p w:rsidR="00E70C7E"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 </w:t>
      </w:r>
      <w:r>
        <w:rPr>
          <w:rFonts w:ascii="Times New Roman" w:eastAsiaTheme="minorHAnsi" w:hAnsi="Times New Roman"/>
          <w:sz w:val="28"/>
          <w:szCs w:val="28"/>
        </w:rPr>
        <w:t>субсидии бюджету района на реализацию федеральных целевых программ;</w:t>
      </w:r>
    </w:p>
    <w:p w:rsidR="00E70C7E" w:rsidRPr="00DA4CC8" w:rsidRDefault="00E70C7E" w:rsidP="00C15011">
      <w:pPr>
        <w:autoSpaceDE w:val="0"/>
        <w:autoSpaceDN w:val="0"/>
        <w:adjustRightInd w:val="0"/>
        <w:spacing w:after="0" w:line="36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 субсидии бюджету района на </w:t>
      </w:r>
      <w:proofErr w:type="spellStart"/>
      <w:r>
        <w:rPr>
          <w:rFonts w:ascii="Times New Roman" w:eastAsiaTheme="minorHAnsi" w:hAnsi="Times New Roman"/>
          <w:sz w:val="28"/>
          <w:szCs w:val="28"/>
        </w:rPr>
        <w:t>софинансирование</w:t>
      </w:r>
      <w:proofErr w:type="spellEnd"/>
      <w:r>
        <w:rPr>
          <w:rFonts w:ascii="Times New Roman" w:eastAsiaTheme="minorHAnsi" w:hAnsi="Times New Roman"/>
          <w:sz w:val="28"/>
          <w:szCs w:val="28"/>
        </w:rPr>
        <w:t xml:space="preserve"> капитальных вложений в объекту муниципальной собственности.</w:t>
      </w:r>
    </w:p>
    <w:p w:rsidR="00E70C7E" w:rsidRPr="00DA4CC8" w:rsidRDefault="00E70C7E" w:rsidP="00C15011">
      <w:pPr>
        <w:autoSpaceDE w:val="0"/>
        <w:autoSpaceDN w:val="0"/>
        <w:adjustRightInd w:val="0"/>
        <w:spacing w:after="0" w:line="360" w:lineRule="auto"/>
        <w:ind w:firstLine="539"/>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Из </w:t>
      </w:r>
      <w:r>
        <w:rPr>
          <w:rFonts w:ascii="Times New Roman" w:eastAsiaTheme="minorHAnsi" w:hAnsi="Times New Roman"/>
          <w:sz w:val="28"/>
          <w:szCs w:val="28"/>
        </w:rPr>
        <w:t xml:space="preserve">республиканского бюджета </w:t>
      </w:r>
      <w:r w:rsidRPr="00DA4CC8">
        <w:rPr>
          <w:rFonts w:ascii="Times New Roman" w:eastAsiaTheme="minorHAnsi" w:hAnsi="Times New Roman"/>
          <w:sz w:val="28"/>
          <w:szCs w:val="28"/>
        </w:rPr>
        <w:t>дотации на выравнивание бюджетной обеспеченности муниципальных районов определяются исходя из критерия выравнивания расчетной бюджетной обеспеченности муниципальных районов и численности жителей муниципального района. На протяжении анализируемого периода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годов данные дотации ежегодно </w:t>
      </w:r>
      <w:r>
        <w:rPr>
          <w:rFonts w:ascii="Times New Roman" w:eastAsiaTheme="minorHAnsi" w:hAnsi="Times New Roman"/>
          <w:sz w:val="28"/>
          <w:szCs w:val="28"/>
        </w:rPr>
        <w:t>увеличивались</w:t>
      </w:r>
      <w:r w:rsidRPr="00DA4CC8">
        <w:rPr>
          <w:rFonts w:ascii="Times New Roman" w:eastAsiaTheme="minorHAnsi" w:hAnsi="Times New Roman"/>
          <w:sz w:val="28"/>
          <w:szCs w:val="28"/>
        </w:rPr>
        <w:t>.</w:t>
      </w:r>
    </w:p>
    <w:p w:rsidR="00E70C7E" w:rsidRDefault="00E70C7E" w:rsidP="00C15011">
      <w:pPr>
        <w:autoSpaceDE w:val="0"/>
        <w:autoSpaceDN w:val="0"/>
        <w:adjustRightInd w:val="0"/>
        <w:spacing w:after="0" w:line="360" w:lineRule="auto"/>
        <w:ind w:firstLine="539"/>
        <w:jc w:val="both"/>
        <w:rPr>
          <w:rFonts w:ascii="Times New Roman" w:eastAsiaTheme="minorHAnsi" w:hAnsi="Times New Roman"/>
          <w:sz w:val="28"/>
          <w:szCs w:val="28"/>
        </w:rPr>
      </w:pPr>
      <w:r w:rsidRPr="00DA4CC8">
        <w:rPr>
          <w:rFonts w:ascii="Times New Roman" w:eastAsiaTheme="minorHAnsi" w:hAnsi="Times New Roman"/>
          <w:sz w:val="28"/>
          <w:szCs w:val="28"/>
        </w:rPr>
        <w:t xml:space="preserve">Таким образом, динамика безвозмездных поступлений в районный бюджет, являющихся финансовой помощью бюджету </w:t>
      </w:r>
      <w:r>
        <w:rPr>
          <w:rFonts w:ascii="Times New Roman" w:eastAsiaTheme="minorHAnsi" w:hAnsi="Times New Roman"/>
          <w:sz w:val="28"/>
          <w:szCs w:val="28"/>
        </w:rPr>
        <w:t>Большеберезниковского</w:t>
      </w:r>
      <w:r w:rsidRPr="00DA4CC8">
        <w:rPr>
          <w:rFonts w:ascii="Times New Roman" w:eastAsiaTheme="minorHAnsi" w:hAnsi="Times New Roman"/>
          <w:sz w:val="28"/>
          <w:szCs w:val="28"/>
        </w:rPr>
        <w:t xml:space="preserve"> района исходя из фактического поступления доходов в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годах представлена в виде таблицы</w:t>
      </w:r>
      <w:r>
        <w:rPr>
          <w:rFonts w:ascii="Times New Roman" w:eastAsiaTheme="minorHAnsi" w:hAnsi="Times New Roman"/>
          <w:sz w:val="28"/>
          <w:szCs w:val="28"/>
        </w:rPr>
        <w:t xml:space="preserve"> </w:t>
      </w:r>
      <w:r w:rsidR="0020761E">
        <w:rPr>
          <w:rFonts w:ascii="Times New Roman" w:eastAsiaTheme="minorHAnsi" w:hAnsi="Times New Roman"/>
          <w:sz w:val="28"/>
          <w:szCs w:val="28"/>
        </w:rPr>
        <w:t>1</w:t>
      </w:r>
      <w:r w:rsidR="002B4781">
        <w:rPr>
          <w:rFonts w:ascii="Times New Roman" w:eastAsiaTheme="minorHAnsi" w:hAnsi="Times New Roman"/>
          <w:sz w:val="28"/>
          <w:szCs w:val="28"/>
        </w:rPr>
        <w:t>8</w:t>
      </w:r>
      <w:r w:rsidRPr="00DA4CC8">
        <w:rPr>
          <w:rFonts w:ascii="Times New Roman" w:eastAsiaTheme="minorHAnsi" w:hAnsi="Times New Roman"/>
          <w:sz w:val="28"/>
          <w:szCs w:val="28"/>
        </w:rPr>
        <w:t>:</w:t>
      </w:r>
    </w:p>
    <w:p w:rsidR="00E70C7E" w:rsidRDefault="00E70C7E" w:rsidP="00E70C7E">
      <w:pPr>
        <w:autoSpaceDE w:val="0"/>
        <w:autoSpaceDN w:val="0"/>
        <w:adjustRightInd w:val="0"/>
        <w:spacing w:after="120" w:line="240" w:lineRule="auto"/>
        <w:ind w:firstLine="539"/>
        <w:jc w:val="right"/>
        <w:rPr>
          <w:rFonts w:ascii="Times New Roman" w:eastAsiaTheme="minorHAnsi" w:hAnsi="Times New Roman"/>
          <w:i/>
          <w:sz w:val="28"/>
          <w:szCs w:val="28"/>
        </w:rPr>
      </w:pPr>
      <w:r w:rsidRPr="00480A78">
        <w:rPr>
          <w:rFonts w:ascii="Times New Roman" w:eastAsiaTheme="minorHAnsi" w:hAnsi="Times New Roman"/>
          <w:i/>
          <w:sz w:val="28"/>
          <w:szCs w:val="28"/>
        </w:rPr>
        <w:t xml:space="preserve">Таблица </w:t>
      </w:r>
      <w:r w:rsidR="0020761E">
        <w:rPr>
          <w:rFonts w:ascii="Times New Roman" w:eastAsiaTheme="minorHAnsi" w:hAnsi="Times New Roman"/>
          <w:i/>
          <w:sz w:val="28"/>
          <w:szCs w:val="28"/>
        </w:rPr>
        <w:t>1</w:t>
      </w:r>
      <w:r w:rsidR="002B4781">
        <w:rPr>
          <w:rFonts w:ascii="Times New Roman" w:eastAsiaTheme="minorHAnsi" w:hAnsi="Times New Roman"/>
          <w:i/>
          <w:sz w:val="28"/>
          <w:szCs w:val="28"/>
        </w:rPr>
        <w:t>8</w:t>
      </w:r>
    </w:p>
    <w:p w:rsidR="00E70C7E" w:rsidRPr="00C27957" w:rsidRDefault="00E70C7E" w:rsidP="00E70C7E">
      <w:pPr>
        <w:shd w:val="clear" w:color="auto" w:fill="FFFFFF"/>
        <w:spacing w:before="120" w:after="0" w:line="240" w:lineRule="auto"/>
        <w:ind w:firstLine="567"/>
        <w:jc w:val="right"/>
        <w:textAlignment w:val="baseline"/>
        <w:rPr>
          <w:rFonts w:ascii="Times New Roman" w:hAnsi="Times New Roman"/>
          <w:spacing w:val="2"/>
          <w:sz w:val="22"/>
        </w:rPr>
      </w:pPr>
      <w:r>
        <w:rPr>
          <w:rFonts w:ascii="Times New Roman" w:hAnsi="Times New Roman"/>
          <w:spacing w:val="2"/>
          <w:sz w:val="22"/>
        </w:rPr>
        <w:t>Тыс.руб.</w:t>
      </w:r>
    </w:p>
    <w:tbl>
      <w:tblPr>
        <w:tblStyle w:val="af4"/>
        <w:tblW w:w="9889" w:type="dxa"/>
        <w:tblLook w:val="04A0"/>
      </w:tblPr>
      <w:tblGrid>
        <w:gridCol w:w="3085"/>
        <w:gridCol w:w="2126"/>
        <w:gridCol w:w="2268"/>
        <w:gridCol w:w="2410"/>
      </w:tblGrid>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Показатель/год</w:t>
            </w:r>
          </w:p>
        </w:tc>
        <w:tc>
          <w:tcPr>
            <w:tcW w:w="2126"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2015 год</w:t>
            </w:r>
          </w:p>
        </w:tc>
        <w:tc>
          <w:tcPr>
            <w:tcW w:w="2268"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2016 год</w:t>
            </w:r>
          </w:p>
        </w:tc>
        <w:tc>
          <w:tcPr>
            <w:tcW w:w="2410"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2017 год</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Дотации на выравнивание</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3 641,2</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29 224,5</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39 017,9</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Субвенции по передаваемым полномочиям</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104 459,4</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114 455,9</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101 588,7</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Прочие субсидии</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38 262,7</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28 300,6</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25 263,6</w:t>
            </w:r>
          </w:p>
        </w:tc>
      </w:tr>
      <w:tr w:rsidR="00E70C7E" w:rsidRPr="00AE6C2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Иные межбюджетные трансферты</w:t>
            </w:r>
          </w:p>
        </w:tc>
        <w:tc>
          <w:tcPr>
            <w:tcW w:w="2126"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1 719,9</w:t>
            </w:r>
          </w:p>
        </w:tc>
        <w:tc>
          <w:tcPr>
            <w:tcW w:w="2268" w:type="dxa"/>
          </w:tcPr>
          <w:p w:rsidR="00E70C7E" w:rsidRPr="00C27957" w:rsidRDefault="00E70C7E" w:rsidP="00EA0FB0">
            <w:pPr>
              <w:spacing w:before="120"/>
              <w:jc w:val="center"/>
              <w:textAlignment w:val="baseline"/>
              <w:rPr>
                <w:rFonts w:ascii="Times New Roman" w:hAnsi="Times New Roman"/>
                <w:spacing w:val="2"/>
                <w:sz w:val="24"/>
                <w:szCs w:val="24"/>
              </w:rPr>
            </w:pPr>
            <w:r>
              <w:rPr>
                <w:rFonts w:ascii="Times New Roman" w:hAnsi="Times New Roman"/>
                <w:spacing w:val="2"/>
                <w:sz w:val="24"/>
                <w:szCs w:val="24"/>
              </w:rPr>
              <w:t>193,7</w:t>
            </w:r>
          </w:p>
        </w:tc>
        <w:tc>
          <w:tcPr>
            <w:tcW w:w="2410" w:type="dxa"/>
          </w:tcPr>
          <w:p w:rsidR="00E70C7E" w:rsidRPr="00C27957" w:rsidRDefault="00E70C7E" w:rsidP="00EA0FB0">
            <w:pPr>
              <w:spacing w:before="120"/>
              <w:jc w:val="center"/>
              <w:textAlignment w:val="baseline"/>
              <w:rPr>
                <w:rFonts w:ascii="Times New Roman" w:hAnsi="Times New Roman"/>
                <w:spacing w:val="2"/>
                <w:sz w:val="24"/>
                <w:szCs w:val="24"/>
              </w:rPr>
            </w:pPr>
            <w:r w:rsidRPr="00C27957">
              <w:rPr>
                <w:rFonts w:ascii="Times New Roman" w:hAnsi="Times New Roman"/>
                <w:spacing w:val="2"/>
                <w:sz w:val="24"/>
                <w:szCs w:val="24"/>
              </w:rPr>
              <w:t>639,8</w:t>
            </w:r>
          </w:p>
        </w:tc>
      </w:tr>
      <w:tr w:rsidR="00E70C7E" w:rsidRPr="002A0058" w:rsidTr="000275A1">
        <w:tc>
          <w:tcPr>
            <w:tcW w:w="3085" w:type="dxa"/>
            <w:shd w:val="clear" w:color="auto" w:fill="D6E3BC" w:themeFill="accent3" w:themeFillTint="66"/>
          </w:tcPr>
          <w:p w:rsidR="00E70C7E" w:rsidRPr="000275A1" w:rsidRDefault="00E70C7E" w:rsidP="00EA0FB0">
            <w:pPr>
              <w:spacing w:before="120"/>
              <w:jc w:val="center"/>
              <w:textAlignment w:val="baseline"/>
              <w:rPr>
                <w:rFonts w:ascii="Times New Roman" w:hAnsi="Times New Roman"/>
                <w:spacing w:val="2"/>
                <w:sz w:val="24"/>
                <w:szCs w:val="24"/>
              </w:rPr>
            </w:pPr>
            <w:r w:rsidRPr="000275A1">
              <w:rPr>
                <w:rFonts w:ascii="Times New Roman" w:hAnsi="Times New Roman"/>
                <w:spacing w:val="2"/>
                <w:sz w:val="24"/>
                <w:szCs w:val="24"/>
              </w:rPr>
              <w:t>ИТОГО</w:t>
            </w:r>
          </w:p>
        </w:tc>
        <w:tc>
          <w:tcPr>
            <w:tcW w:w="2126" w:type="dxa"/>
          </w:tcPr>
          <w:p w:rsidR="00E70C7E" w:rsidRPr="00C27957"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148 083,2</w:t>
            </w:r>
          </w:p>
        </w:tc>
        <w:tc>
          <w:tcPr>
            <w:tcW w:w="2268" w:type="dxa"/>
          </w:tcPr>
          <w:p w:rsidR="00E70C7E" w:rsidRPr="00C27957"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172 174,7</w:t>
            </w:r>
          </w:p>
        </w:tc>
        <w:tc>
          <w:tcPr>
            <w:tcW w:w="2410" w:type="dxa"/>
          </w:tcPr>
          <w:p w:rsidR="00E70C7E" w:rsidRPr="00C27957" w:rsidRDefault="00E70C7E" w:rsidP="00EA0FB0">
            <w:pPr>
              <w:spacing w:before="120"/>
              <w:jc w:val="center"/>
              <w:textAlignment w:val="baseline"/>
              <w:rPr>
                <w:rFonts w:ascii="Times New Roman" w:hAnsi="Times New Roman"/>
                <w:b/>
                <w:spacing w:val="2"/>
                <w:sz w:val="24"/>
                <w:szCs w:val="24"/>
              </w:rPr>
            </w:pPr>
            <w:r w:rsidRPr="00C27957">
              <w:rPr>
                <w:rFonts w:ascii="Times New Roman" w:hAnsi="Times New Roman"/>
                <w:b/>
                <w:spacing w:val="2"/>
                <w:sz w:val="24"/>
                <w:szCs w:val="24"/>
              </w:rPr>
              <w:t>166 510,0</w:t>
            </w:r>
          </w:p>
        </w:tc>
      </w:tr>
    </w:tbl>
    <w:p w:rsidR="00E70C7E" w:rsidRDefault="00E70C7E" w:rsidP="00C15011">
      <w:pPr>
        <w:autoSpaceDE w:val="0"/>
        <w:autoSpaceDN w:val="0"/>
        <w:adjustRightInd w:val="0"/>
        <w:spacing w:before="120" w:after="0" w:line="360" w:lineRule="auto"/>
        <w:ind w:firstLine="567"/>
        <w:jc w:val="both"/>
        <w:rPr>
          <w:rFonts w:ascii="Times New Roman" w:eastAsiaTheme="minorHAnsi" w:hAnsi="Times New Roman"/>
          <w:spacing w:val="2"/>
          <w:sz w:val="28"/>
          <w:szCs w:val="28"/>
        </w:rPr>
      </w:pPr>
      <w:r w:rsidRPr="00DA4CC8">
        <w:rPr>
          <w:rFonts w:ascii="Times New Roman" w:eastAsiaTheme="minorHAnsi" w:hAnsi="Times New Roman"/>
          <w:spacing w:val="2"/>
          <w:sz w:val="28"/>
          <w:szCs w:val="28"/>
        </w:rPr>
        <w:t xml:space="preserve">Исходя из представленных данных следует, что </w:t>
      </w:r>
      <w:r>
        <w:rPr>
          <w:rFonts w:ascii="Times New Roman" w:eastAsiaTheme="minorHAnsi" w:hAnsi="Times New Roman"/>
          <w:spacing w:val="2"/>
          <w:sz w:val="28"/>
          <w:szCs w:val="28"/>
        </w:rPr>
        <w:t xml:space="preserve">безвозмездные поступления носят неравномерный характер и зависят от реализации конкретных муниципальных программ.   </w:t>
      </w:r>
    </w:p>
    <w:p w:rsidR="00E70C7E" w:rsidRPr="00DA4CC8" w:rsidRDefault="00E70C7E" w:rsidP="00C15011">
      <w:pPr>
        <w:shd w:val="clear" w:color="auto" w:fill="FFFFFF"/>
        <w:spacing w:after="0" w:line="360" w:lineRule="auto"/>
        <w:ind w:firstLine="567"/>
        <w:jc w:val="both"/>
        <w:textAlignment w:val="baseline"/>
        <w:rPr>
          <w:rFonts w:ascii="Times New Roman" w:eastAsia="Times New Roman" w:hAnsi="Times New Roman"/>
          <w:sz w:val="28"/>
          <w:szCs w:val="28"/>
          <w:lang w:eastAsia="ru-RU"/>
        </w:rPr>
      </w:pPr>
      <w:r w:rsidRPr="00DA4CC8">
        <w:rPr>
          <w:rFonts w:ascii="Times New Roman" w:eastAsia="Times New Roman" w:hAnsi="Times New Roman"/>
          <w:spacing w:val="2"/>
          <w:sz w:val="28"/>
          <w:szCs w:val="28"/>
          <w:lang w:eastAsia="ru-RU"/>
        </w:rPr>
        <w:t>Особенно важным являетс</w:t>
      </w:r>
      <w:r>
        <w:rPr>
          <w:rFonts w:ascii="Times New Roman" w:eastAsia="Times New Roman" w:hAnsi="Times New Roman"/>
          <w:spacing w:val="2"/>
          <w:sz w:val="28"/>
          <w:szCs w:val="28"/>
          <w:lang w:eastAsia="ru-RU"/>
        </w:rPr>
        <w:t>я факт резкого увеличения</w:t>
      </w:r>
      <w:r w:rsidRPr="00DA4CC8">
        <w:rPr>
          <w:rFonts w:ascii="Times New Roman" w:eastAsia="Times New Roman" w:hAnsi="Times New Roman"/>
          <w:spacing w:val="2"/>
          <w:sz w:val="28"/>
          <w:szCs w:val="28"/>
          <w:lang w:eastAsia="ru-RU"/>
        </w:rPr>
        <w:t xml:space="preserve"> размера дотации на выравнивание </w:t>
      </w:r>
      <w:r w:rsidRPr="00DA4CC8">
        <w:rPr>
          <w:rFonts w:ascii="Times New Roman" w:eastAsia="Times New Roman" w:hAnsi="Times New Roman"/>
          <w:sz w:val="28"/>
          <w:szCs w:val="28"/>
          <w:lang w:eastAsia="ru-RU"/>
        </w:rPr>
        <w:t xml:space="preserve">бюджетной обеспеченности, вызванное </w:t>
      </w:r>
      <w:r>
        <w:rPr>
          <w:rFonts w:ascii="Times New Roman" w:eastAsia="Times New Roman" w:hAnsi="Times New Roman"/>
          <w:sz w:val="28"/>
          <w:szCs w:val="28"/>
          <w:lang w:eastAsia="ru-RU"/>
        </w:rPr>
        <w:t>внесением изменений в</w:t>
      </w:r>
      <w:r w:rsidRPr="00DA4CC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методику расчетов</w:t>
      </w:r>
      <w:r w:rsidRPr="00DA4CC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критериев </w:t>
      </w:r>
      <w:r w:rsidRPr="00DA4CC8">
        <w:rPr>
          <w:rFonts w:ascii="Times New Roman" w:eastAsia="Times New Roman" w:hAnsi="Times New Roman"/>
          <w:sz w:val="28"/>
          <w:szCs w:val="28"/>
          <w:lang w:eastAsia="ru-RU"/>
        </w:rPr>
        <w:t>выравнивания расчетной бюджетной обеспеченности муниципальных районов.</w:t>
      </w:r>
    </w:p>
    <w:p w:rsidR="00E70C7E" w:rsidRPr="00405526" w:rsidRDefault="00E70C7E" w:rsidP="00E70C7E">
      <w:pPr>
        <w:autoSpaceDE w:val="0"/>
        <w:autoSpaceDN w:val="0"/>
        <w:adjustRightInd w:val="0"/>
        <w:spacing w:before="120" w:after="0" w:line="240" w:lineRule="auto"/>
        <w:ind w:firstLine="567"/>
        <w:jc w:val="center"/>
        <w:rPr>
          <w:rFonts w:ascii="Times New Roman" w:eastAsiaTheme="minorHAnsi" w:hAnsi="Times New Roman"/>
          <w:b/>
          <w:i/>
          <w:sz w:val="28"/>
          <w:szCs w:val="28"/>
        </w:rPr>
      </w:pPr>
      <w:r w:rsidRPr="00405526">
        <w:rPr>
          <w:rFonts w:ascii="Times New Roman" w:eastAsiaTheme="minorHAnsi" w:hAnsi="Times New Roman"/>
          <w:b/>
          <w:i/>
          <w:sz w:val="28"/>
          <w:szCs w:val="28"/>
        </w:rPr>
        <w:t>РАСХОДЫ БЮДЖЕТА</w:t>
      </w:r>
    </w:p>
    <w:p w:rsidR="00E70C7E" w:rsidRPr="00F93E68" w:rsidRDefault="00E70C7E" w:rsidP="00C15011">
      <w:pPr>
        <w:autoSpaceDE w:val="0"/>
        <w:autoSpaceDN w:val="0"/>
        <w:adjustRightInd w:val="0"/>
        <w:spacing w:before="120" w:after="0" w:line="360" w:lineRule="auto"/>
        <w:ind w:firstLine="567"/>
        <w:jc w:val="both"/>
        <w:rPr>
          <w:rFonts w:ascii="Times New Roman" w:eastAsiaTheme="minorHAnsi" w:hAnsi="Times New Roman"/>
          <w:sz w:val="28"/>
          <w:szCs w:val="28"/>
        </w:rPr>
      </w:pPr>
      <w:r w:rsidRPr="00F93E68">
        <w:rPr>
          <w:rFonts w:ascii="Times New Roman" w:eastAsiaTheme="minorHAnsi" w:hAnsi="Times New Roman"/>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E70C7E" w:rsidRPr="00DA4CC8" w:rsidRDefault="00E70C7E" w:rsidP="00C15011">
      <w:pPr>
        <w:autoSpaceDE w:val="0"/>
        <w:autoSpaceDN w:val="0"/>
        <w:adjustRightInd w:val="0"/>
        <w:spacing w:after="0" w:line="360" w:lineRule="auto"/>
        <w:ind w:firstLine="567"/>
        <w:jc w:val="both"/>
        <w:rPr>
          <w:rFonts w:ascii="Times New Roman" w:eastAsiaTheme="minorHAnsi" w:hAnsi="Times New Roman"/>
          <w:spacing w:val="2"/>
          <w:sz w:val="28"/>
          <w:szCs w:val="28"/>
        </w:rPr>
      </w:pPr>
      <w:r w:rsidRPr="00DA4CC8">
        <w:rPr>
          <w:rFonts w:ascii="Times New Roman" w:eastAsiaTheme="minorHAnsi" w:hAnsi="Times New Roman"/>
          <w:spacing w:val="2"/>
          <w:sz w:val="28"/>
          <w:szCs w:val="28"/>
        </w:rPr>
        <w:t xml:space="preserve">В соответствии с </w:t>
      </w:r>
      <w:r>
        <w:rPr>
          <w:rFonts w:ascii="Times New Roman" w:eastAsiaTheme="minorHAnsi" w:hAnsi="Times New Roman"/>
          <w:spacing w:val="2"/>
          <w:sz w:val="28"/>
          <w:szCs w:val="28"/>
        </w:rPr>
        <w:t>разграничением полномочий и</w:t>
      </w:r>
      <w:r w:rsidRPr="00DA4CC8">
        <w:rPr>
          <w:rFonts w:ascii="Times New Roman" w:eastAsiaTheme="minorHAnsi" w:hAnsi="Times New Roman"/>
          <w:spacing w:val="2"/>
          <w:sz w:val="28"/>
          <w:szCs w:val="28"/>
        </w:rPr>
        <w:t xml:space="preserve"> заключенными от имени муниципального образования соглашениями </w:t>
      </w:r>
      <w:r w:rsidRPr="00DA4CC8">
        <w:rPr>
          <w:rFonts w:ascii="Times New Roman" w:eastAsiaTheme="minorHAnsi" w:hAnsi="Times New Roman"/>
          <w:sz w:val="28"/>
          <w:szCs w:val="28"/>
        </w:rPr>
        <w:t>с органами местного самоуправления поселений</w:t>
      </w:r>
      <w:r>
        <w:rPr>
          <w:rFonts w:ascii="Times New Roman" w:eastAsiaTheme="minorHAnsi" w:hAnsi="Times New Roman"/>
          <w:sz w:val="28"/>
          <w:szCs w:val="28"/>
        </w:rPr>
        <w:t xml:space="preserve"> </w:t>
      </w:r>
      <w:r w:rsidRPr="00DA4CC8">
        <w:rPr>
          <w:rFonts w:ascii="Times New Roman" w:eastAsiaTheme="minorHAnsi" w:hAnsi="Times New Roman"/>
          <w:sz w:val="28"/>
          <w:szCs w:val="28"/>
        </w:rPr>
        <w:t>о передаче осуществления части их полномочий по решению вопросов местного значения, с</w:t>
      </w:r>
      <w:r w:rsidRPr="00DA4CC8">
        <w:rPr>
          <w:rFonts w:ascii="Times New Roman" w:eastAsiaTheme="minorHAnsi" w:hAnsi="Times New Roman"/>
          <w:spacing w:val="2"/>
          <w:sz w:val="28"/>
          <w:szCs w:val="28"/>
        </w:rPr>
        <w:t xml:space="preserve">труктура расходов </w:t>
      </w:r>
      <w:r>
        <w:rPr>
          <w:rFonts w:ascii="Times New Roman" w:eastAsiaTheme="minorHAnsi" w:hAnsi="Times New Roman"/>
          <w:spacing w:val="2"/>
          <w:sz w:val="28"/>
          <w:szCs w:val="28"/>
        </w:rPr>
        <w:t>Большеберезниковского муниципального района</w:t>
      </w:r>
      <w:r w:rsidRPr="00DA4CC8">
        <w:rPr>
          <w:rFonts w:ascii="Times New Roman" w:eastAsiaTheme="minorHAnsi" w:hAnsi="Times New Roman"/>
          <w:spacing w:val="2"/>
          <w:sz w:val="28"/>
          <w:szCs w:val="28"/>
        </w:rPr>
        <w:t xml:space="preserve"> представлена в виде </w:t>
      </w:r>
      <w:r>
        <w:rPr>
          <w:rFonts w:ascii="Times New Roman" w:eastAsiaTheme="minorHAnsi" w:hAnsi="Times New Roman"/>
          <w:spacing w:val="2"/>
          <w:sz w:val="28"/>
          <w:szCs w:val="28"/>
        </w:rPr>
        <w:t>следующих</w:t>
      </w:r>
      <w:r w:rsidRPr="00DA4CC8">
        <w:rPr>
          <w:rFonts w:ascii="Times New Roman" w:eastAsiaTheme="minorHAnsi" w:hAnsi="Times New Roman"/>
          <w:spacing w:val="2"/>
          <w:sz w:val="28"/>
          <w:szCs w:val="28"/>
        </w:rPr>
        <w:t xml:space="preserve"> групп расходных обязательств, </w:t>
      </w:r>
      <w:r w:rsidRPr="00DA4CC8">
        <w:rPr>
          <w:rFonts w:ascii="Times New Roman" w:eastAsiaTheme="minorHAnsi" w:hAnsi="Times New Roman"/>
          <w:sz w:val="28"/>
          <w:szCs w:val="28"/>
        </w:rPr>
        <w:t>фактический размер которых в 201</w:t>
      </w:r>
      <w:r>
        <w:rPr>
          <w:rFonts w:ascii="Times New Roman" w:eastAsiaTheme="minorHAnsi" w:hAnsi="Times New Roman"/>
          <w:sz w:val="28"/>
          <w:szCs w:val="28"/>
        </w:rPr>
        <w:t>5</w:t>
      </w:r>
      <w:r w:rsidRPr="00DA4CC8">
        <w:rPr>
          <w:rFonts w:ascii="Times New Roman" w:eastAsiaTheme="minorHAnsi" w:hAnsi="Times New Roman"/>
          <w:sz w:val="28"/>
          <w:szCs w:val="28"/>
        </w:rPr>
        <w:t>-201</w:t>
      </w:r>
      <w:r>
        <w:rPr>
          <w:rFonts w:ascii="Times New Roman" w:eastAsiaTheme="minorHAnsi" w:hAnsi="Times New Roman"/>
          <w:sz w:val="28"/>
          <w:szCs w:val="28"/>
        </w:rPr>
        <w:t>7</w:t>
      </w:r>
      <w:r w:rsidRPr="00DA4CC8">
        <w:rPr>
          <w:rFonts w:ascii="Times New Roman" w:eastAsiaTheme="minorHAnsi" w:hAnsi="Times New Roman"/>
          <w:sz w:val="28"/>
          <w:szCs w:val="28"/>
        </w:rPr>
        <w:t xml:space="preserve"> годах представлены в виде таблицы</w:t>
      </w:r>
      <w:r>
        <w:rPr>
          <w:rFonts w:ascii="Times New Roman" w:eastAsiaTheme="minorHAnsi" w:hAnsi="Times New Roman"/>
          <w:sz w:val="28"/>
          <w:szCs w:val="28"/>
        </w:rPr>
        <w:t xml:space="preserve"> </w:t>
      </w:r>
      <w:r w:rsidR="002B4781">
        <w:rPr>
          <w:rFonts w:ascii="Times New Roman" w:eastAsiaTheme="minorHAnsi" w:hAnsi="Times New Roman"/>
          <w:sz w:val="28"/>
          <w:szCs w:val="28"/>
        </w:rPr>
        <w:t>19</w:t>
      </w:r>
      <w:r w:rsidRPr="00DA4CC8">
        <w:rPr>
          <w:rFonts w:ascii="Times New Roman" w:eastAsiaTheme="minorHAnsi" w:hAnsi="Times New Roman"/>
          <w:sz w:val="28"/>
          <w:szCs w:val="28"/>
        </w:rPr>
        <w:t>:</w:t>
      </w:r>
    </w:p>
    <w:p w:rsidR="00E70C7E" w:rsidRDefault="00E70C7E" w:rsidP="00E70C7E">
      <w:pPr>
        <w:autoSpaceDE w:val="0"/>
        <w:autoSpaceDN w:val="0"/>
        <w:adjustRightInd w:val="0"/>
        <w:spacing w:after="120" w:line="240" w:lineRule="auto"/>
        <w:ind w:firstLine="539"/>
        <w:jc w:val="right"/>
        <w:rPr>
          <w:rFonts w:ascii="Times New Roman" w:eastAsiaTheme="minorHAnsi" w:hAnsi="Times New Roman"/>
          <w:i/>
          <w:sz w:val="28"/>
          <w:szCs w:val="28"/>
        </w:rPr>
      </w:pPr>
      <w:r w:rsidRPr="008B2220">
        <w:rPr>
          <w:rFonts w:ascii="Times New Roman" w:eastAsiaTheme="minorHAnsi" w:hAnsi="Times New Roman"/>
          <w:i/>
          <w:sz w:val="28"/>
          <w:szCs w:val="28"/>
        </w:rPr>
        <w:t xml:space="preserve">Таблица </w:t>
      </w:r>
      <w:r w:rsidR="002B4781">
        <w:rPr>
          <w:rFonts w:ascii="Times New Roman" w:eastAsiaTheme="minorHAnsi" w:hAnsi="Times New Roman"/>
          <w:i/>
          <w:sz w:val="28"/>
          <w:szCs w:val="28"/>
        </w:rPr>
        <w:t>19</w:t>
      </w:r>
    </w:p>
    <w:tbl>
      <w:tblPr>
        <w:tblStyle w:val="af4"/>
        <w:tblW w:w="10065" w:type="dxa"/>
        <w:tblInd w:w="-176" w:type="dxa"/>
        <w:tblLayout w:type="fixed"/>
        <w:tblLook w:val="04A0"/>
      </w:tblPr>
      <w:tblGrid>
        <w:gridCol w:w="1985"/>
        <w:gridCol w:w="993"/>
        <w:gridCol w:w="992"/>
        <w:gridCol w:w="709"/>
        <w:gridCol w:w="992"/>
        <w:gridCol w:w="986"/>
        <w:gridCol w:w="715"/>
        <w:gridCol w:w="992"/>
        <w:gridCol w:w="992"/>
        <w:gridCol w:w="709"/>
      </w:tblGrid>
      <w:tr w:rsidR="00E70C7E" w:rsidRPr="002A0058" w:rsidTr="00736881">
        <w:tc>
          <w:tcPr>
            <w:tcW w:w="1985" w:type="dxa"/>
            <w:vMerge w:val="restart"/>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r w:rsidRPr="00736881">
              <w:rPr>
                <w:rFonts w:ascii="Times New Roman" w:hAnsi="Times New Roman"/>
                <w:spacing w:val="2"/>
                <w:sz w:val="24"/>
                <w:szCs w:val="24"/>
              </w:rPr>
              <w:t>Показатель/год</w:t>
            </w:r>
          </w:p>
        </w:tc>
        <w:tc>
          <w:tcPr>
            <w:tcW w:w="2694"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 w:val="24"/>
                <w:szCs w:val="24"/>
              </w:rPr>
            </w:pPr>
            <w:r>
              <w:rPr>
                <w:rFonts w:ascii="Times New Roman" w:hAnsi="Times New Roman"/>
                <w:b/>
                <w:spacing w:val="2"/>
                <w:sz w:val="24"/>
                <w:szCs w:val="24"/>
              </w:rPr>
              <w:t>2015 год</w:t>
            </w:r>
          </w:p>
        </w:tc>
        <w:tc>
          <w:tcPr>
            <w:tcW w:w="2693"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Cs w:val="24"/>
              </w:rPr>
            </w:pPr>
            <w:r>
              <w:rPr>
                <w:rFonts w:ascii="Times New Roman" w:hAnsi="Times New Roman"/>
                <w:b/>
                <w:spacing w:val="2"/>
                <w:szCs w:val="24"/>
              </w:rPr>
              <w:t>2016 год</w:t>
            </w:r>
          </w:p>
        </w:tc>
        <w:tc>
          <w:tcPr>
            <w:tcW w:w="2693" w:type="dxa"/>
            <w:gridSpan w:val="3"/>
            <w:shd w:val="clear" w:color="auto" w:fill="D6E3BC" w:themeFill="accent3" w:themeFillTint="66"/>
          </w:tcPr>
          <w:p w:rsidR="00E70C7E" w:rsidRPr="002A0058" w:rsidRDefault="00E70C7E" w:rsidP="00EA0FB0">
            <w:pPr>
              <w:spacing w:before="120"/>
              <w:jc w:val="center"/>
              <w:textAlignment w:val="baseline"/>
              <w:rPr>
                <w:rFonts w:ascii="Times New Roman" w:hAnsi="Times New Roman"/>
                <w:b/>
                <w:spacing w:val="2"/>
                <w:szCs w:val="24"/>
              </w:rPr>
            </w:pPr>
            <w:r>
              <w:rPr>
                <w:rFonts w:ascii="Times New Roman" w:hAnsi="Times New Roman"/>
                <w:b/>
                <w:spacing w:val="2"/>
                <w:szCs w:val="24"/>
              </w:rPr>
              <w:t>2017 год</w:t>
            </w:r>
          </w:p>
        </w:tc>
      </w:tr>
      <w:tr w:rsidR="00E70C7E" w:rsidRPr="00C27957" w:rsidTr="00736881">
        <w:tc>
          <w:tcPr>
            <w:tcW w:w="1985" w:type="dxa"/>
            <w:vMerge/>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p>
        </w:tc>
        <w:tc>
          <w:tcPr>
            <w:tcW w:w="993"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09"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xml:space="preserve">% </w:t>
            </w:r>
            <w:proofErr w:type="spellStart"/>
            <w:r w:rsidRPr="006A4786">
              <w:rPr>
                <w:rFonts w:ascii="Times New Roman" w:hAnsi="Times New Roman"/>
                <w:spacing w:val="2"/>
                <w:sz w:val="20"/>
                <w:szCs w:val="20"/>
              </w:rPr>
              <w:t>исп</w:t>
            </w:r>
            <w:proofErr w:type="spellEnd"/>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86"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15"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xml:space="preserve">% </w:t>
            </w:r>
            <w:proofErr w:type="spellStart"/>
            <w:r w:rsidRPr="006A4786">
              <w:rPr>
                <w:rFonts w:ascii="Times New Roman" w:hAnsi="Times New Roman"/>
                <w:spacing w:val="2"/>
                <w:sz w:val="20"/>
                <w:szCs w:val="20"/>
              </w:rPr>
              <w:t>исп</w:t>
            </w:r>
            <w:proofErr w:type="spellEnd"/>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План</w:t>
            </w:r>
          </w:p>
        </w:tc>
        <w:tc>
          <w:tcPr>
            <w:tcW w:w="992"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Факт</w:t>
            </w:r>
          </w:p>
        </w:tc>
        <w:tc>
          <w:tcPr>
            <w:tcW w:w="709" w:type="dxa"/>
            <w:shd w:val="clear" w:color="auto" w:fill="D6E3BC" w:themeFill="accent3" w:themeFillTint="66"/>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 xml:space="preserve">% </w:t>
            </w:r>
            <w:proofErr w:type="spellStart"/>
            <w:r w:rsidRPr="006A4786">
              <w:rPr>
                <w:rFonts w:ascii="Times New Roman" w:hAnsi="Times New Roman"/>
                <w:spacing w:val="2"/>
                <w:sz w:val="20"/>
                <w:szCs w:val="20"/>
              </w:rPr>
              <w:t>исп</w:t>
            </w:r>
            <w:proofErr w:type="spellEnd"/>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Общегосударственные вопросы</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31558,7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31037,5</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98,3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34389,3</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33223,9</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96,6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29056,3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28706,1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98,8</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Национальная безопасность</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1955,5</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1871,7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95,7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2152,0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2038,7</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2135,8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2111,5</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98,8</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Национальная экономика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7423,8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7142,7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96,1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11410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11133,4</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97,6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9448,3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6582,8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69,7</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ЖКХ</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4285,7</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4285,7</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203,8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203,8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100</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Образование</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133163,3</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126082,9</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94,2</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105980,6</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104407,3</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98,5</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125114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124147,7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99,2</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Культура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7832,9</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7778,7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7132</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6734,2</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94,4</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12883,6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12194,1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94,6</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Физическая культура и спорт</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3433,8</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3433,8</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92,3</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92,3</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5360,6</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4830,7</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90,1</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Социальная политика</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15899,2</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15891,1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99,9</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15033,7</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14905,1</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99,1</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18611,7</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17872,1</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96,0</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rPr>
            </w:pPr>
            <w:r w:rsidRPr="00736881">
              <w:rPr>
                <w:rFonts w:ascii="Times New Roman" w:hAnsi="Times New Roman"/>
                <w:spacing w:val="2"/>
              </w:rPr>
              <w:t>Средства массовой информации</w:t>
            </w:r>
          </w:p>
        </w:tc>
        <w:tc>
          <w:tcPr>
            <w:tcW w:w="993"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986" w:type="dxa"/>
          </w:tcPr>
          <w:p w:rsidR="00E70C7E" w:rsidRPr="006A4786" w:rsidRDefault="00E70C7E" w:rsidP="00EA0FB0">
            <w:pPr>
              <w:spacing w:before="120"/>
              <w:jc w:val="center"/>
              <w:textAlignment w:val="baseline"/>
              <w:rPr>
                <w:rFonts w:ascii="Times New Roman" w:hAnsi="Times New Roman"/>
                <w:spacing w:val="2"/>
                <w:sz w:val="20"/>
                <w:szCs w:val="20"/>
              </w:rPr>
            </w:pPr>
            <w:r>
              <w:rPr>
                <w:rFonts w:ascii="Times New Roman" w:hAnsi="Times New Roman"/>
                <w:spacing w:val="2"/>
                <w:sz w:val="20"/>
                <w:szCs w:val="20"/>
              </w:rPr>
              <w:t>0</w:t>
            </w:r>
          </w:p>
        </w:tc>
        <w:tc>
          <w:tcPr>
            <w:tcW w:w="715" w:type="dxa"/>
          </w:tcPr>
          <w:p w:rsidR="00E70C7E" w:rsidRPr="006A4786" w:rsidRDefault="00E70C7E" w:rsidP="00EA0FB0">
            <w:pPr>
              <w:spacing w:before="120"/>
              <w:jc w:val="center"/>
              <w:textAlignment w:val="baseline"/>
              <w:rPr>
                <w:rFonts w:ascii="Times New Roman" w:hAnsi="Times New Roman"/>
                <w:spacing w:val="2"/>
                <w:sz w:val="20"/>
                <w:szCs w:val="20"/>
              </w:rPr>
            </w:pP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1600</w:t>
            </w:r>
          </w:p>
        </w:tc>
        <w:tc>
          <w:tcPr>
            <w:tcW w:w="992"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1300</w:t>
            </w:r>
          </w:p>
        </w:tc>
        <w:tc>
          <w:tcPr>
            <w:tcW w:w="709" w:type="dxa"/>
          </w:tcPr>
          <w:p w:rsidR="00E70C7E" w:rsidRPr="006A4786" w:rsidRDefault="00E70C7E" w:rsidP="00EA0FB0">
            <w:pPr>
              <w:spacing w:before="120"/>
              <w:jc w:val="center"/>
              <w:textAlignment w:val="baseline"/>
              <w:rPr>
                <w:rFonts w:ascii="Times New Roman" w:hAnsi="Times New Roman"/>
                <w:spacing w:val="2"/>
                <w:sz w:val="20"/>
                <w:szCs w:val="20"/>
              </w:rPr>
            </w:pPr>
            <w:r w:rsidRPr="006A4786">
              <w:rPr>
                <w:rFonts w:ascii="Times New Roman" w:hAnsi="Times New Roman"/>
                <w:spacing w:val="2"/>
                <w:sz w:val="20"/>
                <w:szCs w:val="20"/>
              </w:rPr>
              <w:t>81,2</w:t>
            </w:r>
          </w:p>
        </w:tc>
      </w:tr>
      <w:tr w:rsidR="00E70C7E" w:rsidRPr="00C27957" w:rsidTr="00736881">
        <w:tc>
          <w:tcPr>
            <w:tcW w:w="1985" w:type="dxa"/>
            <w:shd w:val="clear" w:color="auto" w:fill="D6E3BC" w:themeFill="accent3" w:themeFillTint="66"/>
          </w:tcPr>
          <w:p w:rsidR="00E70C7E" w:rsidRPr="00736881" w:rsidRDefault="00E70C7E" w:rsidP="00EA0FB0">
            <w:pPr>
              <w:spacing w:before="120"/>
              <w:jc w:val="center"/>
              <w:textAlignment w:val="baseline"/>
              <w:rPr>
                <w:rFonts w:ascii="Times New Roman" w:hAnsi="Times New Roman"/>
                <w:spacing w:val="2"/>
                <w:sz w:val="24"/>
                <w:szCs w:val="24"/>
              </w:rPr>
            </w:pPr>
            <w:r w:rsidRPr="00736881">
              <w:rPr>
                <w:rFonts w:ascii="Times New Roman" w:hAnsi="Times New Roman"/>
                <w:spacing w:val="2"/>
                <w:sz w:val="24"/>
                <w:szCs w:val="24"/>
              </w:rPr>
              <w:t>ИТОГО</w:t>
            </w:r>
          </w:p>
        </w:tc>
        <w:tc>
          <w:tcPr>
            <w:tcW w:w="993"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205405,3</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197372,2</w:t>
            </w:r>
          </w:p>
        </w:tc>
        <w:tc>
          <w:tcPr>
            <w:tcW w:w="709"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96,1</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215540,4</w:t>
            </w:r>
          </w:p>
        </w:tc>
        <w:tc>
          <w:tcPr>
            <w:tcW w:w="986"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210694,1</w:t>
            </w:r>
          </w:p>
        </w:tc>
        <w:tc>
          <w:tcPr>
            <w:tcW w:w="715" w:type="dxa"/>
          </w:tcPr>
          <w:p w:rsidR="00E70C7E" w:rsidRPr="006A4786" w:rsidRDefault="00E70C7E" w:rsidP="00EA0FB0">
            <w:pPr>
              <w:spacing w:before="120"/>
              <w:jc w:val="center"/>
              <w:textAlignment w:val="baseline"/>
              <w:rPr>
                <w:rFonts w:ascii="Times New Roman" w:hAnsi="Times New Roman"/>
                <w:b/>
                <w:spacing w:val="2"/>
                <w:sz w:val="20"/>
                <w:szCs w:val="20"/>
              </w:rPr>
            </w:pPr>
            <w:r>
              <w:rPr>
                <w:rFonts w:ascii="Times New Roman" w:hAnsi="Times New Roman"/>
                <w:b/>
                <w:spacing w:val="2"/>
                <w:sz w:val="20"/>
                <w:szCs w:val="20"/>
              </w:rPr>
              <w:t>97,8</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204196,3</w:t>
            </w:r>
          </w:p>
        </w:tc>
        <w:tc>
          <w:tcPr>
            <w:tcW w:w="992"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198030,9</w:t>
            </w:r>
          </w:p>
        </w:tc>
        <w:tc>
          <w:tcPr>
            <w:tcW w:w="709" w:type="dxa"/>
          </w:tcPr>
          <w:p w:rsidR="00E70C7E" w:rsidRPr="006A4786" w:rsidRDefault="00E70C7E" w:rsidP="00EA0FB0">
            <w:pPr>
              <w:spacing w:before="120"/>
              <w:jc w:val="center"/>
              <w:textAlignment w:val="baseline"/>
              <w:rPr>
                <w:rFonts w:ascii="Times New Roman" w:hAnsi="Times New Roman"/>
                <w:b/>
                <w:spacing w:val="2"/>
                <w:sz w:val="20"/>
                <w:szCs w:val="20"/>
              </w:rPr>
            </w:pPr>
            <w:r w:rsidRPr="006A4786">
              <w:rPr>
                <w:rFonts w:ascii="Times New Roman" w:hAnsi="Times New Roman"/>
                <w:b/>
                <w:spacing w:val="2"/>
                <w:sz w:val="20"/>
                <w:szCs w:val="20"/>
              </w:rPr>
              <w:t>97</w:t>
            </w:r>
          </w:p>
        </w:tc>
      </w:tr>
    </w:tbl>
    <w:p w:rsidR="00E70C7E" w:rsidRDefault="00E70C7E" w:rsidP="00C15011">
      <w:pPr>
        <w:spacing w:after="0" w:line="360" w:lineRule="auto"/>
        <w:ind w:firstLine="539"/>
        <w:jc w:val="both"/>
        <w:rPr>
          <w:rFonts w:ascii="Times New Roman" w:eastAsia="Times New Roman" w:hAnsi="Times New Roman"/>
          <w:sz w:val="28"/>
          <w:szCs w:val="28"/>
          <w:lang w:eastAsia="ru-RU"/>
        </w:rPr>
      </w:pPr>
      <w:r w:rsidRPr="00DA4CC8">
        <w:rPr>
          <w:rFonts w:ascii="Times New Roman" w:eastAsia="Times New Roman" w:hAnsi="Times New Roman"/>
          <w:sz w:val="28"/>
          <w:szCs w:val="28"/>
          <w:lang w:eastAsia="ru-RU"/>
        </w:rPr>
        <w:t xml:space="preserve">Основным инструментом формирования эффективной системы финансового администрирования и </w:t>
      </w:r>
      <w:proofErr w:type="spellStart"/>
      <w:r w:rsidRPr="00DA4CC8">
        <w:rPr>
          <w:rFonts w:ascii="Times New Roman" w:eastAsia="Times New Roman" w:hAnsi="Times New Roman"/>
          <w:sz w:val="28"/>
          <w:szCs w:val="28"/>
          <w:lang w:eastAsia="ru-RU"/>
        </w:rPr>
        <w:t>бюджетирования</w:t>
      </w:r>
      <w:proofErr w:type="spellEnd"/>
      <w:r w:rsidRPr="00DA4CC8">
        <w:rPr>
          <w:rFonts w:ascii="Times New Roman" w:eastAsia="Times New Roman" w:hAnsi="Times New Roman"/>
          <w:sz w:val="28"/>
          <w:szCs w:val="28"/>
          <w:lang w:eastAsia="ru-RU"/>
        </w:rPr>
        <w:t xml:space="preserve">,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 Начиная с 2014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w:t>
      </w:r>
      <w:r>
        <w:rPr>
          <w:rFonts w:ascii="Times New Roman" w:eastAsia="Times New Roman" w:hAnsi="Times New Roman"/>
          <w:sz w:val="28"/>
          <w:szCs w:val="28"/>
          <w:lang w:eastAsia="ru-RU"/>
        </w:rPr>
        <w:t>83</w:t>
      </w:r>
      <w:r w:rsidRPr="00DA4CC8">
        <w:rPr>
          <w:rFonts w:ascii="Times New Roman" w:eastAsia="Times New Roman" w:hAnsi="Times New Roman"/>
          <w:sz w:val="28"/>
          <w:szCs w:val="28"/>
          <w:lang w:eastAsia="ru-RU"/>
        </w:rPr>
        <w:t xml:space="preserve"> % общего объема расходов районного бюджета.</w:t>
      </w:r>
    </w:p>
    <w:p w:rsidR="00E70C7E" w:rsidRPr="00405526" w:rsidRDefault="00E70C7E" w:rsidP="00E70C7E">
      <w:pPr>
        <w:spacing w:line="240" w:lineRule="auto"/>
        <w:ind w:firstLine="709"/>
        <w:jc w:val="center"/>
        <w:rPr>
          <w:rFonts w:ascii="Times New Roman" w:hAnsi="Times New Roman"/>
          <w:b/>
          <w:i/>
          <w:sz w:val="28"/>
          <w:szCs w:val="28"/>
        </w:rPr>
      </w:pPr>
      <w:r w:rsidRPr="00405526">
        <w:rPr>
          <w:rFonts w:ascii="Times New Roman" w:hAnsi="Times New Roman"/>
          <w:b/>
          <w:i/>
          <w:sz w:val="28"/>
          <w:szCs w:val="28"/>
        </w:rPr>
        <w:t>Муниципальный сектор экономики</w:t>
      </w:r>
    </w:p>
    <w:p w:rsidR="00E70C7E" w:rsidRPr="00560409" w:rsidRDefault="00E70C7E" w:rsidP="00C15011">
      <w:pPr>
        <w:spacing w:line="360" w:lineRule="auto"/>
        <w:ind w:firstLine="709"/>
        <w:jc w:val="both"/>
        <w:rPr>
          <w:rFonts w:ascii="Times New Roman" w:hAnsi="Times New Roman"/>
          <w:sz w:val="28"/>
          <w:szCs w:val="28"/>
        </w:rPr>
      </w:pPr>
      <w:r w:rsidRPr="00560409">
        <w:rPr>
          <w:rFonts w:ascii="Times New Roman" w:hAnsi="Times New Roman"/>
          <w:sz w:val="28"/>
          <w:szCs w:val="28"/>
        </w:rPr>
        <w:t xml:space="preserve">В </w:t>
      </w:r>
      <w:proofErr w:type="spellStart"/>
      <w:r>
        <w:rPr>
          <w:rFonts w:ascii="Times New Roman" w:hAnsi="Times New Roman"/>
          <w:sz w:val="28"/>
          <w:szCs w:val="28"/>
        </w:rPr>
        <w:t>Большеберезниковском</w:t>
      </w:r>
      <w:proofErr w:type="spellEnd"/>
      <w:r>
        <w:rPr>
          <w:rFonts w:ascii="Times New Roman" w:hAnsi="Times New Roman"/>
          <w:sz w:val="28"/>
          <w:szCs w:val="28"/>
        </w:rPr>
        <w:t xml:space="preserve"> муниципальном</w:t>
      </w:r>
      <w:r w:rsidRPr="00560409">
        <w:rPr>
          <w:rFonts w:ascii="Times New Roman" w:hAnsi="Times New Roman"/>
          <w:sz w:val="28"/>
          <w:szCs w:val="28"/>
        </w:rPr>
        <w:t xml:space="preserve"> районе достаточно широко представлена сеть предприятий и учреждений муниципальной формы собственности. Структура муниципальных предприятий и учреждений представлена в виде схемы:</w:t>
      </w:r>
    </w:p>
    <w:p w:rsidR="00E70C7E" w:rsidRPr="00560409" w:rsidRDefault="00213AEE" w:rsidP="00E70C7E">
      <w:pPr>
        <w:rPr>
          <w:rFonts w:ascii="Times New Roman" w:hAnsi="Times New Roman"/>
          <w:b/>
        </w:rPr>
      </w:pPr>
      <w:r>
        <w:rPr>
          <w:rFonts w:ascii="Times New Roman" w:hAnsi="Times New Roman"/>
          <w:b/>
        </w:rPr>
        <w:pict>
          <v:shapetype id="_x0000_t202" coordsize="21600,21600" o:spt="202" path="m,l,21600r21600,l21600,xe">
            <v:stroke joinstyle="miter"/>
            <v:path gradientshapeok="t" o:connecttype="rect"/>
          </v:shapetype>
          <v:shape id="_x0000_s1026" type="#_x0000_t202" style="position:absolute;margin-left:338.6pt;margin-top:3.85pt;width:148.95pt;height:35.7pt;z-index:251660288;mso-height-percent:200;mso-height-percent:200;mso-width-relative:margin;mso-height-relative:margin" stroked="f">
            <v:textbox style="mso-next-textbox:#_x0000_s1026;mso-fit-shape-to-text:t">
              <w:txbxContent>
                <w:p w:rsidR="000C2ED1" w:rsidRPr="00AA2CAB" w:rsidRDefault="000C2ED1" w:rsidP="00E70C7E">
                  <w:pPr>
                    <w:jc w:val="right"/>
                    <w:rPr>
                      <w:rFonts w:ascii="Times New Roman" w:hAnsi="Times New Roman"/>
                      <w:i/>
                      <w:sz w:val="28"/>
                      <w:szCs w:val="28"/>
                    </w:rPr>
                  </w:pPr>
                  <w:r w:rsidRPr="00AA2CAB">
                    <w:rPr>
                      <w:rFonts w:ascii="Times New Roman" w:hAnsi="Times New Roman"/>
                      <w:i/>
                      <w:sz w:val="28"/>
                      <w:szCs w:val="28"/>
                    </w:rPr>
                    <w:t xml:space="preserve">Таблица </w:t>
                  </w:r>
                  <w:r>
                    <w:rPr>
                      <w:rFonts w:ascii="Times New Roman" w:hAnsi="Times New Roman"/>
                      <w:i/>
                      <w:sz w:val="28"/>
                      <w:szCs w:val="28"/>
                    </w:rPr>
                    <w:t>20</w:t>
                  </w:r>
                </w:p>
              </w:txbxContent>
            </v:textbox>
          </v:shape>
        </w:pict>
      </w:r>
      <w:r w:rsidR="00E70C7E" w:rsidRPr="00560409">
        <w:rPr>
          <w:rFonts w:ascii="Times New Roman" w:hAnsi="Times New Roman"/>
          <w:b/>
          <w:noProof/>
          <w:lang w:eastAsia="zh-CN"/>
        </w:rPr>
        <w:drawing>
          <wp:inline distT="0" distB="0" distL="0" distR="0">
            <wp:extent cx="6328410" cy="5580994"/>
            <wp:effectExtent l="57150" t="0" r="15240" b="0"/>
            <wp:docPr id="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сети муниципальных учреждений </w:t>
      </w:r>
      <w:r>
        <w:rPr>
          <w:rFonts w:ascii="Times New Roman" w:hAnsi="Times New Roman"/>
          <w:sz w:val="28"/>
          <w:szCs w:val="28"/>
        </w:rPr>
        <w:t>Большеберезниковского муниципального</w:t>
      </w:r>
      <w:r w:rsidRPr="00560409">
        <w:rPr>
          <w:rFonts w:ascii="Times New Roman" w:hAnsi="Times New Roman"/>
          <w:sz w:val="28"/>
          <w:szCs w:val="28"/>
        </w:rPr>
        <w:t xml:space="preserve"> района составляют:</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3</w:t>
      </w:r>
      <w:r w:rsidRPr="00560409">
        <w:rPr>
          <w:rFonts w:ascii="Times New Roman" w:hAnsi="Times New Roman"/>
          <w:sz w:val="28"/>
          <w:szCs w:val="28"/>
        </w:rPr>
        <w:t xml:space="preserve"> бюджетных дошкольных учреждени</w:t>
      </w:r>
      <w:r>
        <w:rPr>
          <w:rFonts w:ascii="Times New Roman" w:hAnsi="Times New Roman"/>
          <w:sz w:val="28"/>
          <w:szCs w:val="28"/>
        </w:rPr>
        <w:t>я</w:t>
      </w:r>
      <w:r w:rsidRPr="00560409">
        <w:rPr>
          <w:rFonts w:ascii="Times New Roman" w:hAnsi="Times New Roman"/>
          <w:sz w:val="28"/>
          <w:szCs w:val="28"/>
        </w:rPr>
        <w:t>;</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9</w:t>
      </w:r>
      <w:r w:rsidRPr="00560409">
        <w:rPr>
          <w:rFonts w:ascii="Times New Roman" w:hAnsi="Times New Roman"/>
          <w:sz w:val="28"/>
          <w:szCs w:val="28"/>
        </w:rPr>
        <w:t xml:space="preserve"> бюджетных образовательных учреждений;</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- 3 учреждения дополнительного образования, из которых 1 учреждение в сфере образования, 1 учреждение в сфере культуры и 1 учреждение в </w:t>
      </w:r>
      <w:r>
        <w:rPr>
          <w:rFonts w:ascii="Times New Roman" w:hAnsi="Times New Roman"/>
          <w:sz w:val="28"/>
          <w:szCs w:val="28"/>
        </w:rPr>
        <w:t xml:space="preserve">сфере </w:t>
      </w:r>
      <w:r w:rsidRPr="00560409">
        <w:rPr>
          <w:rFonts w:ascii="Times New Roman" w:hAnsi="Times New Roman"/>
          <w:sz w:val="28"/>
          <w:szCs w:val="28"/>
        </w:rPr>
        <w:t>физической культуры и спорта;</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библиотечному обслуживанию населения;</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организации досуга населения;</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 xml:space="preserve">1 </w:t>
      </w:r>
      <w:r w:rsidRPr="00560409">
        <w:rPr>
          <w:rFonts w:ascii="Times New Roman" w:hAnsi="Times New Roman"/>
          <w:sz w:val="28"/>
          <w:szCs w:val="28"/>
        </w:rPr>
        <w:t>централизованн</w:t>
      </w:r>
      <w:r>
        <w:rPr>
          <w:rFonts w:ascii="Times New Roman" w:hAnsi="Times New Roman"/>
          <w:sz w:val="28"/>
          <w:szCs w:val="28"/>
        </w:rPr>
        <w:t>ая</w:t>
      </w:r>
      <w:r w:rsidRPr="00560409">
        <w:rPr>
          <w:rFonts w:ascii="Times New Roman" w:hAnsi="Times New Roman"/>
          <w:sz w:val="28"/>
          <w:szCs w:val="28"/>
        </w:rPr>
        <w:t xml:space="preserve"> бухгалтери</w:t>
      </w:r>
      <w:r>
        <w:rPr>
          <w:rFonts w:ascii="Times New Roman" w:hAnsi="Times New Roman"/>
          <w:sz w:val="28"/>
          <w:szCs w:val="28"/>
        </w:rPr>
        <w:t>я</w:t>
      </w:r>
      <w:r w:rsidRPr="00560409">
        <w:rPr>
          <w:rFonts w:ascii="Times New Roman" w:hAnsi="Times New Roman"/>
          <w:sz w:val="28"/>
          <w:szCs w:val="28"/>
        </w:rPr>
        <w:t xml:space="preserve"> – казенн</w:t>
      </w:r>
      <w:r>
        <w:rPr>
          <w:rFonts w:ascii="Times New Roman" w:hAnsi="Times New Roman"/>
          <w:sz w:val="28"/>
          <w:szCs w:val="28"/>
        </w:rPr>
        <w:t>о</w:t>
      </w:r>
      <w:r w:rsidRPr="00560409">
        <w:rPr>
          <w:rFonts w:ascii="Times New Roman" w:hAnsi="Times New Roman"/>
          <w:sz w:val="28"/>
          <w:szCs w:val="28"/>
        </w:rPr>
        <w:t>е учреждени</w:t>
      </w:r>
      <w:r>
        <w:rPr>
          <w:rFonts w:ascii="Times New Roman" w:hAnsi="Times New Roman"/>
          <w:sz w:val="28"/>
          <w:szCs w:val="28"/>
        </w:rPr>
        <w:t>е</w:t>
      </w:r>
      <w:r w:rsidRPr="00560409">
        <w:rPr>
          <w:rFonts w:ascii="Times New Roman" w:hAnsi="Times New Roman"/>
          <w:sz w:val="28"/>
          <w:szCs w:val="28"/>
        </w:rPr>
        <w:t>,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F65F1F"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в сфере защиты населения и территории от чрезвычайных ситуаций природного и техногенного характера, гражданской обороны</w:t>
      </w:r>
      <w:r>
        <w:rPr>
          <w:rFonts w:ascii="Times New Roman" w:hAnsi="Times New Roman"/>
          <w:sz w:val="28"/>
          <w:szCs w:val="28"/>
        </w:rPr>
        <w:t xml:space="preserve">                </w:t>
      </w:r>
      <w:r w:rsidRPr="00560409">
        <w:rPr>
          <w:rFonts w:ascii="Times New Roman" w:hAnsi="Times New Roman"/>
          <w:sz w:val="28"/>
          <w:szCs w:val="28"/>
        </w:rPr>
        <w:t xml:space="preserve"> </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Муниципальное казенное учреждение </w:t>
      </w:r>
      <w:r>
        <w:rPr>
          <w:rFonts w:ascii="Times New Roman" w:hAnsi="Times New Roman"/>
          <w:sz w:val="28"/>
          <w:szCs w:val="28"/>
        </w:rPr>
        <w:t>«</w:t>
      </w:r>
      <w:r w:rsidRPr="00560409">
        <w:rPr>
          <w:rFonts w:ascii="Times New Roman" w:hAnsi="Times New Roman"/>
          <w:sz w:val="28"/>
          <w:szCs w:val="28"/>
        </w:rPr>
        <w:t>Единая дежурно-диспетчерская служба</w:t>
      </w:r>
      <w:r>
        <w:rPr>
          <w:rFonts w:ascii="Times New Roman" w:hAnsi="Times New Roman"/>
          <w:sz w:val="28"/>
          <w:szCs w:val="28"/>
        </w:rPr>
        <w:t>».</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муниципальных предприятий </w:t>
      </w:r>
      <w:r>
        <w:rPr>
          <w:rFonts w:ascii="Times New Roman" w:hAnsi="Times New Roman"/>
          <w:sz w:val="28"/>
          <w:szCs w:val="28"/>
        </w:rPr>
        <w:t>Большеберезниковского муниципального</w:t>
      </w:r>
      <w:r w:rsidRPr="00560409">
        <w:rPr>
          <w:rFonts w:ascii="Times New Roman" w:hAnsi="Times New Roman"/>
          <w:sz w:val="28"/>
          <w:szCs w:val="28"/>
        </w:rPr>
        <w:t xml:space="preserve"> района составляют:</w:t>
      </w:r>
    </w:p>
    <w:p w:rsidR="00E70C7E" w:rsidRPr="00560409" w:rsidRDefault="00E70C7E" w:rsidP="00C15011">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1</w:t>
      </w:r>
      <w:r w:rsidRPr="00560409">
        <w:rPr>
          <w:rFonts w:ascii="Times New Roman" w:hAnsi="Times New Roman"/>
          <w:sz w:val="28"/>
          <w:szCs w:val="28"/>
        </w:rPr>
        <w:t xml:space="preserve"> предприяти</w:t>
      </w:r>
      <w:r>
        <w:rPr>
          <w:rFonts w:ascii="Times New Roman" w:hAnsi="Times New Roman"/>
          <w:sz w:val="28"/>
          <w:szCs w:val="28"/>
        </w:rPr>
        <w:t>е</w:t>
      </w:r>
      <w:r w:rsidRPr="00560409">
        <w:rPr>
          <w:rFonts w:ascii="Times New Roman" w:hAnsi="Times New Roman"/>
          <w:sz w:val="28"/>
          <w:szCs w:val="28"/>
        </w:rPr>
        <w:t xml:space="preserve"> в сфере жилищно-коммунального хозяйства, МП «</w:t>
      </w:r>
      <w:proofErr w:type="spellStart"/>
      <w:r>
        <w:rPr>
          <w:rFonts w:ascii="Times New Roman" w:hAnsi="Times New Roman"/>
          <w:sz w:val="28"/>
          <w:szCs w:val="28"/>
        </w:rPr>
        <w:t>Жилищник</w:t>
      </w:r>
      <w:proofErr w:type="spellEnd"/>
      <w:r w:rsidRPr="00560409">
        <w:rPr>
          <w:rFonts w:ascii="Times New Roman" w:hAnsi="Times New Roman"/>
          <w:sz w:val="28"/>
          <w:szCs w:val="28"/>
        </w:rPr>
        <w:t xml:space="preserve">» по организации </w:t>
      </w:r>
      <w:r>
        <w:rPr>
          <w:rFonts w:ascii="Times New Roman" w:hAnsi="Times New Roman"/>
          <w:sz w:val="28"/>
          <w:szCs w:val="28"/>
        </w:rPr>
        <w:t xml:space="preserve">предоставления услуг </w:t>
      </w:r>
      <w:r w:rsidRPr="00560409">
        <w:rPr>
          <w:rFonts w:ascii="Times New Roman" w:hAnsi="Times New Roman"/>
          <w:sz w:val="28"/>
          <w:szCs w:val="28"/>
        </w:rPr>
        <w:t xml:space="preserve">водоснабжения </w:t>
      </w:r>
      <w:r>
        <w:rPr>
          <w:rFonts w:ascii="Times New Roman" w:hAnsi="Times New Roman"/>
          <w:sz w:val="28"/>
          <w:szCs w:val="28"/>
        </w:rPr>
        <w:t>и водоотведения.</w:t>
      </w:r>
    </w:p>
    <w:p w:rsidR="00E70C7E" w:rsidRDefault="00E70C7E" w:rsidP="00C15011">
      <w:pPr>
        <w:spacing w:line="360" w:lineRule="auto"/>
        <w:jc w:val="both"/>
      </w:pPr>
      <w:r>
        <w:rPr>
          <w:rFonts w:ascii="Times New Roman" w:hAnsi="Times New Roman"/>
          <w:sz w:val="28"/>
          <w:szCs w:val="28"/>
        </w:rPr>
        <w:t xml:space="preserve">     </w:t>
      </w:r>
      <w:r w:rsidRPr="00560409">
        <w:rPr>
          <w:rFonts w:ascii="Times New Roman" w:hAnsi="Times New Roman"/>
          <w:sz w:val="28"/>
          <w:szCs w:val="28"/>
        </w:rPr>
        <w:t xml:space="preserve">Таким образом, учреждения и предприятия муниципальной формы собственности в </w:t>
      </w:r>
      <w:proofErr w:type="spellStart"/>
      <w:r>
        <w:rPr>
          <w:rFonts w:ascii="Times New Roman" w:hAnsi="Times New Roman"/>
          <w:sz w:val="28"/>
          <w:szCs w:val="28"/>
        </w:rPr>
        <w:t>Большеберезниковско</w:t>
      </w:r>
      <w:r w:rsidRPr="00560409">
        <w:rPr>
          <w:rFonts w:ascii="Times New Roman" w:hAnsi="Times New Roman"/>
          <w:sz w:val="28"/>
          <w:szCs w:val="28"/>
        </w:rPr>
        <w:t>м</w:t>
      </w:r>
      <w:proofErr w:type="spellEnd"/>
      <w:r w:rsidRPr="00560409">
        <w:rPr>
          <w:rFonts w:ascii="Times New Roman" w:hAnsi="Times New Roman"/>
          <w:sz w:val="28"/>
          <w:szCs w:val="28"/>
        </w:rPr>
        <w:t xml:space="preserve"> районе охватывают все ключевые полномочия и функции органов местного самоуправления по оказанию муниципальных услуг населению. По состоянию на 01.0</w:t>
      </w:r>
      <w:r>
        <w:rPr>
          <w:rFonts w:ascii="Times New Roman" w:hAnsi="Times New Roman"/>
          <w:sz w:val="28"/>
          <w:szCs w:val="28"/>
        </w:rPr>
        <w:t>8</w:t>
      </w:r>
      <w:r w:rsidRPr="00560409">
        <w:rPr>
          <w:rFonts w:ascii="Times New Roman" w:hAnsi="Times New Roman"/>
          <w:sz w:val="28"/>
          <w:szCs w:val="28"/>
        </w:rPr>
        <w:t>.201</w:t>
      </w:r>
      <w:r>
        <w:rPr>
          <w:rFonts w:ascii="Times New Roman" w:hAnsi="Times New Roman"/>
          <w:sz w:val="28"/>
          <w:szCs w:val="28"/>
        </w:rPr>
        <w:t>8</w:t>
      </w:r>
      <w:r w:rsidRPr="00560409">
        <w:rPr>
          <w:rFonts w:ascii="Times New Roman" w:hAnsi="Times New Roman"/>
          <w:sz w:val="28"/>
          <w:szCs w:val="28"/>
        </w:rPr>
        <w:t xml:space="preserve"> штатная численность работников органов местного самоуправления и муниципальных учреждений составила</w:t>
      </w:r>
      <w:r>
        <w:rPr>
          <w:rFonts w:ascii="Times New Roman" w:hAnsi="Times New Roman"/>
          <w:sz w:val="28"/>
          <w:szCs w:val="28"/>
        </w:rPr>
        <w:t xml:space="preserve">   695 </w:t>
      </w:r>
      <w:r w:rsidRPr="00560409">
        <w:rPr>
          <w:rFonts w:ascii="Times New Roman" w:hAnsi="Times New Roman"/>
          <w:sz w:val="28"/>
          <w:szCs w:val="28"/>
        </w:rPr>
        <w:t xml:space="preserve"> штатных единиц.</w:t>
      </w:r>
    </w:p>
    <w:p w:rsidR="003379A2" w:rsidRPr="00803855" w:rsidRDefault="00870835" w:rsidP="00803855">
      <w:pPr>
        <w:pStyle w:val="32"/>
        <w:spacing w:before="0" w:line="240" w:lineRule="auto"/>
        <w:jc w:val="center"/>
        <w:rPr>
          <w:rFonts w:ascii="Times New Roman" w:hAnsi="Times New Roman"/>
          <w:b w:val="0"/>
          <w:color w:val="auto"/>
          <w:sz w:val="28"/>
          <w:szCs w:val="28"/>
        </w:rPr>
      </w:pPr>
      <w:bookmarkStart w:id="21" w:name="_Toc466621395"/>
      <w:r>
        <w:rPr>
          <w:rFonts w:ascii="Times New Roman" w:hAnsi="Times New Roman"/>
          <w:color w:val="auto"/>
          <w:sz w:val="28"/>
          <w:szCs w:val="28"/>
        </w:rPr>
        <w:t>А</w:t>
      </w:r>
      <w:r w:rsidR="003379A2" w:rsidRPr="00803855">
        <w:rPr>
          <w:rFonts w:ascii="Times New Roman" w:hAnsi="Times New Roman"/>
          <w:color w:val="auto"/>
          <w:sz w:val="28"/>
          <w:szCs w:val="28"/>
        </w:rPr>
        <w:t>дминистративно-территориально</w:t>
      </w:r>
      <w:r>
        <w:rPr>
          <w:rFonts w:ascii="Times New Roman" w:hAnsi="Times New Roman"/>
          <w:color w:val="auto"/>
          <w:sz w:val="28"/>
          <w:szCs w:val="28"/>
        </w:rPr>
        <w:t>е</w:t>
      </w:r>
      <w:r w:rsidR="003379A2" w:rsidRPr="00803855">
        <w:rPr>
          <w:rFonts w:ascii="Times New Roman" w:hAnsi="Times New Roman"/>
          <w:color w:val="auto"/>
          <w:sz w:val="28"/>
          <w:szCs w:val="28"/>
        </w:rPr>
        <w:t xml:space="preserve"> устройств</w:t>
      </w:r>
      <w:r>
        <w:rPr>
          <w:rFonts w:ascii="Times New Roman" w:hAnsi="Times New Roman"/>
          <w:color w:val="auto"/>
          <w:sz w:val="28"/>
          <w:szCs w:val="28"/>
        </w:rPr>
        <w:t>о</w:t>
      </w:r>
      <w:r w:rsidR="003379A2" w:rsidRPr="00803855">
        <w:rPr>
          <w:rFonts w:ascii="Times New Roman" w:hAnsi="Times New Roman"/>
          <w:color w:val="auto"/>
          <w:sz w:val="28"/>
          <w:szCs w:val="28"/>
        </w:rPr>
        <w:t xml:space="preserve"> территорий Большеберезниковского муниципального района</w:t>
      </w:r>
      <w:bookmarkEnd w:id="21"/>
    </w:p>
    <w:p w:rsidR="00870835" w:rsidRPr="000C69F6" w:rsidRDefault="00870835" w:rsidP="00870835">
      <w:pPr>
        <w:tabs>
          <w:tab w:val="left" w:pos="3540"/>
        </w:tabs>
        <w:spacing w:before="120" w:after="0" w:line="360" w:lineRule="auto"/>
        <w:ind w:firstLine="567"/>
        <w:jc w:val="both"/>
        <w:rPr>
          <w:rFonts w:ascii="Times New Roman" w:hAnsi="Times New Roman"/>
          <w:color w:val="000000"/>
          <w:sz w:val="28"/>
          <w:szCs w:val="28"/>
          <w:shd w:val="clear" w:color="auto" w:fill="FFFFFF"/>
        </w:rPr>
      </w:pPr>
      <w:r w:rsidRPr="00481369">
        <w:rPr>
          <w:rFonts w:ascii="Times New Roman" w:hAnsi="Times New Roman"/>
          <w:sz w:val="28"/>
          <w:szCs w:val="28"/>
        </w:rPr>
        <w:t xml:space="preserve">Основным нововведением Федерального закона </w:t>
      </w:r>
      <w:r w:rsidRPr="005A113C">
        <w:rPr>
          <w:rFonts w:ascii="Times New Roman" w:hAnsi="Times New Roman"/>
          <w:sz w:val="28"/>
          <w:szCs w:val="28"/>
        </w:rPr>
        <w:t xml:space="preserve">от 06.10.2003 </w:t>
      </w:r>
      <w:r>
        <w:rPr>
          <w:rFonts w:ascii="Times New Roman" w:hAnsi="Times New Roman"/>
          <w:sz w:val="28"/>
          <w:szCs w:val="28"/>
        </w:rPr>
        <w:t>№</w:t>
      </w:r>
      <w:r w:rsidRPr="005A113C">
        <w:rPr>
          <w:rFonts w:ascii="Times New Roman" w:hAnsi="Times New Roman"/>
          <w:sz w:val="28"/>
          <w:szCs w:val="28"/>
        </w:rPr>
        <w:t xml:space="preserve"> 131-ФЗ "Об общих принципах организации местного самоуправления в Российской Федерации"</w:t>
      </w:r>
      <w:r>
        <w:rPr>
          <w:rFonts w:ascii="Times New Roman" w:hAnsi="Times New Roman"/>
          <w:sz w:val="28"/>
          <w:szCs w:val="28"/>
        </w:rPr>
        <w:t xml:space="preserve"> </w:t>
      </w:r>
      <w:r w:rsidRPr="00481369">
        <w:rPr>
          <w:rFonts w:ascii="Times New Roman" w:hAnsi="Times New Roman"/>
          <w:sz w:val="28"/>
          <w:szCs w:val="28"/>
        </w:rPr>
        <w:t xml:space="preserve">стало разделение муниципальной власти на поселенческий уровень и уровень муниципальных районов. </w:t>
      </w:r>
      <w:r w:rsidRPr="000C69F6">
        <w:rPr>
          <w:rFonts w:ascii="Times New Roman" w:hAnsi="Times New Roman"/>
          <w:color w:val="000000"/>
          <w:sz w:val="28"/>
          <w:szCs w:val="28"/>
          <w:shd w:val="clear" w:color="auto" w:fill="FFFFFF"/>
        </w:rPr>
        <w:t>При решении вопросов территориальной организации местного самоуправления посе</w:t>
      </w:r>
      <w:r w:rsidRPr="000C69F6">
        <w:rPr>
          <w:rFonts w:ascii="Times New Roman" w:hAnsi="Times New Roman"/>
          <w:color w:val="000000"/>
          <w:sz w:val="28"/>
          <w:szCs w:val="28"/>
          <w:shd w:val="clear" w:color="auto" w:fill="FFFFFF"/>
        </w:rPr>
        <w:softHyphen/>
        <w:t>ленческого уровня не всегда учитывалась достаточность экономических, орга</w:t>
      </w:r>
      <w:r w:rsidRPr="000C69F6">
        <w:rPr>
          <w:rFonts w:ascii="Times New Roman" w:hAnsi="Times New Roman"/>
          <w:color w:val="000000"/>
          <w:sz w:val="28"/>
          <w:szCs w:val="28"/>
          <w:shd w:val="clear" w:color="auto" w:fill="FFFFFF"/>
        </w:rPr>
        <w:softHyphen/>
        <w:t>низационных, кадровых и иных ресурсов, необходимых для самостоятельного решения муниципальными образованиями соответствующих их статусу вопросов местного значения, а также перспективы дальнейшего развития.</w:t>
      </w:r>
    </w:p>
    <w:p w:rsidR="00870835" w:rsidRDefault="00870835" w:rsidP="00870835">
      <w:pPr>
        <w:tabs>
          <w:tab w:val="left" w:pos="3540"/>
        </w:tabs>
        <w:spacing w:after="0" w:line="360" w:lineRule="auto"/>
        <w:ind w:firstLine="567"/>
        <w:jc w:val="both"/>
        <w:rPr>
          <w:rFonts w:ascii="Times New Roman" w:hAnsi="Times New Roman"/>
          <w:sz w:val="28"/>
          <w:szCs w:val="28"/>
        </w:rPr>
      </w:pPr>
      <w:r>
        <w:rPr>
          <w:rFonts w:ascii="Times New Roman" w:hAnsi="Times New Roman"/>
          <w:sz w:val="28"/>
          <w:szCs w:val="28"/>
        </w:rPr>
        <w:t>Начиная с самого начала функционирования органов местного самоуправления поселений в новом формате, ежегодно осуществлялась передача части полномочий администраций сельских поселений по решению вопросов местного значения соответствующего поселения Администрации Большеберезниковского муниципального района.</w:t>
      </w:r>
      <w:r w:rsidR="006F5264">
        <w:rPr>
          <w:rFonts w:ascii="Times New Roman" w:hAnsi="Times New Roman"/>
          <w:sz w:val="28"/>
          <w:szCs w:val="28"/>
        </w:rPr>
        <w:t xml:space="preserve"> Число передаваемых полномочий возросло с 2015 по 2018 год с четырех до восемнадцати по каждому из сельских поселений. </w:t>
      </w:r>
      <w:r>
        <w:rPr>
          <w:rFonts w:ascii="Times New Roman" w:hAnsi="Times New Roman"/>
          <w:sz w:val="28"/>
          <w:szCs w:val="28"/>
        </w:rPr>
        <w:t xml:space="preserve"> </w:t>
      </w:r>
      <w:r w:rsidRPr="00481369">
        <w:rPr>
          <w:rFonts w:ascii="Times New Roman" w:hAnsi="Times New Roman"/>
          <w:sz w:val="28"/>
          <w:szCs w:val="28"/>
        </w:rPr>
        <w:t xml:space="preserve">Район </w:t>
      </w:r>
      <w:r>
        <w:rPr>
          <w:rFonts w:ascii="Times New Roman" w:hAnsi="Times New Roman"/>
          <w:sz w:val="28"/>
          <w:szCs w:val="28"/>
        </w:rPr>
        <w:t>принял исполнение</w:t>
      </w:r>
      <w:r w:rsidRPr="00481369">
        <w:rPr>
          <w:rFonts w:ascii="Times New Roman" w:hAnsi="Times New Roman"/>
          <w:sz w:val="28"/>
          <w:szCs w:val="28"/>
        </w:rPr>
        <w:t xml:space="preserve"> самых сложных полномочий поселений – это полномочия</w:t>
      </w:r>
      <w:r>
        <w:rPr>
          <w:rFonts w:ascii="Times New Roman" w:hAnsi="Times New Roman"/>
          <w:sz w:val="28"/>
          <w:szCs w:val="28"/>
        </w:rPr>
        <w:t>,</w:t>
      </w:r>
      <w:r w:rsidRPr="00481369">
        <w:rPr>
          <w:rFonts w:ascii="Times New Roman" w:hAnsi="Times New Roman"/>
          <w:sz w:val="28"/>
          <w:szCs w:val="28"/>
        </w:rPr>
        <w:t xml:space="preserve"> в сфере градостроительства, проведения всех видов муниципального контроля</w:t>
      </w:r>
      <w:r>
        <w:rPr>
          <w:rFonts w:ascii="Times New Roman" w:hAnsi="Times New Roman"/>
          <w:sz w:val="28"/>
          <w:szCs w:val="28"/>
        </w:rPr>
        <w:t>, транспортные услуги населению, сбор и вывоз ТБО.</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BC420F">
        <w:rPr>
          <w:rFonts w:ascii="Times New Roman" w:hAnsi="Times New Roman"/>
          <w:sz w:val="28"/>
          <w:szCs w:val="28"/>
        </w:rPr>
        <w:t xml:space="preserve">Сведения о передачи части полномочий в разрезе сельских поселений </w:t>
      </w:r>
      <w:r>
        <w:rPr>
          <w:rFonts w:ascii="Times New Roman" w:hAnsi="Times New Roman"/>
          <w:sz w:val="28"/>
          <w:szCs w:val="28"/>
        </w:rPr>
        <w:t>за период 201</w:t>
      </w:r>
      <w:r w:rsidR="006F5264">
        <w:rPr>
          <w:rFonts w:ascii="Times New Roman" w:hAnsi="Times New Roman"/>
          <w:sz w:val="28"/>
          <w:szCs w:val="28"/>
        </w:rPr>
        <w:t>5</w:t>
      </w:r>
      <w:r>
        <w:rPr>
          <w:rFonts w:ascii="Times New Roman" w:hAnsi="Times New Roman"/>
          <w:sz w:val="28"/>
          <w:szCs w:val="28"/>
        </w:rPr>
        <w:t>-201</w:t>
      </w:r>
      <w:r w:rsidR="006F5264">
        <w:rPr>
          <w:rFonts w:ascii="Times New Roman" w:hAnsi="Times New Roman"/>
          <w:sz w:val="28"/>
          <w:szCs w:val="28"/>
        </w:rPr>
        <w:t>8</w:t>
      </w:r>
      <w:r>
        <w:rPr>
          <w:rFonts w:ascii="Times New Roman" w:hAnsi="Times New Roman"/>
          <w:sz w:val="28"/>
          <w:szCs w:val="28"/>
        </w:rPr>
        <w:t xml:space="preserve"> годы </w:t>
      </w:r>
      <w:r w:rsidRPr="00BC420F">
        <w:rPr>
          <w:rFonts w:ascii="Times New Roman" w:hAnsi="Times New Roman"/>
          <w:sz w:val="28"/>
          <w:szCs w:val="28"/>
        </w:rPr>
        <w:t xml:space="preserve">представлены в таблице </w:t>
      </w:r>
      <w:r w:rsidR="0020761E">
        <w:rPr>
          <w:rFonts w:ascii="Times New Roman" w:hAnsi="Times New Roman"/>
          <w:sz w:val="28"/>
          <w:szCs w:val="28"/>
        </w:rPr>
        <w:t>2</w:t>
      </w:r>
      <w:r w:rsidR="002B4781">
        <w:rPr>
          <w:rFonts w:ascii="Times New Roman" w:hAnsi="Times New Roman"/>
          <w:sz w:val="28"/>
          <w:szCs w:val="28"/>
        </w:rPr>
        <w:t>1</w:t>
      </w:r>
      <w:r w:rsidRPr="00BC420F">
        <w:rPr>
          <w:rFonts w:ascii="Times New Roman" w:hAnsi="Times New Roman"/>
          <w:sz w:val="28"/>
          <w:szCs w:val="28"/>
        </w:rPr>
        <w:t>.</w:t>
      </w:r>
    </w:p>
    <w:p w:rsidR="00870835" w:rsidRPr="00BF3E7D" w:rsidRDefault="00870835" w:rsidP="00870835">
      <w:pPr>
        <w:autoSpaceDE w:val="0"/>
        <w:autoSpaceDN w:val="0"/>
        <w:adjustRightInd w:val="0"/>
        <w:spacing w:before="120" w:after="120" w:line="360" w:lineRule="auto"/>
        <w:ind w:firstLine="567"/>
        <w:jc w:val="right"/>
        <w:rPr>
          <w:rFonts w:ascii="Times New Roman" w:hAnsi="Times New Roman"/>
          <w:i/>
          <w:color w:val="000000"/>
          <w:sz w:val="28"/>
          <w:szCs w:val="28"/>
        </w:rPr>
      </w:pPr>
      <w:r w:rsidRPr="0020761E">
        <w:rPr>
          <w:rFonts w:ascii="Times New Roman" w:hAnsi="Times New Roman"/>
          <w:i/>
          <w:color w:val="000000"/>
          <w:sz w:val="28"/>
          <w:szCs w:val="28"/>
        </w:rPr>
        <w:t xml:space="preserve">Таблица </w:t>
      </w:r>
      <w:r w:rsidR="0020761E" w:rsidRPr="0020761E">
        <w:rPr>
          <w:rFonts w:ascii="Times New Roman" w:hAnsi="Times New Roman"/>
          <w:i/>
          <w:color w:val="000000"/>
          <w:sz w:val="28"/>
          <w:szCs w:val="28"/>
        </w:rPr>
        <w:t>2</w:t>
      </w:r>
      <w:r w:rsidR="002B4781">
        <w:rPr>
          <w:rFonts w:ascii="Times New Roman" w:hAnsi="Times New Roman"/>
          <w:i/>
          <w:color w:val="000000"/>
          <w:sz w:val="28"/>
          <w:szCs w:val="28"/>
        </w:rPr>
        <w:t>1</w:t>
      </w:r>
    </w:p>
    <w:p w:rsidR="00870835" w:rsidRDefault="00870835" w:rsidP="00870835">
      <w:pPr>
        <w:tabs>
          <w:tab w:val="left" w:pos="3540"/>
        </w:tabs>
        <w:spacing w:after="120" w:line="360" w:lineRule="auto"/>
        <w:ind w:firstLine="567"/>
        <w:jc w:val="center"/>
        <w:rPr>
          <w:rFonts w:ascii="Times New Roman" w:hAnsi="Times New Roman"/>
          <w:sz w:val="28"/>
          <w:szCs w:val="28"/>
        </w:rPr>
      </w:pPr>
      <w:r w:rsidRPr="00BF3E7D">
        <w:rPr>
          <w:rFonts w:ascii="Times New Roman" w:hAnsi="Times New Roman"/>
          <w:sz w:val="28"/>
          <w:szCs w:val="28"/>
        </w:rPr>
        <w:t>Сведения о количестве переданных полномочий поселений по годам</w:t>
      </w:r>
      <w:r>
        <w:rPr>
          <w:rFonts w:ascii="Times New Roman" w:hAnsi="Times New Roman"/>
          <w:sz w:val="28"/>
          <w:szCs w:val="28"/>
        </w:rPr>
        <w:t xml:space="preserve"> </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7"/>
        <w:gridCol w:w="1020"/>
        <w:gridCol w:w="1020"/>
        <w:gridCol w:w="1020"/>
        <w:gridCol w:w="1020"/>
      </w:tblGrid>
      <w:tr w:rsidR="006F5264" w:rsidRPr="00FF6AAB" w:rsidTr="006F5264">
        <w:tc>
          <w:tcPr>
            <w:tcW w:w="4677" w:type="dxa"/>
            <w:shd w:val="clear" w:color="auto" w:fill="EAF1DD" w:themeFill="accent3" w:themeFillTint="33"/>
          </w:tcPr>
          <w:p w:rsidR="006F5264" w:rsidRPr="00FF6AAB" w:rsidRDefault="006F5264" w:rsidP="00870835">
            <w:pPr>
              <w:tabs>
                <w:tab w:val="left" w:pos="3861"/>
              </w:tabs>
              <w:spacing w:after="0" w:line="360" w:lineRule="auto"/>
              <w:jc w:val="center"/>
              <w:rPr>
                <w:rFonts w:ascii="Times New Roman" w:hAnsi="Times New Roman"/>
                <w:b/>
              </w:rPr>
            </w:pPr>
            <w:r w:rsidRPr="00FF6AAB">
              <w:rPr>
                <w:rFonts w:ascii="Times New Roman" w:hAnsi="Times New Roman"/>
                <w:b/>
                <w:sz w:val="22"/>
              </w:rPr>
              <w:t>Наименование</w:t>
            </w:r>
          </w:p>
          <w:p w:rsidR="006F5264" w:rsidRPr="00FF6AAB" w:rsidRDefault="006F5264" w:rsidP="00870835">
            <w:pPr>
              <w:tabs>
                <w:tab w:val="left" w:pos="3861"/>
              </w:tabs>
              <w:spacing w:after="0" w:line="360" w:lineRule="auto"/>
              <w:jc w:val="center"/>
              <w:rPr>
                <w:rFonts w:ascii="Times New Roman" w:hAnsi="Times New Roman"/>
                <w:b/>
              </w:rPr>
            </w:pPr>
            <w:r w:rsidRPr="00FF6AAB">
              <w:rPr>
                <w:rFonts w:ascii="Times New Roman" w:hAnsi="Times New Roman"/>
                <w:b/>
                <w:sz w:val="22"/>
              </w:rPr>
              <w:t>поселения</w:t>
            </w:r>
          </w:p>
        </w:tc>
        <w:tc>
          <w:tcPr>
            <w:tcW w:w="1020" w:type="dxa"/>
            <w:shd w:val="clear" w:color="auto" w:fill="EAF1DD" w:themeFill="accent3" w:themeFillTint="33"/>
            <w:vAlign w:val="center"/>
          </w:tcPr>
          <w:p w:rsidR="006F5264" w:rsidRPr="00FF6AAB"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2015</w:t>
            </w:r>
          </w:p>
        </w:tc>
        <w:tc>
          <w:tcPr>
            <w:tcW w:w="1020" w:type="dxa"/>
            <w:shd w:val="clear" w:color="auto" w:fill="EAF1DD" w:themeFill="accent3" w:themeFillTint="33"/>
            <w:vAlign w:val="center"/>
          </w:tcPr>
          <w:p w:rsidR="006F5264" w:rsidRPr="00FF6AAB"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2016</w:t>
            </w:r>
          </w:p>
        </w:tc>
        <w:tc>
          <w:tcPr>
            <w:tcW w:w="1020" w:type="dxa"/>
            <w:shd w:val="clear" w:color="auto" w:fill="EAF1DD" w:themeFill="accent3" w:themeFillTint="33"/>
            <w:vAlign w:val="center"/>
          </w:tcPr>
          <w:p w:rsidR="006F5264" w:rsidRPr="0024390F"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2017</w:t>
            </w:r>
          </w:p>
        </w:tc>
        <w:tc>
          <w:tcPr>
            <w:tcW w:w="1020" w:type="dxa"/>
            <w:shd w:val="clear" w:color="auto" w:fill="EAF1DD" w:themeFill="accent3" w:themeFillTint="33"/>
            <w:vAlign w:val="center"/>
          </w:tcPr>
          <w:p w:rsidR="006F5264" w:rsidRPr="0024390F" w:rsidRDefault="006F5264" w:rsidP="006F5264">
            <w:pPr>
              <w:tabs>
                <w:tab w:val="left" w:pos="3540"/>
              </w:tabs>
              <w:spacing w:after="0" w:line="360" w:lineRule="auto"/>
              <w:jc w:val="center"/>
              <w:rPr>
                <w:rFonts w:ascii="Times New Roman" w:hAnsi="Times New Roman"/>
                <w:b/>
              </w:rPr>
            </w:pPr>
            <w:r>
              <w:rPr>
                <w:rFonts w:ascii="Times New Roman" w:hAnsi="Times New Roman"/>
                <w:b/>
                <w:sz w:val="22"/>
              </w:rPr>
              <w:t>2018</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Большеберезниковское</w:t>
            </w:r>
            <w:proofErr w:type="spellEnd"/>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16</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Гузынское</w:t>
            </w:r>
            <w:proofErr w:type="spellEnd"/>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r>
              <w:rPr>
                <w:rFonts w:ascii="Times New Roman" w:hAnsi="Times New Roman"/>
              </w:rPr>
              <w:t>Елизаветинское</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Косогорское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Марьяновское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Паракинское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Пермисское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Починковское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Русско-Найманское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Симкинское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Старонайманское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Судосевское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Тазинское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Чернопромзинское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r>
      <w:tr w:rsidR="006F5264" w:rsidRPr="00FF6AAB" w:rsidTr="006F5264">
        <w:trPr>
          <w:trHeight w:val="340"/>
        </w:trPr>
        <w:tc>
          <w:tcPr>
            <w:tcW w:w="4677" w:type="dxa"/>
            <w:shd w:val="clear" w:color="auto" w:fill="EAF1DD" w:themeFill="accent3" w:themeFillTint="33"/>
            <w:vAlign w:val="center"/>
          </w:tcPr>
          <w:p w:rsidR="006F5264" w:rsidRPr="00FF6AAB" w:rsidRDefault="006F5264" w:rsidP="00870835">
            <w:pPr>
              <w:tabs>
                <w:tab w:val="left" w:pos="3861"/>
              </w:tabs>
              <w:spacing w:after="0" w:line="360" w:lineRule="auto"/>
              <w:jc w:val="both"/>
              <w:rPr>
                <w:rFonts w:ascii="Times New Roman" w:hAnsi="Times New Roman"/>
              </w:rPr>
            </w:pPr>
            <w:proofErr w:type="spellStart"/>
            <w:r>
              <w:rPr>
                <w:rFonts w:ascii="Times New Roman" w:hAnsi="Times New Roman"/>
              </w:rPr>
              <w:t>Шугуровское</w:t>
            </w:r>
            <w:proofErr w:type="spellEnd"/>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4</w:t>
            </w:r>
          </w:p>
        </w:tc>
        <w:tc>
          <w:tcPr>
            <w:tcW w:w="1020" w:type="dxa"/>
            <w:vAlign w:val="center"/>
          </w:tcPr>
          <w:p w:rsidR="006F5264" w:rsidRPr="0035356D" w:rsidRDefault="006F5264" w:rsidP="00600BAD">
            <w:pPr>
              <w:tabs>
                <w:tab w:val="left" w:pos="3540"/>
              </w:tabs>
              <w:spacing w:after="0" w:line="360" w:lineRule="auto"/>
              <w:jc w:val="center"/>
              <w:rPr>
                <w:rFonts w:ascii="Times New Roman" w:hAnsi="Times New Roman"/>
              </w:rPr>
            </w:pPr>
            <w:r>
              <w:rPr>
                <w:rFonts w:ascii="Times New Roman" w:hAnsi="Times New Roman"/>
              </w:rPr>
              <w:t>18</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c>
          <w:tcPr>
            <w:tcW w:w="1020" w:type="dxa"/>
            <w:vAlign w:val="center"/>
          </w:tcPr>
          <w:p w:rsidR="006F5264" w:rsidRPr="0035356D" w:rsidRDefault="006F5264" w:rsidP="00870835">
            <w:pPr>
              <w:tabs>
                <w:tab w:val="left" w:pos="3540"/>
              </w:tabs>
              <w:spacing w:after="0" w:line="360" w:lineRule="auto"/>
              <w:jc w:val="center"/>
              <w:rPr>
                <w:rFonts w:ascii="Times New Roman" w:hAnsi="Times New Roman"/>
              </w:rPr>
            </w:pPr>
            <w:r>
              <w:rPr>
                <w:rFonts w:ascii="Times New Roman" w:hAnsi="Times New Roman"/>
                <w:sz w:val="22"/>
              </w:rPr>
              <w:t>17</w:t>
            </w:r>
          </w:p>
        </w:tc>
      </w:tr>
    </w:tbl>
    <w:p w:rsidR="00870835" w:rsidRPr="00850932" w:rsidRDefault="00870835" w:rsidP="00870835">
      <w:pPr>
        <w:tabs>
          <w:tab w:val="left" w:pos="3540"/>
        </w:tabs>
        <w:spacing w:before="120" w:after="0" w:line="360" w:lineRule="auto"/>
        <w:ind w:firstLine="567"/>
        <w:jc w:val="both"/>
        <w:rPr>
          <w:rFonts w:ascii="Times New Roman" w:hAnsi="Times New Roman"/>
          <w:sz w:val="28"/>
          <w:szCs w:val="28"/>
        </w:rPr>
      </w:pPr>
      <w:r w:rsidRPr="00850932">
        <w:rPr>
          <w:rFonts w:ascii="Times New Roman" w:hAnsi="Times New Roman"/>
          <w:sz w:val="28"/>
          <w:szCs w:val="28"/>
        </w:rPr>
        <w:t>Учитывая значительную долю переданных полномочий по решению вопросов местного значения поселений на уровень муниципального района</w:t>
      </w:r>
      <w:r>
        <w:rPr>
          <w:rFonts w:ascii="Times New Roman" w:hAnsi="Times New Roman"/>
          <w:sz w:val="28"/>
          <w:szCs w:val="28"/>
        </w:rPr>
        <w:t>,</w:t>
      </w:r>
      <w:r w:rsidRPr="00850932">
        <w:rPr>
          <w:rFonts w:ascii="Times New Roman" w:hAnsi="Times New Roman"/>
          <w:sz w:val="28"/>
          <w:szCs w:val="28"/>
        </w:rPr>
        <w:t xml:space="preserve"> важное значение имеет тесное сотрудничество и взаимодействие местных администраций. Совещания Глав местных администраций стали площадкой для обсуждения общих проблем, обмена опытом, согласования позиций.</w:t>
      </w:r>
    </w:p>
    <w:p w:rsidR="00870835" w:rsidRDefault="00870835" w:rsidP="00870835">
      <w:pPr>
        <w:tabs>
          <w:tab w:val="left" w:pos="3540"/>
        </w:tabs>
        <w:spacing w:after="0" w:line="360" w:lineRule="auto"/>
        <w:ind w:firstLine="567"/>
        <w:jc w:val="both"/>
        <w:rPr>
          <w:rStyle w:val="af3"/>
          <w:rFonts w:ascii="Times New Roman" w:hAnsi="Times New Roman"/>
          <w:b w:val="0"/>
          <w:iCs/>
          <w:sz w:val="28"/>
          <w:szCs w:val="28"/>
          <w:shd w:val="clear" w:color="auto" w:fill="FFFFFF"/>
        </w:rPr>
      </w:pPr>
      <w:r w:rsidRPr="00481369">
        <w:rPr>
          <w:rFonts w:ascii="Times New Roman" w:hAnsi="Times New Roman"/>
          <w:sz w:val="28"/>
          <w:szCs w:val="28"/>
        </w:rPr>
        <w:t xml:space="preserve">Сегодня </w:t>
      </w:r>
      <w:r>
        <w:rPr>
          <w:rFonts w:ascii="Times New Roman" w:hAnsi="Times New Roman"/>
          <w:sz w:val="28"/>
          <w:szCs w:val="28"/>
        </w:rPr>
        <w:t xml:space="preserve">в </w:t>
      </w:r>
      <w:proofErr w:type="spellStart"/>
      <w:r w:rsidR="004D01E0">
        <w:rPr>
          <w:rFonts w:ascii="Times New Roman" w:hAnsi="Times New Roman"/>
          <w:sz w:val="28"/>
          <w:szCs w:val="28"/>
        </w:rPr>
        <w:t>Большеберезниковском</w:t>
      </w:r>
      <w:proofErr w:type="spellEnd"/>
      <w:r w:rsidR="004D01E0">
        <w:rPr>
          <w:rFonts w:ascii="Times New Roman" w:hAnsi="Times New Roman"/>
          <w:sz w:val="28"/>
          <w:szCs w:val="28"/>
        </w:rPr>
        <w:t xml:space="preserve"> муниципальном </w:t>
      </w:r>
      <w:r>
        <w:rPr>
          <w:rFonts w:ascii="Times New Roman" w:hAnsi="Times New Roman"/>
          <w:sz w:val="28"/>
          <w:szCs w:val="28"/>
        </w:rPr>
        <w:t xml:space="preserve">районе, как и в большей части муниципалитетов Российской Федерации, сложилась </w:t>
      </w:r>
      <w:r w:rsidRPr="00481369">
        <w:rPr>
          <w:rFonts w:ascii="Times New Roman" w:hAnsi="Times New Roman"/>
          <w:sz w:val="28"/>
          <w:szCs w:val="28"/>
        </w:rPr>
        <w:t xml:space="preserve">практика несоответствия объема </w:t>
      </w:r>
      <w:r>
        <w:rPr>
          <w:rFonts w:ascii="Times New Roman" w:hAnsi="Times New Roman"/>
          <w:sz w:val="28"/>
          <w:szCs w:val="28"/>
        </w:rPr>
        <w:t xml:space="preserve">осуществляемых </w:t>
      </w:r>
      <w:r w:rsidRPr="00481369">
        <w:rPr>
          <w:rFonts w:ascii="Times New Roman" w:hAnsi="Times New Roman"/>
          <w:sz w:val="28"/>
          <w:szCs w:val="28"/>
        </w:rPr>
        <w:t xml:space="preserve">полномочий муниципальных образований </w:t>
      </w:r>
      <w:r>
        <w:rPr>
          <w:rFonts w:ascii="Times New Roman" w:hAnsi="Times New Roman"/>
          <w:sz w:val="28"/>
          <w:szCs w:val="28"/>
        </w:rPr>
        <w:t xml:space="preserve">с доходной базой местного бюджета. Закрепленный законодательством объем </w:t>
      </w:r>
      <w:r w:rsidRPr="00481369">
        <w:rPr>
          <w:rFonts w:ascii="Times New Roman" w:hAnsi="Times New Roman"/>
          <w:sz w:val="28"/>
          <w:szCs w:val="28"/>
        </w:rPr>
        <w:t xml:space="preserve">доходов </w:t>
      </w:r>
      <w:r>
        <w:rPr>
          <w:rFonts w:ascii="Times New Roman" w:hAnsi="Times New Roman"/>
          <w:sz w:val="28"/>
          <w:szCs w:val="28"/>
        </w:rPr>
        <w:t xml:space="preserve">местных бюджетов </w:t>
      </w:r>
      <w:r w:rsidRPr="00481369">
        <w:rPr>
          <w:rFonts w:ascii="Times New Roman" w:hAnsi="Times New Roman"/>
          <w:sz w:val="28"/>
          <w:szCs w:val="28"/>
        </w:rPr>
        <w:t xml:space="preserve">не может обеспечить финансовую самостоятельность муниципальных образований. </w:t>
      </w:r>
      <w:r>
        <w:rPr>
          <w:rFonts w:ascii="Times New Roman" w:hAnsi="Times New Roman"/>
          <w:sz w:val="28"/>
          <w:szCs w:val="28"/>
        </w:rPr>
        <w:t>П</w:t>
      </w:r>
      <w:r w:rsidRPr="00481369">
        <w:rPr>
          <w:rFonts w:ascii="Times New Roman" w:hAnsi="Times New Roman"/>
          <w:sz w:val="28"/>
          <w:szCs w:val="28"/>
        </w:rPr>
        <w:t xml:space="preserve">о этой причине органы местного самоуправления поселений не могут нести весь груз закрепленных за ними полномочий. </w:t>
      </w:r>
      <w:r w:rsidRPr="007E5BC6">
        <w:rPr>
          <w:rFonts w:ascii="Times New Roman" w:hAnsi="Times New Roman"/>
          <w:sz w:val="28"/>
          <w:szCs w:val="28"/>
        </w:rPr>
        <w:t>Следует отметить, что</w:t>
      </w:r>
      <w:r w:rsidRPr="007E5BC6">
        <w:rPr>
          <w:rFonts w:ascii="Times New Roman" w:hAnsi="Times New Roman"/>
          <w:b/>
          <w:sz w:val="28"/>
          <w:szCs w:val="28"/>
        </w:rPr>
        <w:t xml:space="preserve"> </w:t>
      </w:r>
      <w:r>
        <w:rPr>
          <w:rFonts w:ascii="Times New Roman" w:hAnsi="Times New Roman"/>
          <w:sz w:val="28"/>
          <w:szCs w:val="28"/>
        </w:rPr>
        <w:t>наибольшая</w:t>
      </w:r>
      <w:r>
        <w:rPr>
          <w:rFonts w:ascii="Times New Roman" w:hAnsi="Times New Roman"/>
          <w:b/>
          <w:sz w:val="28"/>
          <w:szCs w:val="28"/>
        </w:rPr>
        <w:t xml:space="preserve"> </w:t>
      </w:r>
      <w:r w:rsidRPr="007E5BC6">
        <w:rPr>
          <w:rStyle w:val="af3"/>
          <w:rFonts w:ascii="Times New Roman" w:hAnsi="Times New Roman"/>
          <w:iCs/>
          <w:sz w:val="28"/>
          <w:szCs w:val="28"/>
          <w:shd w:val="clear" w:color="auto" w:fill="FFFFFF"/>
        </w:rPr>
        <w:t xml:space="preserve">часть </w:t>
      </w:r>
      <w:r>
        <w:rPr>
          <w:rStyle w:val="af3"/>
          <w:rFonts w:ascii="Times New Roman" w:hAnsi="Times New Roman"/>
          <w:iCs/>
          <w:sz w:val="28"/>
          <w:szCs w:val="28"/>
          <w:shd w:val="clear" w:color="auto" w:fill="FFFFFF"/>
        </w:rPr>
        <w:t xml:space="preserve">доли собственных доходов и расходов </w:t>
      </w:r>
      <w:r w:rsidRPr="007E5BC6">
        <w:rPr>
          <w:rStyle w:val="af3"/>
          <w:rFonts w:ascii="Times New Roman" w:hAnsi="Times New Roman"/>
          <w:iCs/>
          <w:sz w:val="28"/>
          <w:szCs w:val="28"/>
          <w:shd w:val="clear" w:color="auto" w:fill="FFFFFF"/>
        </w:rPr>
        <w:t xml:space="preserve">бюджетов </w:t>
      </w:r>
      <w:r>
        <w:rPr>
          <w:rStyle w:val="af3"/>
          <w:rFonts w:ascii="Times New Roman" w:hAnsi="Times New Roman"/>
          <w:iCs/>
          <w:sz w:val="28"/>
          <w:szCs w:val="28"/>
          <w:shd w:val="clear" w:color="auto" w:fill="FFFFFF"/>
        </w:rPr>
        <w:t xml:space="preserve">поселений </w:t>
      </w:r>
      <w:r w:rsidRPr="007E5BC6">
        <w:rPr>
          <w:rStyle w:val="af3"/>
          <w:rFonts w:ascii="Times New Roman" w:hAnsi="Times New Roman"/>
          <w:iCs/>
          <w:sz w:val="28"/>
          <w:szCs w:val="28"/>
          <w:shd w:val="clear" w:color="auto" w:fill="FFFFFF"/>
        </w:rPr>
        <w:t>составляют расходы на содержание органов местного самоуправления</w:t>
      </w:r>
      <w:r>
        <w:rPr>
          <w:rStyle w:val="af3"/>
          <w:rFonts w:ascii="Times New Roman" w:hAnsi="Times New Roman"/>
          <w:iCs/>
          <w:sz w:val="28"/>
          <w:szCs w:val="28"/>
          <w:shd w:val="clear" w:color="auto" w:fill="FFFFFF"/>
        </w:rPr>
        <w:t>, особенно в муниципалитетах с низкой плотностью населения.</w:t>
      </w:r>
      <w:r>
        <w:rPr>
          <w:rFonts w:ascii="Times New Roman" w:hAnsi="Times New Roman"/>
          <w:sz w:val="28"/>
          <w:szCs w:val="28"/>
        </w:rPr>
        <w:t xml:space="preserve"> Также следует</w:t>
      </w:r>
      <w:r w:rsidRPr="00481369">
        <w:rPr>
          <w:rFonts w:ascii="Times New Roman" w:hAnsi="Times New Roman"/>
          <w:sz w:val="28"/>
          <w:szCs w:val="28"/>
        </w:rPr>
        <w:t xml:space="preserve"> учитывать, отсутствие или слабое транспортное сообщение, а также низкую плотность населения. </w:t>
      </w:r>
      <w:r>
        <w:rPr>
          <w:rFonts w:ascii="Times New Roman" w:hAnsi="Times New Roman"/>
          <w:sz w:val="28"/>
          <w:szCs w:val="28"/>
        </w:rPr>
        <w:t>В</w:t>
      </w:r>
      <w:r w:rsidRPr="00481369">
        <w:rPr>
          <w:rFonts w:ascii="Times New Roman" w:hAnsi="Times New Roman"/>
          <w:sz w:val="28"/>
          <w:szCs w:val="28"/>
        </w:rPr>
        <w:t xml:space="preserve">ажным условием успешной реализации полномочий органов местного самоуправления сельских поселений, а также острой проблемой, стоящей перед муниципалитетами, является кадровое обеспечение. Большая часть муниципальных служащих сельских поселений не имеет необходимого уровня </w:t>
      </w:r>
      <w:r>
        <w:rPr>
          <w:rFonts w:ascii="Times New Roman" w:hAnsi="Times New Roman"/>
          <w:sz w:val="28"/>
          <w:szCs w:val="28"/>
        </w:rPr>
        <w:t xml:space="preserve">профессиональной </w:t>
      </w:r>
      <w:r w:rsidRPr="00481369">
        <w:rPr>
          <w:rFonts w:ascii="Times New Roman" w:hAnsi="Times New Roman"/>
          <w:sz w:val="28"/>
          <w:szCs w:val="28"/>
        </w:rPr>
        <w:t>подготовки</w:t>
      </w:r>
      <w:r>
        <w:rPr>
          <w:rFonts w:ascii="Times New Roman" w:hAnsi="Times New Roman"/>
          <w:sz w:val="28"/>
          <w:szCs w:val="28"/>
        </w:rPr>
        <w:t>.</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7E5BC6">
        <w:rPr>
          <w:rFonts w:ascii="Times New Roman" w:hAnsi="Times New Roman"/>
          <w:sz w:val="28"/>
          <w:szCs w:val="28"/>
        </w:rPr>
        <w:t>Многолетняя  практика реформирования местного самоуправления показала, что вопрос преобразовани</w:t>
      </w:r>
      <w:r>
        <w:rPr>
          <w:rFonts w:ascii="Times New Roman" w:hAnsi="Times New Roman"/>
          <w:sz w:val="28"/>
          <w:szCs w:val="28"/>
        </w:rPr>
        <w:t>я</w:t>
      </w:r>
      <w:r w:rsidRPr="007E5BC6">
        <w:rPr>
          <w:rFonts w:ascii="Times New Roman" w:hAnsi="Times New Roman"/>
          <w:sz w:val="28"/>
          <w:szCs w:val="28"/>
        </w:rPr>
        <w:t xml:space="preserve"> территориальной организации поселений на территории </w:t>
      </w:r>
      <w:r w:rsidR="004D01E0">
        <w:rPr>
          <w:rFonts w:ascii="Times New Roman" w:hAnsi="Times New Roman"/>
          <w:sz w:val="28"/>
          <w:szCs w:val="28"/>
        </w:rPr>
        <w:t xml:space="preserve">Большеберезниковского муниципального </w:t>
      </w:r>
      <w:r w:rsidRPr="007E5BC6">
        <w:rPr>
          <w:rFonts w:ascii="Times New Roman" w:hAnsi="Times New Roman"/>
          <w:sz w:val="28"/>
          <w:szCs w:val="28"/>
        </w:rPr>
        <w:t xml:space="preserve">района сегодня достаточно актуален. 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870835" w:rsidRDefault="00870835" w:rsidP="00870835">
      <w:pPr>
        <w:tabs>
          <w:tab w:val="left" w:pos="3540"/>
        </w:tabs>
        <w:spacing w:after="0" w:line="360" w:lineRule="auto"/>
        <w:ind w:firstLine="567"/>
        <w:jc w:val="both"/>
        <w:rPr>
          <w:rFonts w:ascii="Times New Roman" w:hAnsi="Times New Roman"/>
          <w:sz w:val="28"/>
          <w:szCs w:val="28"/>
        </w:rPr>
      </w:pPr>
      <w:r w:rsidRPr="007E5BC6">
        <w:rPr>
          <w:rFonts w:ascii="Times New Roman" w:hAnsi="Times New Roman"/>
          <w:color w:val="000000"/>
          <w:sz w:val="28"/>
          <w:szCs w:val="28"/>
        </w:rPr>
        <w:t xml:space="preserve">Выходом из сложившейся ситуации в перспективе </w:t>
      </w:r>
      <w:r w:rsidRPr="007E5BC6">
        <w:rPr>
          <w:rFonts w:ascii="Times New Roman" w:hAnsi="Times New Roman"/>
          <w:sz w:val="28"/>
          <w:szCs w:val="28"/>
        </w:rPr>
        <w:t xml:space="preserve"> мо</w:t>
      </w:r>
      <w:r>
        <w:rPr>
          <w:rFonts w:ascii="Times New Roman" w:hAnsi="Times New Roman"/>
          <w:sz w:val="28"/>
          <w:szCs w:val="28"/>
        </w:rPr>
        <w:t>гут стать:</w:t>
      </w:r>
    </w:p>
    <w:p w:rsidR="00870835" w:rsidRDefault="00870835" w:rsidP="00870835">
      <w:pPr>
        <w:tabs>
          <w:tab w:val="left" w:pos="3540"/>
        </w:tabs>
        <w:spacing w:after="0" w:line="360" w:lineRule="auto"/>
        <w:ind w:firstLine="567"/>
        <w:jc w:val="both"/>
        <w:rPr>
          <w:rFonts w:ascii="Times New Roman" w:hAnsi="Times New Roman"/>
          <w:sz w:val="28"/>
          <w:szCs w:val="28"/>
        </w:rPr>
      </w:pPr>
      <w:r>
        <w:rPr>
          <w:rFonts w:ascii="Times New Roman" w:hAnsi="Times New Roman"/>
          <w:sz w:val="28"/>
          <w:szCs w:val="28"/>
        </w:rPr>
        <w:t>- преобразование</w:t>
      </w:r>
      <w:r w:rsidRPr="007E5BC6">
        <w:rPr>
          <w:rFonts w:ascii="Times New Roman" w:hAnsi="Times New Roman"/>
          <w:sz w:val="28"/>
          <w:szCs w:val="28"/>
        </w:rPr>
        <w:t xml:space="preserve"> </w:t>
      </w:r>
      <w:r>
        <w:rPr>
          <w:rFonts w:ascii="Times New Roman" w:hAnsi="Times New Roman"/>
          <w:sz w:val="28"/>
          <w:szCs w:val="28"/>
        </w:rPr>
        <w:t xml:space="preserve">путем объединения </w:t>
      </w:r>
      <w:r w:rsidRPr="007E5BC6">
        <w:rPr>
          <w:rFonts w:ascii="Times New Roman" w:hAnsi="Times New Roman"/>
          <w:sz w:val="28"/>
          <w:szCs w:val="28"/>
        </w:rPr>
        <w:t>сельских поселений</w:t>
      </w:r>
      <w:r>
        <w:rPr>
          <w:rFonts w:ascii="Times New Roman" w:hAnsi="Times New Roman"/>
          <w:sz w:val="28"/>
          <w:szCs w:val="28"/>
        </w:rPr>
        <w:t>, что</w:t>
      </w:r>
      <w:r w:rsidRPr="007E5BC6">
        <w:rPr>
          <w:rFonts w:ascii="Times New Roman" w:hAnsi="Times New Roman"/>
          <w:sz w:val="28"/>
          <w:szCs w:val="28"/>
        </w:rPr>
        <w:t xml:space="preserve">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870835" w:rsidRPr="00512D1C" w:rsidRDefault="00870835" w:rsidP="00870835">
      <w:pPr>
        <w:tabs>
          <w:tab w:val="left" w:pos="3540"/>
        </w:tabs>
        <w:spacing w:after="0" w:line="360" w:lineRule="auto"/>
        <w:ind w:firstLine="567"/>
        <w:jc w:val="both"/>
        <w:rPr>
          <w:rFonts w:ascii="Times New Roman" w:hAnsi="Times New Roman"/>
          <w:sz w:val="28"/>
          <w:szCs w:val="28"/>
        </w:rPr>
      </w:pPr>
      <w:r w:rsidRPr="00481369">
        <w:rPr>
          <w:rFonts w:ascii="Times New Roman" w:hAnsi="Times New Roman"/>
          <w:sz w:val="28"/>
          <w:szCs w:val="28"/>
        </w:rPr>
        <w:t xml:space="preserve">Необходимо отметить, что </w:t>
      </w:r>
      <w:r w:rsidRPr="00481369">
        <w:rPr>
          <w:rFonts w:ascii="Times New Roman" w:hAnsi="Times New Roman"/>
          <w:bCs/>
          <w:sz w:val="28"/>
          <w:szCs w:val="28"/>
        </w:rPr>
        <w:t xml:space="preserve">упразднение </w:t>
      </w:r>
      <w:r w:rsidRPr="00BC420F">
        <w:rPr>
          <w:rFonts w:ascii="Times New Roman" w:hAnsi="Times New Roman"/>
          <w:sz w:val="28"/>
          <w:szCs w:val="28"/>
        </w:rPr>
        <w:t>поселени</w:t>
      </w:r>
      <w:r w:rsidR="004D01E0">
        <w:rPr>
          <w:rFonts w:ascii="Times New Roman" w:hAnsi="Times New Roman"/>
          <w:sz w:val="28"/>
          <w:szCs w:val="28"/>
        </w:rPr>
        <w:t>й</w:t>
      </w:r>
      <w:r w:rsidRPr="00BC420F">
        <w:rPr>
          <w:rFonts w:ascii="Times New Roman" w:hAnsi="Times New Roman"/>
          <w:sz w:val="28"/>
          <w:szCs w:val="28"/>
        </w:rPr>
        <w:t xml:space="preserve"> </w:t>
      </w:r>
      <w:r w:rsidRPr="00481369">
        <w:rPr>
          <w:rFonts w:ascii="Times New Roman" w:hAnsi="Times New Roman"/>
          <w:bCs/>
          <w:sz w:val="28"/>
          <w:szCs w:val="28"/>
        </w:rPr>
        <w:t xml:space="preserve">хоть и </w:t>
      </w:r>
      <w:r>
        <w:rPr>
          <w:rFonts w:ascii="Times New Roman" w:hAnsi="Times New Roman"/>
          <w:bCs/>
          <w:sz w:val="28"/>
          <w:szCs w:val="28"/>
        </w:rPr>
        <w:t>позволит</w:t>
      </w:r>
      <w:r w:rsidRPr="00481369">
        <w:rPr>
          <w:rFonts w:ascii="Times New Roman" w:hAnsi="Times New Roman"/>
          <w:bCs/>
          <w:sz w:val="28"/>
          <w:szCs w:val="28"/>
        </w:rPr>
        <w:t xml:space="preserve"> сократить расходы местного бюджета</w:t>
      </w:r>
      <w:r w:rsidRPr="00481369">
        <w:rPr>
          <w:rFonts w:ascii="Times New Roman" w:hAnsi="Times New Roman"/>
          <w:sz w:val="28"/>
          <w:szCs w:val="28"/>
        </w:rPr>
        <w:t xml:space="preserve"> на содержание управленческого аппарата, но большого экономиче</w:t>
      </w:r>
      <w:r>
        <w:rPr>
          <w:rFonts w:ascii="Times New Roman" w:hAnsi="Times New Roman"/>
          <w:sz w:val="28"/>
          <w:szCs w:val="28"/>
        </w:rPr>
        <w:t xml:space="preserve">ского эффекта достигнуто не будет. Ликвидация исполнительно-распорядительного органа </w:t>
      </w:r>
      <w:r w:rsidRPr="00512D1C">
        <w:rPr>
          <w:rFonts w:ascii="Times New Roman" w:hAnsi="Times New Roman"/>
          <w:sz w:val="28"/>
          <w:szCs w:val="28"/>
        </w:rPr>
        <w:t>без упразднения муниципалитета сохранит необходимость выполнения дублирующих функций.</w:t>
      </w:r>
    </w:p>
    <w:p w:rsidR="00870835" w:rsidRPr="00512D1C" w:rsidRDefault="00870835" w:rsidP="00870835">
      <w:pPr>
        <w:tabs>
          <w:tab w:val="left" w:pos="3540"/>
        </w:tabs>
        <w:spacing w:after="0" w:line="360" w:lineRule="auto"/>
        <w:ind w:firstLine="567"/>
        <w:jc w:val="both"/>
        <w:rPr>
          <w:rFonts w:ascii="Times New Roman" w:hAnsi="Times New Roman"/>
          <w:sz w:val="28"/>
          <w:szCs w:val="28"/>
        </w:rPr>
      </w:pPr>
      <w:r w:rsidRPr="00512D1C">
        <w:rPr>
          <w:rFonts w:ascii="Times New Roman" w:hAnsi="Times New Roman"/>
          <w:sz w:val="28"/>
          <w:szCs w:val="28"/>
        </w:rPr>
        <w:t xml:space="preserve">Стратегия процесса реформирования муниципального самоуправления требует взвешенного подхода, основная задача которого – это оптимизация структур администраций, в результате которой население должно почувствовать улучшение качества работы. </w:t>
      </w:r>
    </w:p>
    <w:p w:rsidR="00A90BC1" w:rsidRPr="009E23FB" w:rsidRDefault="009E23FB" w:rsidP="009E23FB">
      <w:pPr>
        <w:pStyle w:val="af"/>
        <w:ind w:left="1080"/>
        <w:rPr>
          <w:rFonts w:ascii="Times New Roman" w:hAnsi="Times New Roman"/>
          <w:b/>
          <w:sz w:val="28"/>
          <w:szCs w:val="28"/>
          <w:lang w:eastAsia="ru-RU"/>
        </w:rPr>
      </w:pPr>
      <w:r>
        <w:rPr>
          <w:rFonts w:ascii="Times New Roman" w:hAnsi="Times New Roman"/>
          <w:b/>
          <w:sz w:val="28"/>
          <w:szCs w:val="28"/>
          <w:lang w:eastAsia="ru-RU"/>
        </w:rPr>
        <w:t>1.2.4.</w:t>
      </w:r>
      <w:r>
        <w:rPr>
          <w:rFonts w:ascii="Times New Roman" w:hAnsi="Times New Roman"/>
          <w:b/>
          <w:sz w:val="28"/>
          <w:szCs w:val="28"/>
        </w:rPr>
        <w:t>SWOT-Анализ социально-экономического развития Большеберезниковского муниципального района</w:t>
      </w:r>
    </w:p>
    <w:p w:rsidR="003379A2" w:rsidRPr="003379A2" w:rsidRDefault="003379A2" w:rsidP="006748CE">
      <w:pPr>
        <w:pStyle w:val="af"/>
        <w:spacing w:after="0" w:line="360" w:lineRule="auto"/>
        <w:ind w:left="0" w:firstLine="567"/>
        <w:jc w:val="both"/>
        <w:rPr>
          <w:rFonts w:ascii="Times New Roman" w:hAnsi="Times New Roman"/>
          <w:sz w:val="28"/>
          <w:szCs w:val="28"/>
        </w:rPr>
      </w:pPr>
      <w:r w:rsidRPr="003379A2">
        <w:rPr>
          <w:rFonts w:ascii="Times New Roman" w:hAnsi="Times New Roman"/>
          <w:sz w:val="28"/>
          <w:szCs w:val="28"/>
        </w:rPr>
        <w:t xml:space="preserve">На основе оценки исходной социально-экономической ситуации </w:t>
      </w:r>
      <w:r w:rsidR="00BC7DB0">
        <w:rPr>
          <w:rFonts w:ascii="Times New Roman" w:hAnsi="Times New Roman"/>
          <w:sz w:val="28"/>
          <w:szCs w:val="28"/>
        </w:rPr>
        <w:t>Большеберезниковского муниципального</w:t>
      </w:r>
      <w:r w:rsidRPr="003379A2">
        <w:rPr>
          <w:rFonts w:ascii="Times New Roman" w:hAnsi="Times New Roman"/>
          <w:sz w:val="28"/>
          <w:szCs w:val="28"/>
        </w:rPr>
        <w:t xml:space="preserve"> района для обеспечения всестороннего учета местной специфики, анализа внутренних и внешних факторов, определения конкурентных преимуществ и проблем и негативных моментов и тенденций, проведен SWOT-анализ социально-экономического развития района.</w:t>
      </w:r>
    </w:p>
    <w:p w:rsidR="008B7F78" w:rsidRDefault="003379A2" w:rsidP="006748CE">
      <w:pPr>
        <w:pStyle w:val="af"/>
        <w:spacing w:after="0" w:line="360" w:lineRule="auto"/>
        <w:ind w:left="0" w:firstLine="709"/>
        <w:jc w:val="both"/>
        <w:rPr>
          <w:rFonts w:ascii="Times New Roman" w:hAnsi="Times New Roman"/>
          <w:sz w:val="28"/>
          <w:szCs w:val="28"/>
        </w:rPr>
      </w:pPr>
      <w:r w:rsidRPr="003379A2">
        <w:rPr>
          <w:rFonts w:ascii="Times New Roman" w:hAnsi="Times New Roman"/>
          <w:sz w:val="28"/>
          <w:szCs w:val="28"/>
        </w:rPr>
        <w:t xml:space="preserve">При разработке Стратегии необходимо обеспечить соответствие внутренних возможностей района (т.е. баланса его </w:t>
      </w:r>
      <w:r w:rsidR="008B7F78">
        <w:rPr>
          <w:rFonts w:ascii="Times New Roman" w:hAnsi="Times New Roman"/>
          <w:sz w:val="28"/>
          <w:szCs w:val="28"/>
        </w:rPr>
        <w:t>преимуществ и недостатков</w:t>
      </w:r>
      <w:r w:rsidRPr="003379A2">
        <w:rPr>
          <w:rFonts w:ascii="Times New Roman" w:hAnsi="Times New Roman"/>
          <w:sz w:val="28"/>
          <w:szCs w:val="28"/>
        </w:rPr>
        <w:t>)</w:t>
      </w:r>
      <w:r w:rsidR="008B7F78">
        <w:rPr>
          <w:rFonts w:ascii="Times New Roman" w:hAnsi="Times New Roman"/>
          <w:sz w:val="28"/>
          <w:szCs w:val="28"/>
        </w:rPr>
        <w:t>.</w:t>
      </w:r>
    </w:p>
    <w:p w:rsidR="003379A2" w:rsidRPr="003379A2" w:rsidRDefault="003379A2" w:rsidP="006748CE">
      <w:pPr>
        <w:pStyle w:val="af"/>
        <w:spacing w:after="0" w:line="360" w:lineRule="auto"/>
        <w:ind w:left="0" w:firstLine="709"/>
        <w:jc w:val="both"/>
        <w:rPr>
          <w:rFonts w:ascii="Times New Roman" w:hAnsi="Times New Roman"/>
          <w:sz w:val="28"/>
          <w:szCs w:val="28"/>
        </w:rPr>
      </w:pPr>
      <w:r w:rsidRPr="003379A2">
        <w:rPr>
          <w:rFonts w:ascii="Times New Roman" w:eastAsia="Times New Roman" w:hAnsi="Times New Roman"/>
          <w:sz w:val="28"/>
          <w:szCs w:val="28"/>
        </w:rPr>
        <w:t xml:space="preserve">По результатам SWOT-анализа будут определены основные проблемы и направления социально-экономического развития района, на решении которых необходимо сконцентрировать усилия в рамках реализации </w:t>
      </w:r>
      <w:r w:rsidRPr="003379A2">
        <w:rPr>
          <w:rFonts w:ascii="Times New Roman" w:hAnsi="Times New Roman"/>
          <w:sz w:val="28"/>
          <w:szCs w:val="28"/>
        </w:rPr>
        <w:t>Стратегии</w:t>
      </w:r>
      <w:r w:rsidRPr="003379A2">
        <w:rPr>
          <w:rFonts w:ascii="Times New Roman" w:eastAsia="Times New Roman" w:hAnsi="Times New Roman"/>
          <w:sz w:val="28"/>
          <w:szCs w:val="28"/>
        </w:rPr>
        <w:t xml:space="preserve">. Результаты SWOT -анализа представлены в </w:t>
      </w:r>
      <w:r w:rsidR="00EA0FB0">
        <w:rPr>
          <w:rFonts w:ascii="Times New Roman" w:eastAsia="Times New Roman" w:hAnsi="Times New Roman"/>
          <w:sz w:val="28"/>
          <w:szCs w:val="28"/>
        </w:rPr>
        <w:t>приложении</w:t>
      </w:r>
      <w:r w:rsidR="0020761E">
        <w:rPr>
          <w:rFonts w:ascii="Times New Roman" w:eastAsia="Times New Roman" w:hAnsi="Times New Roman"/>
          <w:sz w:val="28"/>
          <w:szCs w:val="28"/>
        </w:rPr>
        <w:t xml:space="preserve"> 1</w:t>
      </w:r>
    </w:p>
    <w:p w:rsidR="003379A2" w:rsidRPr="003379A2" w:rsidRDefault="003379A2" w:rsidP="003379A2">
      <w:pPr>
        <w:ind w:left="360"/>
        <w:jc w:val="both"/>
        <w:rPr>
          <w:lang w:eastAsia="ru-RU"/>
        </w:rPr>
      </w:pPr>
    </w:p>
    <w:p w:rsidR="000F0008" w:rsidRDefault="000F0008" w:rsidP="00187B19">
      <w:pPr>
        <w:spacing w:before="120" w:after="0" w:line="240" w:lineRule="auto"/>
        <w:ind w:firstLine="142"/>
        <w:jc w:val="both"/>
        <w:rPr>
          <w:rFonts w:ascii="Times New Roman" w:hAnsi="Times New Roman"/>
          <w:b/>
          <w:sz w:val="28"/>
          <w:szCs w:val="28"/>
          <w:lang w:eastAsia="ru-RU"/>
        </w:rPr>
      </w:pPr>
    </w:p>
    <w:p w:rsidR="00970568" w:rsidRDefault="00970568" w:rsidP="00BF3134">
      <w:pPr>
        <w:pStyle w:val="1fa"/>
        <w:shd w:val="clear" w:color="auto" w:fill="auto"/>
        <w:spacing w:after="240" w:line="240" w:lineRule="auto"/>
        <w:ind w:firstLine="0"/>
        <w:jc w:val="center"/>
        <w:rPr>
          <w:rStyle w:val="afffffffd"/>
          <w:rFonts w:ascii="Times New Roman" w:eastAsia="Calibri" w:hAnsi="Times New Roman" w:cs="Times New Roman"/>
          <w:color w:val="000000"/>
          <w:sz w:val="28"/>
          <w:szCs w:val="28"/>
        </w:rPr>
        <w:sectPr w:rsidR="00970568" w:rsidSect="00143506">
          <w:pgSz w:w="11906" w:h="16838"/>
          <w:pgMar w:top="1134" w:right="850" w:bottom="1134" w:left="1701" w:header="708" w:footer="708" w:gutter="0"/>
          <w:cols w:space="708"/>
          <w:docGrid w:linePitch="360"/>
        </w:sectPr>
      </w:pPr>
    </w:p>
    <w:p w:rsidR="00AB37AA" w:rsidRPr="00D852AD" w:rsidRDefault="00D852AD" w:rsidP="00AB37AA">
      <w:pPr>
        <w:pStyle w:val="10"/>
        <w:pBdr>
          <w:left w:val="single" w:sz="6" w:space="0" w:color="FFFFFF"/>
        </w:pBdr>
        <w:tabs>
          <w:tab w:val="clear" w:pos="9639"/>
          <w:tab w:val="right" w:leader="dot" w:pos="10099"/>
        </w:tabs>
        <w:spacing w:before="0" w:after="0"/>
        <w:jc w:val="center"/>
        <w:rPr>
          <w:rFonts w:ascii="Times New Roman" w:hAnsi="Times New Roman"/>
          <w:color w:val="auto"/>
          <w:sz w:val="28"/>
          <w:szCs w:val="28"/>
        </w:rPr>
      </w:pPr>
      <w:bookmarkStart w:id="22" w:name="_Toc466621397"/>
      <w:r w:rsidRPr="006748CE">
        <w:rPr>
          <w:rFonts w:ascii="Times New Roman" w:hAnsi="Times New Roman"/>
          <w:color w:val="auto"/>
          <w:sz w:val="28"/>
          <w:szCs w:val="28"/>
        </w:rPr>
        <w:t>2</w:t>
      </w:r>
      <w:r w:rsidR="00AB37AA" w:rsidRPr="00AB37AA">
        <w:rPr>
          <w:rFonts w:ascii="Times New Roman" w:hAnsi="Times New Roman"/>
          <w:color w:val="auto"/>
        </w:rPr>
        <w:t xml:space="preserve">. </w:t>
      </w:r>
      <w:r w:rsidR="00AB37AA" w:rsidRPr="00D852AD">
        <w:rPr>
          <w:rFonts w:ascii="Times New Roman" w:hAnsi="Times New Roman"/>
          <w:color w:val="auto"/>
          <w:sz w:val="28"/>
          <w:szCs w:val="28"/>
        </w:rPr>
        <w:t>главная цель, приоритеты  и задачи социа</w:t>
      </w:r>
      <w:r w:rsidR="00692E6B" w:rsidRPr="00D852AD">
        <w:rPr>
          <w:rFonts w:ascii="Times New Roman" w:hAnsi="Times New Roman"/>
          <w:color w:val="auto"/>
          <w:sz w:val="28"/>
          <w:szCs w:val="28"/>
        </w:rPr>
        <w:t>льно - экономического развития большеберезниковского муниципального</w:t>
      </w:r>
      <w:r w:rsidR="00AB37AA" w:rsidRPr="00D852AD">
        <w:rPr>
          <w:rFonts w:ascii="Times New Roman" w:hAnsi="Times New Roman"/>
          <w:color w:val="auto"/>
          <w:sz w:val="28"/>
          <w:szCs w:val="28"/>
        </w:rPr>
        <w:t xml:space="preserve"> района</w:t>
      </w:r>
      <w:bookmarkEnd w:id="22"/>
    </w:p>
    <w:p w:rsidR="00963E7C" w:rsidRPr="00B01E97" w:rsidRDefault="00963E7C" w:rsidP="00B01E97">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color w:val="000000"/>
          <w:sz w:val="28"/>
          <w:szCs w:val="28"/>
        </w:rPr>
        <w:t>Имеющийся потенциал социально-экономического развития Большеберезниковского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w:t>
      </w:r>
      <w:r w:rsidR="005E3460" w:rsidRPr="00B01E97">
        <w:rPr>
          <w:rFonts w:ascii="Times New Roman" w:hAnsi="Times New Roman"/>
          <w:color w:val="000000"/>
          <w:sz w:val="28"/>
          <w:szCs w:val="28"/>
        </w:rPr>
        <w:t>25</w:t>
      </w:r>
      <w:r w:rsidRPr="00B01E97">
        <w:rPr>
          <w:rFonts w:ascii="Times New Roman" w:hAnsi="Times New Roman"/>
          <w:color w:val="000000"/>
          <w:sz w:val="28"/>
          <w:szCs w:val="28"/>
        </w:rPr>
        <w:t xml:space="preserve"> года.</w:t>
      </w:r>
    </w:p>
    <w:p w:rsidR="00963E7C" w:rsidRPr="00B01E97" w:rsidRDefault="00963E7C" w:rsidP="00B01E97">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b/>
          <w:color w:val="000000"/>
          <w:sz w:val="28"/>
          <w:szCs w:val="28"/>
        </w:rPr>
        <w:t xml:space="preserve">Стратегическая цель </w:t>
      </w:r>
      <w:r w:rsidRPr="00B01E97">
        <w:rPr>
          <w:rFonts w:ascii="Times New Roman" w:hAnsi="Times New Roman"/>
          <w:color w:val="000000"/>
          <w:sz w:val="28"/>
          <w:szCs w:val="28"/>
        </w:rPr>
        <w:t>социально-экономического развития Большеберезниковского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E5C46" w:rsidRPr="006E5C46" w:rsidRDefault="006E5C46"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6E5C46">
        <w:rPr>
          <w:rFonts w:ascii="Times New Roman" w:eastAsiaTheme="minorEastAsia" w:hAnsi="Times New Roman"/>
          <w:color w:val="000000"/>
          <w:sz w:val="28"/>
          <w:szCs w:val="28"/>
          <w:lang w:eastAsia="zh-CN"/>
        </w:rPr>
        <w:t xml:space="preserve">Качественное образование и медицинское обслуживание, доступность благоустроенного жилья, высокий уровень безопасности населения, благоприятная экологическая обстановка – все это необходимые условия для воспроизводства человеческого капитала. </w:t>
      </w:r>
    </w:p>
    <w:p w:rsidR="006E5C46" w:rsidRPr="00B01E97" w:rsidRDefault="006E5C46" w:rsidP="00B01E97">
      <w:pPr>
        <w:suppressAutoHyphens/>
        <w:spacing w:after="0" w:line="360" w:lineRule="auto"/>
        <w:ind w:firstLine="709"/>
        <w:jc w:val="both"/>
        <w:rPr>
          <w:rFonts w:ascii="Times New Roman" w:hAnsi="Times New Roman"/>
          <w:color w:val="000000"/>
          <w:sz w:val="28"/>
          <w:szCs w:val="28"/>
        </w:rPr>
      </w:pPr>
      <w:r w:rsidRPr="00B01E97">
        <w:rPr>
          <w:rFonts w:ascii="Times New Roman" w:eastAsiaTheme="minorEastAsia" w:hAnsi="Times New Roman"/>
          <w:color w:val="000000"/>
          <w:sz w:val="28"/>
          <w:szCs w:val="28"/>
          <w:lang w:eastAsia="zh-CN"/>
        </w:rPr>
        <w:t>Комфортные условия для жизни будут являться важнейшим фактором для привлечения и удержания квалифицированных трудовых ресурсов, необходимых для дальнейшего социально-экономического развития территории.</w:t>
      </w:r>
    </w:p>
    <w:p w:rsidR="00963E7C" w:rsidRPr="00B01E97" w:rsidRDefault="00963E7C" w:rsidP="00B01E97">
      <w:pPr>
        <w:tabs>
          <w:tab w:val="left" w:pos="3540"/>
        </w:tabs>
        <w:spacing w:after="0" w:line="360" w:lineRule="auto"/>
        <w:ind w:firstLine="567"/>
        <w:jc w:val="both"/>
        <w:rPr>
          <w:rFonts w:ascii="Times New Roman" w:hAnsi="Times New Roman"/>
          <w:sz w:val="28"/>
          <w:szCs w:val="28"/>
        </w:rPr>
      </w:pPr>
      <w:r w:rsidRPr="00B01E97">
        <w:rPr>
          <w:rFonts w:ascii="Times New Roman" w:hAnsi="Times New Roman"/>
          <w:sz w:val="28"/>
          <w:szCs w:val="28"/>
        </w:rPr>
        <w:t xml:space="preserve">Для достижения стратегической  цели развития </w:t>
      </w:r>
      <w:r w:rsidRPr="00B01E97">
        <w:rPr>
          <w:rFonts w:ascii="Times New Roman" w:hAnsi="Times New Roman"/>
          <w:color w:val="000000"/>
          <w:sz w:val="28"/>
          <w:szCs w:val="28"/>
        </w:rPr>
        <w:t xml:space="preserve">Большеберезниковского муниципального </w:t>
      </w:r>
      <w:r w:rsidRPr="00B01E97">
        <w:rPr>
          <w:rFonts w:ascii="Times New Roman" w:hAnsi="Times New Roman"/>
          <w:sz w:val="28"/>
          <w:szCs w:val="28"/>
        </w:rPr>
        <w:t xml:space="preserve">района определены основные </w:t>
      </w:r>
      <w:r w:rsidRPr="00B01E97">
        <w:rPr>
          <w:rFonts w:ascii="Times New Roman" w:hAnsi="Times New Roman"/>
          <w:b/>
          <w:sz w:val="28"/>
          <w:szCs w:val="28"/>
        </w:rPr>
        <w:t>приоритетные направления</w:t>
      </w:r>
      <w:r w:rsidRPr="00B01E97">
        <w:rPr>
          <w:rFonts w:ascii="Times New Roman" w:hAnsi="Times New Roman"/>
          <w:sz w:val="28"/>
          <w:szCs w:val="28"/>
        </w:rPr>
        <w:t xml:space="preserve"> социально-экономического развития:</w:t>
      </w:r>
    </w:p>
    <w:p w:rsidR="00963E7C" w:rsidRPr="00B01E97" w:rsidRDefault="00963E7C" w:rsidP="00B01E97">
      <w:pPr>
        <w:numPr>
          <w:ilvl w:val="0"/>
          <w:numId w:val="85"/>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Развитие </w:t>
      </w:r>
      <w:r w:rsidR="005E3460" w:rsidRPr="00B01E97">
        <w:rPr>
          <w:rFonts w:ascii="Times New Roman" w:hAnsi="Times New Roman"/>
          <w:b/>
          <w:i/>
          <w:sz w:val="28"/>
          <w:szCs w:val="28"/>
        </w:rPr>
        <w:t xml:space="preserve">человеческого капитала и социальной сферы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027240" w:rsidRPr="00B01E97" w:rsidRDefault="00027240" w:rsidP="00B01E97">
      <w:pPr>
        <w:numPr>
          <w:ilvl w:val="0"/>
          <w:numId w:val="85"/>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Экономическое развитие, повышение конкурентоспособности и инвестиционной привлекательности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027240" w:rsidRPr="00B01E97" w:rsidRDefault="00027240" w:rsidP="00B01E97">
      <w:pPr>
        <w:numPr>
          <w:ilvl w:val="0"/>
          <w:numId w:val="85"/>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Повышение эффективности управления муниципальными финансами</w:t>
      </w:r>
    </w:p>
    <w:p w:rsidR="00963E7C" w:rsidRPr="00B01E97" w:rsidRDefault="00027240" w:rsidP="00B01E97">
      <w:pPr>
        <w:numPr>
          <w:ilvl w:val="0"/>
          <w:numId w:val="85"/>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Повышение эффективности муниципального управления</w:t>
      </w:r>
      <w:r w:rsidR="00963E7C" w:rsidRPr="00B01E97">
        <w:rPr>
          <w:rFonts w:ascii="Times New Roman" w:hAnsi="Times New Roman"/>
          <w:b/>
          <w:i/>
          <w:sz w:val="28"/>
          <w:szCs w:val="28"/>
        </w:rPr>
        <w:t>.</w:t>
      </w:r>
    </w:p>
    <w:p w:rsidR="00027240" w:rsidRPr="00B01E97" w:rsidRDefault="00027240" w:rsidP="00B01E97">
      <w:pPr>
        <w:numPr>
          <w:ilvl w:val="0"/>
          <w:numId w:val="85"/>
        </w:numPr>
        <w:tabs>
          <w:tab w:val="left" w:pos="3540"/>
        </w:tabs>
        <w:spacing w:after="0" w:line="360" w:lineRule="auto"/>
        <w:jc w:val="both"/>
        <w:rPr>
          <w:rFonts w:ascii="Times New Roman" w:hAnsi="Times New Roman"/>
          <w:b/>
          <w:i/>
          <w:sz w:val="28"/>
          <w:szCs w:val="28"/>
        </w:rPr>
      </w:pPr>
      <w:r w:rsidRPr="00B01E97">
        <w:rPr>
          <w:rFonts w:ascii="Times New Roman" w:hAnsi="Times New Roman"/>
          <w:b/>
          <w:i/>
          <w:sz w:val="28"/>
          <w:szCs w:val="28"/>
        </w:rPr>
        <w:t xml:space="preserve">Пространственное развитие </w:t>
      </w:r>
      <w:r w:rsidRPr="00B01E97">
        <w:rPr>
          <w:rFonts w:ascii="Times New Roman" w:hAnsi="Times New Roman"/>
          <w:b/>
          <w:i/>
          <w:color w:val="000000"/>
          <w:sz w:val="28"/>
          <w:szCs w:val="28"/>
        </w:rPr>
        <w:t xml:space="preserve">Большеберезниковского муниципального </w:t>
      </w:r>
      <w:r w:rsidRPr="00B01E97">
        <w:rPr>
          <w:rFonts w:ascii="Times New Roman" w:hAnsi="Times New Roman"/>
          <w:b/>
          <w:i/>
          <w:sz w:val="28"/>
          <w:szCs w:val="28"/>
        </w:rPr>
        <w:t>района.</w:t>
      </w:r>
    </w:p>
    <w:p w:rsidR="00273E0E" w:rsidRPr="00B01E97" w:rsidRDefault="00273E0E" w:rsidP="00B01E97">
      <w:pPr>
        <w:pStyle w:val="af"/>
        <w:autoSpaceDE w:val="0"/>
        <w:autoSpaceDN w:val="0"/>
        <w:adjustRightInd w:val="0"/>
        <w:spacing w:after="0" w:line="360" w:lineRule="auto"/>
        <w:ind w:left="142" w:firstLine="927"/>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Для достижения поставленной цели необходимо решить следующие задачи: </w:t>
      </w:r>
    </w:p>
    <w:p w:rsidR="00273E0E" w:rsidRPr="00AF2165" w:rsidRDefault="00273E0E" w:rsidP="00B01E97">
      <w:pPr>
        <w:pStyle w:val="af"/>
        <w:autoSpaceDE w:val="0"/>
        <w:autoSpaceDN w:val="0"/>
        <w:adjustRightInd w:val="0"/>
        <w:spacing w:after="0" w:line="360" w:lineRule="auto"/>
        <w:ind w:left="142" w:firstLine="927"/>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1. </w:t>
      </w:r>
      <w:r w:rsidRPr="00AF2165">
        <w:rPr>
          <w:rFonts w:ascii="Times New Roman" w:eastAsiaTheme="minorEastAsia" w:hAnsi="Times New Roman"/>
          <w:i/>
          <w:color w:val="000000"/>
          <w:sz w:val="28"/>
          <w:szCs w:val="28"/>
          <w:lang w:eastAsia="zh-CN"/>
        </w:rPr>
        <w:t xml:space="preserve">Обеспечение нового качества общего образования, соответствующего требованиям инновационного развития экономики республики, района. </w:t>
      </w:r>
    </w:p>
    <w:p w:rsidR="00273E0E" w:rsidRPr="0034518E" w:rsidRDefault="00273E0E" w:rsidP="00B01E97">
      <w:pPr>
        <w:pStyle w:val="af"/>
        <w:autoSpaceDE w:val="0"/>
        <w:autoSpaceDN w:val="0"/>
        <w:adjustRightInd w:val="0"/>
        <w:spacing w:after="0" w:line="360" w:lineRule="auto"/>
        <w:ind w:left="1069"/>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обеспечение доступности дошкольного, начального, основного, среднего, общего и дополнительного образования,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совершенствование материально-технической базы образовательных учреждений, создание безопасных условий функционирования образовательных учреждений, </w:t>
      </w:r>
    </w:p>
    <w:p w:rsidR="00273E0E" w:rsidRPr="00B01E97" w:rsidRDefault="00273E0E" w:rsidP="00B01E97">
      <w:pPr>
        <w:pStyle w:val="af"/>
        <w:autoSpaceDE w:val="0"/>
        <w:autoSpaceDN w:val="0"/>
        <w:adjustRightInd w:val="0"/>
        <w:spacing w:after="0" w:line="360" w:lineRule="auto"/>
        <w:ind w:left="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обеспечение сферы образования квалифицированными кадрами,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совершенствование системы выявления и поддержки одаренных детей,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создание в системе образования условий для сохранения и укрепления здоровья, формирования здорового образа жизни подрастающего поколения, </w:t>
      </w:r>
    </w:p>
    <w:p w:rsidR="00273E0E" w:rsidRPr="00B01E97" w:rsidRDefault="00273E0E" w:rsidP="00B01E97">
      <w:pPr>
        <w:pStyle w:val="af"/>
        <w:autoSpaceDE w:val="0"/>
        <w:autoSpaceDN w:val="0"/>
        <w:adjustRightInd w:val="0"/>
        <w:spacing w:after="0" w:line="360" w:lineRule="auto"/>
        <w:ind w:left="0" w:firstLine="1069"/>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создание условий для социализации, социальной адаптации детей - инвалидов, детей с ограниченными возможностями здоровья, </w:t>
      </w:r>
    </w:p>
    <w:p w:rsidR="00027240" w:rsidRPr="00B01E97" w:rsidRDefault="00190CBD" w:rsidP="00B01E97">
      <w:pPr>
        <w:pStyle w:val="af"/>
        <w:tabs>
          <w:tab w:val="left" w:pos="3540"/>
        </w:tabs>
        <w:spacing w:after="0" w:line="360" w:lineRule="auto"/>
        <w:ind w:left="142"/>
        <w:jc w:val="both"/>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w:t>
      </w:r>
      <w:r w:rsidR="00273E0E" w:rsidRPr="00B01E97">
        <w:rPr>
          <w:rFonts w:ascii="Times New Roman" w:eastAsiaTheme="minorEastAsia" w:hAnsi="Times New Roman"/>
          <w:color w:val="000000"/>
          <w:sz w:val="28"/>
          <w:szCs w:val="28"/>
          <w:lang w:eastAsia="zh-CN"/>
        </w:rPr>
        <w:t xml:space="preserve">- обеспечение эффективности расходования бюджетных </w:t>
      </w:r>
      <w:r w:rsidR="00273E0E" w:rsidRPr="00B01E97">
        <w:rPr>
          <w:rFonts w:ascii="Times New Roman" w:hAnsi="Times New Roman"/>
          <w:sz w:val="28"/>
          <w:szCs w:val="28"/>
        </w:rPr>
        <w:t>средств и управления системой образования района.</w:t>
      </w:r>
    </w:p>
    <w:p w:rsidR="00190CBD" w:rsidRPr="00AF2165" w:rsidRDefault="00113B0D"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90CBD" w:rsidRPr="00B01E97">
        <w:rPr>
          <w:rFonts w:ascii="Times New Roman" w:eastAsiaTheme="minorEastAsia" w:hAnsi="Times New Roman"/>
          <w:color w:val="000000"/>
          <w:sz w:val="28"/>
          <w:szCs w:val="28"/>
          <w:lang w:eastAsia="zh-CN"/>
        </w:rPr>
        <w:t xml:space="preserve">  2. </w:t>
      </w:r>
      <w:r w:rsidR="00190CBD" w:rsidRPr="00190CBD">
        <w:rPr>
          <w:rFonts w:ascii="Times New Roman" w:eastAsiaTheme="minorEastAsia" w:hAnsi="Times New Roman"/>
          <w:color w:val="000000"/>
          <w:sz w:val="28"/>
          <w:szCs w:val="28"/>
          <w:lang w:eastAsia="zh-CN"/>
        </w:rPr>
        <w:t xml:space="preserve"> </w:t>
      </w:r>
      <w:r w:rsidR="00190CBD" w:rsidRPr="00AF2165">
        <w:rPr>
          <w:rFonts w:ascii="Times New Roman" w:eastAsiaTheme="minorEastAsia" w:hAnsi="Times New Roman"/>
          <w:i/>
          <w:color w:val="000000"/>
          <w:sz w:val="28"/>
          <w:szCs w:val="28"/>
          <w:lang w:eastAsia="zh-CN"/>
        </w:rPr>
        <w:t xml:space="preserve">Обеспечение населения доступной и качественной медицинской помощью. </w:t>
      </w:r>
    </w:p>
    <w:p w:rsidR="00190CBD" w:rsidRPr="0034518E"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34518E">
        <w:rPr>
          <w:rFonts w:ascii="Times New Roman" w:eastAsiaTheme="minorEastAsia" w:hAnsi="Times New Roman"/>
          <w:i/>
          <w:iCs/>
          <w:color w:val="000000"/>
          <w:sz w:val="28"/>
          <w:szCs w:val="28"/>
          <w:u w:val="single"/>
          <w:lang w:eastAsia="zh-CN"/>
        </w:rPr>
        <w:t xml:space="preserve"> </w:t>
      </w:r>
      <w:r w:rsidRPr="0034518E">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r w:rsidRPr="0034518E">
        <w:rPr>
          <w:rFonts w:ascii="Times New Roman" w:eastAsiaTheme="minorEastAsia" w:hAnsi="Times New Roman"/>
          <w:color w:val="000000"/>
          <w:sz w:val="28"/>
          <w:szCs w:val="28"/>
          <w:u w:val="single"/>
          <w:lang w:eastAsia="zh-CN"/>
        </w:rPr>
        <w:t xml:space="preserve">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90CBD">
        <w:rPr>
          <w:rFonts w:ascii="Times New Roman" w:eastAsiaTheme="minorEastAsia" w:hAnsi="Times New Roman"/>
          <w:color w:val="000000"/>
          <w:sz w:val="28"/>
          <w:szCs w:val="28"/>
          <w:lang w:eastAsia="zh-CN"/>
        </w:rPr>
        <w:t xml:space="preserve">- сохранение и укрепление кадрового потенциала,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90CBD">
        <w:rPr>
          <w:rFonts w:ascii="Times New Roman" w:eastAsiaTheme="minorEastAsia" w:hAnsi="Times New Roman"/>
          <w:color w:val="000000"/>
          <w:sz w:val="28"/>
          <w:szCs w:val="28"/>
          <w:lang w:eastAsia="zh-CN"/>
        </w:rPr>
        <w:t xml:space="preserve">- совершенствование технологического и материально – технического уровня учреждений здравоохранения, </w:t>
      </w:r>
    </w:p>
    <w:p w:rsidR="00190CBD" w:rsidRPr="00190CBD"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90CBD">
        <w:rPr>
          <w:rFonts w:ascii="Times New Roman" w:eastAsiaTheme="minorEastAsia" w:hAnsi="Times New Roman"/>
          <w:color w:val="000000"/>
          <w:sz w:val="28"/>
          <w:szCs w:val="28"/>
          <w:lang w:eastAsia="zh-CN"/>
        </w:rPr>
        <w:t xml:space="preserve">- развитие профилактического направления, формирование здорового </w:t>
      </w:r>
    </w:p>
    <w:p w:rsidR="00190CBD" w:rsidRPr="00B01E97" w:rsidRDefault="00190CBD"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образа жизни.</w:t>
      </w:r>
    </w:p>
    <w:p w:rsidR="00113B0D" w:rsidRPr="00AF2165" w:rsidRDefault="00113B0D"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113B0D">
        <w:rPr>
          <w:rFonts w:ascii="Times New Roman" w:eastAsiaTheme="minorEastAsia" w:hAnsi="Times New Roman"/>
          <w:color w:val="000000"/>
          <w:sz w:val="28"/>
          <w:szCs w:val="28"/>
          <w:lang w:eastAsia="zh-CN"/>
        </w:rPr>
        <w:t xml:space="preserve">3. </w:t>
      </w:r>
      <w:r w:rsidRPr="00AF2165">
        <w:rPr>
          <w:rFonts w:ascii="Times New Roman" w:eastAsiaTheme="minorEastAsia" w:hAnsi="Times New Roman"/>
          <w:i/>
          <w:color w:val="000000"/>
          <w:sz w:val="28"/>
          <w:szCs w:val="28"/>
          <w:lang w:eastAsia="zh-CN"/>
        </w:rPr>
        <w:t xml:space="preserve">Создание условий для развития и реализации культурного и духовного потенциала района. </w:t>
      </w:r>
    </w:p>
    <w:p w:rsidR="00113B0D" w:rsidRPr="0034518E"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113B0D" w:rsidRPr="0034518E">
        <w:rPr>
          <w:rFonts w:ascii="Times New Roman" w:eastAsiaTheme="minorEastAsia" w:hAnsi="Times New Roman"/>
          <w:i/>
          <w:iCs/>
          <w:color w:val="000000"/>
          <w:sz w:val="28"/>
          <w:szCs w:val="28"/>
          <w:u w:val="single"/>
          <w:lang w:eastAsia="zh-CN"/>
        </w:rPr>
        <w:t xml:space="preserve">Задачи: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развитие библиотечного–информационного обслуживания населения,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развитие и модернизация сети учреждений культуры,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и развитие традиционной народной культуры,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поддержка творческих инициатив населения района,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организация и проведение культурных событий, в том числе на межрайонном и </w:t>
      </w:r>
      <w:r w:rsidRPr="00B01E97">
        <w:rPr>
          <w:rFonts w:ascii="Times New Roman" w:eastAsiaTheme="minorEastAsia" w:hAnsi="Times New Roman"/>
          <w:color w:val="000000"/>
          <w:sz w:val="28"/>
          <w:szCs w:val="28"/>
          <w:lang w:eastAsia="zh-CN"/>
        </w:rPr>
        <w:t>республиканском</w:t>
      </w:r>
      <w:r w:rsidR="00113B0D" w:rsidRPr="00113B0D">
        <w:rPr>
          <w:rFonts w:ascii="Times New Roman" w:eastAsiaTheme="minorEastAsia" w:hAnsi="Times New Roman"/>
          <w:color w:val="000000"/>
          <w:sz w:val="28"/>
          <w:szCs w:val="28"/>
          <w:lang w:eastAsia="zh-CN"/>
        </w:rPr>
        <w:t xml:space="preserve"> уровнях,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сохранение и развитие системы дополнительного образования в сфере культуры и искусства. </w:t>
      </w:r>
    </w:p>
    <w:p w:rsidR="00113B0D" w:rsidRPr="00AF2165" w:rsidRDefault="00217C1F"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4. </w:t>
      </w:r>
      <w:r w:rsidR="00113B0D" w:rsidRPr="00AF2165">
        <w:rPr>
          <w:rFonts w:ascii="Times New Roman" w:eastAsiaTheme="minorEastAsia" w:hAnsi="Times New Roman"/>
          <w:i/>
          <w:color w:val="000000"/>
          <w:sz w:val="28"/>
          <w:szCs w:val="28"/>
          <w:lang w:eastAsia="zh-CN"/>
        </w:rPr>
        <w:t xml:space="preserve">Создание полноценного инфраструктурного и ценностного пространства здорового образа жизни, физической культуры и спортивных достижений для всех возрастных и социальных групп населения. </w:t>
      </w:r>
    </w:p>
    <w:p w:rsidR="00113B0D" w:rsidRPr="0034518E"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113B0D" w:rsidRPr="0034518E">
        <w:rPr>
          <w:rFonts w:ascii="Times New Roman" w:eastAsiaTheme="minorEastAsia" w:hAnsi="Times New Roman"/>
          <w:i/>
          <w:iCs/>
          <w:color w:val="000000"/>
          <w:sz w:val="28"/>
          <w:szCs w:val="28"/>
          <w:u w:val="single"/>
          <w:lang w:eastAsia="zh-CN"/>
        </w:rPr>
        <w:t xml:space="preserve">Задачи: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увеличение численности населения, систематически занимающегося физической культурой и спортом,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модернизация системы физического воспитания, </w:t>
      </w:r>
    </w:p>
    <w:p w:rsidR="00113B0D" w:rsidRPr="00113B0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113B0D">
        <w:rPr>
          <w:rFonts w:ascii="Times New Roman" w:eastAsiaTheme="minorEastAsia" w:hAnsi="Times New Roman"/>
          <w:color w:val="000000"/>
          <w:sz w:val="28"/>
          <w:szCs w:val="28"/>
          <w:lang w:eastAsia="zh-CN"/>
        </w:rPr>
        <w:t xml:space="preserve">- развитие инфраструктуры физической культуры и спорта и совершенствование финансового обеспечения физкультурно-спортивной деятельности, </w:t>
      </w:r>
    </w:p>
    <w:p w:rsidR="00113B0D" w:rsidRPr="00190CBD" w:rsidRDefault="00217C1F"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00113B0D" w:rsidRPr="00B01E97">
        <w:rPr>
          <w:rFonts w:ascii="Times New Roman" w:eastAsiaTheme="minorEastAsia" w:hAnsi="Times New Roman"/>
          <w:color w:val="000000"/>
          <w:sz w:val="28"/>
          <w:szCs w:val="28"/>
          <w:lang w:eastAsia="zh-CN"/>
        </w:rPr>
        <w:t>- разработка и реализация комплекса мер по пропаганде физической культуры и спорта как важнейшей составляющей здорового образа жизни.</w:t>
      </w:r>
    </w:p>
    <w:p w:rsidR="00190CBD" w:rsidRPr="00190CBD" w:rsidRDefault="00190CBD" w:rsidP="00B01E97">
      <w:pPr>
        <w:autoSpaceDE w:val="0"/>
        <w:autoSpaceDN w:val="0"/>
        <w:adjustRightInd w:val="0"/>
        <w:spacing w:after="0" w:line="360" w:lineRule="auto"/>
        <w:rPr>
          <w:rFonts w:ascii="Times New Roman" w:eastAsiaTheme="minorEastAsia" w:hAnsi="Times New Roman"/>
          <w:sz w:val="28"/>
          <w:szCs w:val="28"/>
          <w:lang w:eastAsia="zh-CN"/>
        </w:rPr>
      </w:pPr>
    </w:p>
    <w:p w:rsidR="004F399C" w:rsidRPr="00AF2165" w:rsidRDefault="004F399C"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5. </w:t>
      </w:r>
      <w:r w:rsidRPr="00AF2165">
        <w:rPr>
          <w:rFonts w:ascii="Times New Roman" w:eastAsiaTheme="minorEastAsia" w:hAnsi="Times New Roman"/>
          <w:i/>
          <w:color w:val="000000"/>
          <w:sz w:val="28"/>
          <w:szCs w:val="28"/>
          <w:lang w:eastAsia="zh-CN"/>
        </w:rPr>
        <w:t xml:space="preserve">Повышение эффективности, </w:t>
      </w:r>
      <w:proofErr w:type="spellStart"/>
      <w:r w:rsidRPr="00AF2165">
        <w:rPr>
          <w:rFonts w:ascii="Times New Roman" w:eastAsiaTheme="minorEastAsia" w:hAnsi="Times New Roman"/>
          <w:i/>
          <w:color w:val="000000"/>
          <w:sz w:val="28"/>
          <w:szCs w:val="28"/>
          <w:lang w:eastAsia="zh-CN"/>
        </w:rPr>
        <w:t>адресности</w:t>
      </w:r>
      <w:proofErr w:type="spellEnd"/>
      <w:r w:rsidRPr="00AF2165">
        <w:rPr>
          <w:rFonts w:ascii="Times New Roman" w:eastAsiaTheme="minorEastAsia" w:hAnsi="Times New Roman"/>
          <w:i/>
          <w:color w:val="000000"/>
          <w:sz w:val="28"/>
          <w:szCs w:val="28"/>
          <w:lang w:eastAsia="zh-CN"/>
        </w:rPr>
        <w:t xml:space="preserve"> социальной помощи, качества и доступности предоставления социальных услуг. </w:t>
      </w:r>
    </w:p>
    <w:p w:rsidR="004F399C" w:rsidRPr="0034518E"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эффективности социальной помощи нуждающимся гражданам,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качества и доступности предоставления услуг,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развитие активного диалога с гражданским сообществом. </w:t>
      </w:r>
    </w:p>
    <w:p w:rsidR="004F399C" w:rsidRPr="00AF2165" w:rsidRDefault="004F399C"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6. </w:t>
      </w:r>
      <w:r w:rsidRPr="00AF2165">
        <w:rPr>
          <w:rFonts w:ascii="Times New Roman" w:eastAsiaTheme="minorEastAsia" w:hAnsi="Times New Roman"/>
          <w:i/>
          <w:color w:val="000000"/>
          <w:sz w:val="28"/>
          <w:szCs w:val="28"/>
          <w:lang w:eastAsia="zh-CN"/>
        </w:rPr>
        <w:t xml:space="preserve">Создание для населения комфортных условий проживания за счет формирования рынка доступного качественного жилья, отвечающего требованиям </w:t>
      </w:r>
      <w:proofErr w:type="spellStart"/>
      <w:r w:rsidRPr="00AF2165">
        <w:rPr>
          <w:rFonts w:ascii="Times New Roman" w:eastAsiaTheme="minorEastAsia" w:hAnsi="Times New Roman"/>
          <w:i/>
          <w:color w:val="000000"/>
          <w:sz w:val="28"/>
          <w:szCs w:val="28"/>
          <w:lang w:eastAsia="zh-CN"/>
        </w:rPr>
        <w:t>энергоэффективности</w:t>
      </w:r>
      <w:proofErr w:type="spellEnd"/>
      <w:r w:rsidRPr="00AF2165">
        <w:rPr>
          <w:rFonts w:ascii="Times New Roman" w:eastAsiaTheme="minorEastAsia" w:hAnsi="Times New Roman"/>
          <w:i/>
          <w:color w:val="000000"/>
          <w:sz w:val="28"/>
          <w:szCs w:val="28"/>
          <w:lang w:eastAsia="zh-CN"/>
        </w:rPr>
        <w:t xml:space="preserve"> и </w:t>
      </w:r>
      <w:proofErr w:type="spellStart"/>
      <w:r w:rsidRPr="00AF2165">
        <w:rPr>
          <w:rFonts w:ascii="Times New Roman" w:eastAsiaTheme="minorEastAsia" w:hAnsi="Times New Roman"/>
          <w:i/>
          <w:color w:val="000000"/>
          <w:sz w:val="28"/>
          <w:szCs w:val="28"/>
          <w:lang w:eastAsia="zh-CN"/>
        </w:rPr>
        <w:t>экологичности</w:t>
      </w:r>
      <w:proofErr w:type="spellEnd"/>
      <w:r w:rsidRPr="00AF2165">
        <w:rPr>
          <w:rFonts w:ascii="Times New Roman" w:eastAsiaTheme="minorEastAsia" w:hAnsi="Times New Roman"/>
          <w:i/>
          <w:color w:val="000000"/>
          <w:sz w:val="28"/>
          <w:szCs w:val="28"/>
          <w:lang w:eastAsia="zh-CN"/>
        </w:rPr>
        <w:t xml:space="preserve"> и создания современной, надежной системы жизнеобеспечения. </w:t>
      </w:r>
    </w:p>
    <w:p w:rsidR="004F399C" w:rsidRPr="0034518E"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Задачи</w:t>
      </w:r>
      <w:r w:rsidRPr="0034518E">
        <w:rPr>
          <w:rFonts w:ascii="Times New Roman" w:eastAsiaTheme="minorEastAsia" w:hAnsi="Times New Roman"/>
          <w:color w:val="000000"/>
          <w:sz w:val="28"/>
          <w:szCs w:val="28"/>
          <w:u w:val="single"/>
          <w:lang w:eastAsia="zh-CN"/>
        </w:rPr>
        <w:t xml:space="preserve">: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повышение качества и надежности предоставления коммунальных услуг населению,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развитие и модернизация коммунальной инфраструктуры, </w:t>
      </w:r>
    </w:p>
    <w:p w:rsidR="004F399C" w:rsidRPr="004F399C" w:rsidRDefault="004F399C"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4F399C">
        <w:rPr>
          <w:rFonts w:ascii="Times New Roman" w:eastAsiaTheme="minorEastAsia" w:hAnsi="Times New Roman"/>
          <w:color w:val="000000"/>
          <w:sz w:val="28"/>
          <w:szCs w:val="28"/>
          <w:lang w:eastAsia="zh-CN"/>
        </w:rPr>
        <w:t xml:space="preserve">- совершенствование управлением жилищным фондом, </w:t>
      </w:r>
    </w:p>
    <w:p w:rsidR="006E5C46" w:rsidRPr="00B01E97" w:rsidRDefault="004F399C" w:rsidP="00B01E97">
      <w:pPr>
        <w:tabs>
          <w:tab w:val="left" w:pos="3540"/>
        </w:tabs>
        <w:spacing w:after="0" w:line="360" w:lineRule="auto"/>
        <w:jc w:val="both"/>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 содействие обеспечению населения доступным и качественным жильем.</w:t>
      </w:r>
    </w:p>
    <w:p w:rsidR="00380B88" w:rsidRPr="00AF2165" w:rsidRDefault="00380B88" w:rsidP="00B01E97">
      <w:pPr>
        <w:autoSpaceDE w:val="0"/>
        <w:autoSpaceDN w:val="0"/>
        <w:adjustRightInd w:val="0"/>
        <w:spacing w:after="0" w:line="360" w:lineRule="auto"/>
        <w:jc w:val="both"/>
        <w:rPr>
          <w:rFonts w:ascii="Times New Roman" w:eastAsiaTheme="minorEastAsia" w:hAnsi="Times New Roman"/>
          <w:i/>
          <w:color w:val="000000"/>
          <w:sz w:val="28"/>
          <w:szCs w:val="28"/>
          <w:lang w:eastAsia="zh-CN"/>
        </w:rPr>
      </w:pPr>
      <w:r w:rsidRPr="00B01E97">
        <w:rPr>
          <w:rFonts w:ascii="Times New Roman" w:eastAsiaTheme="minorEastAsia" w:hAnsi="Times New Roman"/>
          <w:color w:val="000000"/>
          <w:sz w:val="28"/>
          <w:szCs w:val="28"/>
          <w:lang w:eastAsia="zh-CN"/>
        </w:rPr>
        <w:t xml:space="preserve">        7. </w:t>
      </w:r>
      <w:r w:rsidRPr="00AF2165">
        <w:rPr>
          <w:rFonts w:ascii="Times New Roman" w:eastAsiaTheme="minorEastAsia" w:hAnsi="Times New Roman"/>
          <w:i/>
          <w:color w:val="000000"/>
          <w:sz w:val="28"/>
          <w:szCs w:val="28"/>
          <w:lang w:eastAsia="zh-CN"/>
        </w:rPr>
        <w:t xml:space="preserve">Развитие современной и эффективной транспортной инфраструктуры. </w:t>
      </w:r>
    </w:p>
    <w:p w:rsidR="00380B88" w:rsidRPr="0034518E"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0034518E">
        <w:rPr>
          <w:rFonts w:ascii="Times New Roman" w:eastAsiaTheme="minorEastAsia" w:hAnsi="Times New Roman"/>
          <w:i/>
          <w:iCs/>
          <w:color w:val="000000"/>
          <w:sz w:val="28"/>
          <w:szCs w:val="28"/>
          <w:lang w:eastAsia="zh-CN"/>
        </w:rPr>
        <w:t xml:space="preserve">     </w:t>
      </w: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380B88" w:rsidRPr="00380B88"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380B88">
        <w:rPr>
          <w:rFonts w:ascii="Times New Roman" w:eastAsiaTheme="minorEastAsia" w:hAnsi="Times New Roman"/>
          <w:color w:val="000000"/>
          <w:sz w:val="28"/>
          <w:szCs w:val="28"/>
          <w:lang w:eastAsia="zh-CN"/>
        </w:rPr>
        <w:t xml:space="preserve">- обеспечение сохранности, модернизация и развитие сети автомобильных дорог местного значения, </w:t>
      </w:r>
    </w:p>
    <w:p w:rsidR="00380B88" w:rsidRPr="00380B88" w:rsidRDefault="00380B88" w:rsidP="00B01E97">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sidRPr="00B01E97">
        <w:rPr>
          <w:rFonts w:ascii="Times New Roman" w:eastAsiaTheme="minorEastAsia" w:hAnsi="Times New Roman"/>
          <w:color w:val="000000"/>
          <w:sz w:val="28"/>
          <w:szCs w:val="28"/>
          <w:lang w:eastAsia="zh-CN"/>
        </w:rPr>
        <w:t xml:space="preserve">       </w:t>
      </w:r>
      <w:r w:rsidRPr="00380B88">
        <w:rPr>
          <w:rFonts w:ascii="Times New Roman" w:eastAsiaTheme="minorEastAsia" w:hAnsi="Times New Roman"/>
          <w:color w:val="000000"/>
          <w:sz w:val="28"/>
          <w:szCs w:val="28"/>
          <w:lang w:eastAsia="zh-CN"/>
        </w:rPr>
        <w:t xml:space="preserve">- повышение качества выполняемых дорожных работ, </w:t>
      </w:r>
    </w:p>
    <w:p w:rsidR="006E5C46" w:rsidRPr="00B01E97" w:rsidRDefault="00380B88" w:rsidP="00B01E97">
      <w:pPr>
        <w:tabs>
          <w:tab w:val="left" w:pos="3540"/>
        </w:tabs>
        <w:spacing w:after="0" w:line="360" w:lineRule="auto"/>
        <w:jc w:val="both"/>
        <w:rPr>
          <w:rFonts w:ascii="Times New Roman" w:hAnsi="Times New Roman"/>
          <w:sz w:val="28"/>
          <w:szCs w:val="28"/>
        </w:rPr>
      </w:pPr>
      <w:r w:rsidRPr="00B01E97">
        <w:rPr>
          <w:rFonts w:ascii="Times New Roman" w:eastAsiaTheme="minorEastAsia" w:hAnsi="Times New Roman"/>
          <w:color w:val="000000"/>
          <w:sz w:val="28"/>
          <w:szCs w:val="28"/>
          <w:lang w:eastAsia="zh-CN"/>
        </w:rPr>
        <w:t xml:space="preserve">       - обеспечение гарантированной транспортной доступности для всех населенных пунктов района.</w:t>
      </w:r>
    </w:p>
    <w:p w:rsidR="006E5C46" w:rsidRPr="00B01E97" w:rsidRDefault="00AF2165" w:rsidP="00B01E97">
      <w:pPr>
        <w:tabs>
          <w:tab w:val="left" w:pos="3540"/>
        </w:tabs>
        <w:spacing w:after="0" w:line="360" w:lineRule="auto"/>
        <w:ind w:firstLine="1069"/>
        <w:jc w:val="both"/>
        <w:rPr>
          <w:rFonts w:ascii="Times New Roman" w:hAnsi="Times New Roman"/>
          <w:sz w:val="28"/>
          <w:szCs w:val="28"/>
        </w:rPr>
      </w:pPr>
      <w:r>
        <w:rPr>
          <w:rFonts w:ascii="Times New Roman" w:hAnsi="Times New Roman"/>
          <w:sz w:val="28"/>
          <w:szCs w:val="28"/>
        </w:rPr>
        <w:t>8</w:t>
      </w:r>
      <w:r w:rsidR="000A61EB" w:rsidRPr="00B01E97">
        <w:rPr>
          <w:rFonts w:ascii="Times New Roman" w:hAnsi="Times New Roman"/>
          <w:sz w:val="28"/>
          <w:szCs w:val="28"/>
        </w:rPr>
        <w:t xml:space="preserve">. </w:t>
      </w:r>
      <w:r w:rsidR="00D67CCE" w:rsidRPr="00AF2165">
        <w:rPr>
          <w:rFonts w:ascii="Times New Roman" w:hAnsi="Times New Roman"/>
          <w:i/>
          <w:sz w:val="28"/>
          <w:szCs w:val="28"/>
        </w:rPr>
        <w:t>Совершенствование муниципального управления.</w:t>
      </w:r>
    </w:p>
    <w:p w:rsidR="00B01E97" w:rsidRPr="0034518E" w:rsidRDefault="00B01E97" w:rsidP="00B01E97">
      <w:pPr>
        <w:autoSpaceDE w:val="0"/>
        <w:autoSpaceDN w:val="0"/>
        <w:adjustRightInd w:val="0"/>
        <w:spacing w:after="0" w:line="360" w:lineRule="auto"/>
        <w:jc w:val="both"/>
        <w:rPr>
          <w:rFonts w:ascii="Times New Roman" w:eastAsiaTheme="minorEastAsia" w:hAnsi="Times New Roman"/>
          <w:color w:val="000000"/>
          <w:sz w:val="28"/>
          <w:szCs w:val="28"/>
          <w:u w:val="single"/>
          <w:lang w:eastAsia="zh-CN"/>
        </w:rPr>
      </w:pPr>
      <w:r w:rsidRPr="00B01E97">
        <w:rPr>
          <w:rFonts w:ascii="Times New Roman" w:eastAsiaTheme="minorEastAsia" w:hAnsi="Times New Roman"/>
          <w:i/>
          <w:iCs/>
          <w:color w:val="000000"/>
          <w:sz w:val="28"/>
          <w:szCs w:val="28"/>
          <w:lang w:eastAsia="zh-CN"/>
        </w:rPr>
        <w:t xml:space="preserve">                 </w:t>
      </w:r>
      <w:r w:rsidRPr="0034518E">
        <w:rPr>
          <w:rFonts w:ascii="Times New Roman" w:eastAsiaTheme="minorEastAsia" w:hAnsi="Times New Roman"/>
          <w:i/>
          <w:iCs/>
          <w:color w:val="000000"/>
          <w:sz w:val="28"/>
          <w:szCs w:val="28"/>
          <w:u w:val="single"/>
          <w:lang w:eastAsia="zh-CN"/>
        </w:rPr>
        <w:t xml:space="preserve">Задачи: </w:t>
      </w:r>
    </w:p>
    <w:p w:rsidR="006E5C46" w:rsidRPr="00B01E97" w:rsidRDefault="000A61EB" w:rsidP="00B01E97">
      <w:pPr>
        <w:tabs>
          <w:tab w:val="left" w:pos="3540"/>
        </w:tabs>
        <w:spacing w:after="0" w:line="360" w:lineRule="auto"/>
        <w:ind w:left="142"/>
        <w:jc w:val="both"/>
        <w:rPr>
          <w:rFonts w:ascii="Times New Roman" w:hAnsi="Times New Roman"/>
          <w:sz w:val="28"/>
          <w:szCs w:val="28"/>
        </w:rPr>
      </w:pPr>
      <w:r w:rsidRPr="00B01E97">
        <w:rPr>
          <w:rFonts w:ascii="Times New Roman" w:hAnsi="Times New Roman"/>
          <w:sz w:val="28"/>
          <w:szCs w:val="28"/>
        </w:rPr>
        <w:t xml:space="preserve">     </w:t>
      </w:r>
      <w:r w:rsidR="00B01E97" w:rsidRPr="00B01E97">
        <w:rPr>
          <w:rFonts w:ascii="Times New Roman" w:hAnsi="Times New Roman"/>
          <w:sz w:val="28"/>
          <w:szCs w:val="28"/>
        </w:rPr>
        <w:t xml:space="preserve"> </w:t>
      </w:r>
      <w:r w:rsidRPr="00B01E97">
        <w:rPr>
          <w:rFonts w:ascii="Times New Roman" w:hAnsi="Times New Roman"/>
          <w:sz w:val="28"/>
          <w:szCs w:val="28"/>
        </w:rPr>
        <w:t xml:space="preserve">   - формирование эффективной системы организации бюджетного процесса в </w:t>
      </w:r>
      <w:proofErr w:type="spellStart"/>
      <w:r w:rsidRPr="00B01E97">
        <w:rPr>
          <w:rFonts w:ascii="Times New Roman" w:hAnsi="Times New Roman"/>
          <w:sz w:val="28"/>
          <w:szCs w:val="28"/>
        </w:rPr>
        <w:t>Большеберезниковском</w:t>
      </w:r>
      <w:proofErr w:type="spellEnd"/>
      <w:r w:rsidRPr="00B01E97">
        <w:rPr>
          <w:rFonts w:ascii="Times New Roman" w:hAnsi="Times New Roman"/>
          <w:sz w:val="28"/>
          <w:szCs w:val="28"/>
        </w:rPr>
        <w:t xml:space="preserve"> муниципальном районе.</w:t>
      </w:r>
    </w:p>
    <w:p w:rsidR="006E5C46" w:rsidRPr="00B01E97" w:rsidRDefault="000A61EB" w:rsidP="00B01E97">
      <w:pPr>
        <w:tabs>
          <w:tab w:val="left" w:pos="3540"/>
        </w:tabs>
        <w:spacing w:after="0" w:line="360" w:lineRule="auto"/>
        <w:jc w:val="both"/>
        <w:rPr>
          <w:rFonts w:ascii="Times New Roman" w:hAnsi="Times New Roman"/>
          <w:sz w:val="28"/>
          <w:szCs w:val="28"/>
        </w:rPr>
      </w:pPr>
      <w:r w:rsidRPr="00B01E97">
        <w:rPr>
          <w:rFonts w:ascii="Times New Roman" w:hAnsi="Times New Roman"/>
          <w:sz w:val="28"/>
          <w:szCs w:val="28"/>
        </w:rPr>
        <w:t xml:space="preserve">          - </w:t>
      </w:r>
      <w:r w:rsidR="00D67CCE" w:rsidRPr="00B01E97">
        <w:rPr>
          <w:rFonts w:ascii="Times New Roman" w:hAnsi="Times New Roman"/>
          <w:sz w:val="28"/>
          <w:szCs w:val="28"/>
        </w:rPr>
        <w:t>ф</w:t>
      </w:r>
      <w:r w:rsidRPr="00B01E97">
        <w:rPr>
          <w:rFonts w:ascii="Times New Roman" w:hAnsi="Times New Roman"/>
          <w:sz w:val="28"/>
          <w:szCs w:val="28"/>
        </w:rPr>
        <w:t xml:space="preserve">ормирование эффективной системы межбюджетных отношений в </w:t>
      </w:r>
      <w:proofErr w:type="spellStart"/>
      <w:r w:rsidRPr="00B01E97">
        <w:rPr>
          <w:rFonts w:ascii="Times New Roman" w:hAnsi="Times New Roman"/>
          <w:sz w:val="28"/>
          <w:szCs w:val="28"/>
        </w:rPr>
        <w:t>Большеберезниковском</w:t>
      </w:r>
      <w:proofErr w:type="spellEnd"/>
      <w:r w:rsidRPr="00B01E97">
        <w:rPr>
          <w:rFonts w:ascii="Times New Roman" w:hAnsi="Times New Roman"/>
          <w:sz w:val="28"/>
          <w:szCs w:val="28"/>
        </w:rPr>
        <w:t xml:space="preserve"> муниципальном  районе.</w:t>
      </w:r>
    </w:p>
    <w:p w:rsidR="006E5C46" w:rsidRPr="00B01E97" w:rsidRDefault="00D67CCE" w:rsidP="00B01E97">
      <w:pPr>
        <w:tabs>
          <w:tab w:val="left" w:pos="3540"/>
        </w:tabs>
        <w:spacing w:after="0" w:line="360" w:lineRule="auto"/>
        <w:jc w:val="both"/>
        <w:rPr>
          <w:rFonts w:ascii="Times New Roman" w:hAnsi="Times New Roman"/>
          <w:sz w:val="28"/>
          <w:szCs w:val="28"/>
        </w:rPr>
      </w:pPr>
      <w:r w:rsidRPr="00B01E97">
        <w:rPr>
          <w:rFonts w:ascii="Times New Roman" w:hAnsi="Times New Roman"/>
          <w:sz w:val="28"/>
          <w:szCs w:val="28"/>
        </w:rPr>
        <w:t xml:space="preserve">          - обеспечение прозрачности и информационной открытости органов местного самоуправления.</w:t>
      </w:r>
    </w:p>
    <w:p w:rsidR="006E5C46" w:rsidRPr="00B01E97" w:rsidRDefault="00920B5C" w:rsidP="00B01E97">
      <w:pPr>
        <w:tabs>
          <w:tab w:val="left" w:pos="3540"/>
        </w:tabs>
        <w:spacing w:after="0" w:line="360" w:lineRule="auto"/>
        <w:ind w:firstLine="1069"/>
        <w:jc w:val="both"/>
        <w:rPr>
          <w:rFonts w:ascii="Times New Roman" w:hAnsi="Times New Roman"/>
          <w:sz w:val="28"/>
          <w:szCs w:val="28"/>
        </w:rPr>
      </w:pPr>
      <w:r w:rsidRPr="00B01E97">
        <w:rPr>
          <w:rFonts w:ascii="Times New Roman" w:hAnsi="Times New Roman"/>
          <w:sz w:val="28"/>
          <w:szCs w:val="28"/>
        </w:rPr>
        <w:t>В результате реализации стратегии к 2025 году значительно повысится конкурентоспособность территории муниципального образования за счет интенсивного развития транспортной инфраструктуры, малого предпринимательства, возобновления обрабатывающих производств, заинтересованности со стороны крупных инвесторов, то есть будет создана динамично развивающаяся, сбалансированная экономика, обеспечивающая высокий уровень и качество жизни населения. Все эти преобразования будут корректироваться, сопровождаться эффективными механизмами муниципального управления, предполагающие развитое общественное участие предпринимателей и граждан.</w:t>
      </w:r>
    </w:p>
    <w:p w:rsidR="00963E7C" w:rsidRDefault="00963E7C" w:rsidP="00187B19">
      <w:pPr>
        <w:spacing w:after="0" w:line="240" w:lineRule="auto"/>
        <w:ind w:firstLine="142"/>
        <w:jc w:val="both"/>
        <w:rPr>
          <w:rFonts w:ascii="Times New Roman" w:hAnsi="Times New Roman"/>
          <w:sz w:val="28"/>
          <w:szCs w:val="28"/>
          <w:lang w:eastAsia="ru-RU"/>
        </w:rPr>
      </w:pPr>
    </w:p>
    <w:p w:rsidR="00DE2F2D" w:rsidRDefault="00DE2F2D" w:rsidP="006723AB">
      <w:pPr>
        <w:spacing w:before="120" w:after="120" w:line="240" w:lineRule="auto"/>
        <w:ind w:firstLine="567"/>
        <w:jc w:val="center"/>
        <w:rPr>
          <w:rFonts w:ascii="Times New Roman" w:hAnsi="Times New Roman"/>
          <w:b/>
          <w:sz w:val="28"/>
          <w:szCs w:val="28"/>
        </w:rPr>
      </w:pPr>
    </w:p>
    <w:p w:rsidR="00DE2F2D" w:rsidRPr="00DE2F2D" w:rsidRDefault="006748CE" w:rsidP="00314EE0">
      <w:pPr>
        <w:pStyle w:val="10"/>
        <w:pBdr>
          <w:left w:val="single" w:sz="6" w:space="0" w:color="FFFFFF"/>
        </w:pBdr>
        <w:tabs>
          <w:tab w:val="clear" w:pos="9639"/>
        </w:tabs>
        <w:spacing w:before="0" w:after="0"/>
        <w:ind w:right="-2"/>
        <w:rPr>
          <w:rFonts w:ascii="Times New Roman" w:hAnsi="Times New Roman"/>
          <w:color w:val="auto"/>
          <w:sz w:val="28"/>
          <w:szCs w:val="28"/>
        </w:rPr>
      </w:pPr>
      <w:r>
        <w:rPr>
          <w:rFonts w:ascii="Times New Roman" w:hAnsi="Times New Roman"/>
          <w:color w:val="auto"/>
          <w:sz w:val="28"/>
          <w:szCs w:val="28"/>
        </w:rPr>
        <w:t>3</w:t>
      </w:r>
      <w:r w:rsidR="00DE2F2D" w:rsidRPr="00DE2F2D">
        <w:rPr>
          <w:rFonts w:ascii="Times New Roman" w:hAnsi="Times New Roman"/>
          <w:color w:val="auto"/>
          <w:sz w:val="28"/>
          <w:szCs w:val="28"/>
        </w:rPr>
        <w:t>. Сценарии социально-экономического развития большеберезниковского муниципального района</w:t>
      </w:r>
    </w:p>
    <w:p w:rsidR="00DE2F2D" w:rsidRPr="004233E2" w:rsidRDefault="00DE2F2D" w:rsidP="00DE2F2D">
      <w:pPr>
        <w:spacing w:before="240" w:after="120" w:line="360" w:lineRule="auto"/>
        <w:ind w:firstLine="567"/>
        <w:jc w:val="both"/>
        <w:rPr>
          <w:rFonts w:ascii="Times New Roman" w:hAnsi="Times New Roman"/>
          <w:sz w:val="28"/>
          <w:szCs w:val="28"/>
        </w:rPr>
      </w:pPr>
      <w:r>
        <w:rPr>
          <w:rFonts w:ascii="Times New Roman" w:hAnsi="Times New Roman"/>
          <w:sz w:val="28"/>
          <w:szCs w:val="28"/>
        </w:rPr>
        <w:t>Исходя из социально-экономического положения Большеберезниковского муниципального района в настоящее время п</w:t>
      </w:r>
      <w:r w:rsidRPr="004233E2">
        <w:rPr>
          <w:rFonts w:ascii="Times New Roman" w:hAnsi="Times New Roman"/>
          <w:sz w:val="28"/>
          <w:szCs w:val="28"/>
        </w:rPr>
        <w:t xml:space="preserve">ри разработке Стратегии рассмотрены </w:t>
      </w:r>
      <w:r w:rsidR="00F20D21">
        <w:rPr>
          <w:rFonts w:ascii="Times New Roman" w:hAnsi="Times New Roman"/>
          <w:sz w:val="28"/>
          <w:szCs w:val="28"/>
        </w:rPr>
        <w:t>три</w:t>
      </w:r>
      <w:r w:rsidR="007A49CD">
        <w:rPr>
          <w:rFonts w:ascii="Times New Roman" w:hAnsi="Times New Roman"/>
          <w:sz w:val="28"/>
          <w:szCs w:val="28"/>
        </w:rPr>
        <w:t xml:space="preserve"> основных сценария их</w:t>
      </w:r>
      <w:r w:rsidRPr="004233E2">
        <w:rPr>
          <w:rFonts w:ascii="Times New Roman" w:hAnsi="Times New Roman"/>
          <w:sz w:val="28"/>
          <w:szCs w:val="28"/>
        </w:rPr>
        <w:t xml:space="preserve"> возможного развития в зависимости от изменения внешних и внутренних условий. Это консервативный</w:t>
      </w:r>
      <w:r w:rsidR="007A49CD">
        <w:rPr>
          <w:rFonts w:ascii="Times New Roman" w:hAnsi="Times New Roman"/>
          <w:sz w:val="28"/>
          <w:szCs w:val="28"/>
        </w:rPr>
        <w:t>,</w:t>
      </w:r>
      <w:r>
        <w:rPr>
          <w:rFonts w:ascii="Times New Roman" w:hAnsi="Times New Roman"/>
          <w:sz w:val="28"/>
          <w:szCs w:val="28"/>
        </w:rPr>
        <w:t xml:space="preserve"> </w:t>
      </w:r>
      <w:r w:rsidRPr="004233E2">
        <w:rPr>
          <w:rFonts w:ascii="Times New Roman" w:hAnsi="Times New Roman"/>
          <w:sz w:val="28"/>
          <w:szCs w:val="28"/>
        </w:rPr>
        <w:t>базовый</w:t>
      </w:r>
      <w:r w:rsidR="007A49CD">
        <w:rPr>
          <w:rFonts w:ascii="Times New Roman" w:hAnsi="Times New Roman"/>
          <w:sz w:val="28"/>
          <w:szCs w:val="28"/>
        </w:rPr>
        <w:t xml:space="preserve"> и целевой</w:t>
      </w:r>
      <w:r w:rsidRPr="004233E2">
        <w:rPr>
          <w:rFonts w:ascii="Times New Roman" w:hAnsi="Times New Roman"/>
          <w:sz w:val="28"/>
          <w:szCs w:val="28"/>
        </w:rPr>
        <w:t xml:space="preserve">. Основное различие сценариев определяется состоянием экономики района, интенсивностью усилий </w:t>
      </w:r>
      <w:r w:rsidRPr="004233E2">
        <w:rPr>
          <w:rFonts w:ascii="Times New Roman" w:hAnsi="Times New Roman"/>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4233E2">
        <w:rPr>
          <w:rFonts w:ascii="Times New Roman" w:hAnsi="Times New Roman"/>
          <w:sz w:val="28"/>
          <w:szCs w:val="28"/>
        </w:rPr>
        <w:t>и влиянием внешних (макроэкономических и глобальных) факторов.</w:t>
      </w:r>
    </w:p>
    <w:p w:rsidR="00DE2F2D" w:rsidRPr="00416E11" w:rsidRDefault="00DE2F2D" w:rsidP="00DE2F2D">
      <w:pPr>
        <w:spacing w:before="120" w:after="120" w:line="360" w:lineRule="auto"/>
        <w:ind w:firstLine="567"/>
        <w:jc w:val="both"/>
        <w:rPr>
          <w:rFonts w:ascii="Times New Roman" w:hAnsi="Times New Roman"/>
          <w:b/>
          <w:sz w:val="28"/>
          <w:szCs w:val="28"/>
        </w:rPr>
      </w:pPr>
      <w:r w:rsidRPr="00416E11">
        <w:rPr>
          <w:rFonts w:ascii="Times New Roman" w:hAnsi="Times New Roman"/>
          <w:b/>
          <w:sz w:val="28"/>
          <w:szCs w:val="28"/>
        </w:rPr>
        <w:t xml:space="preserve">Консервативный сценарий </w:t>
      </w:r>
    </w:p>
    <w:p w:rsidR="00DE2F2D" w:rsidRPr="00416E1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w:t>
      </w:r>
      <w:r>
        <w:rPr>
          <w:rFonts w:ascii="Times New Roman" w:hAnsi="Times New Roman"/>
          <w:sz w:val="28"/>
          <w:szCs w:val="28"/>
        </w:rPr>
        <w:t xml:space="preserve">экономическую </w:t>
      </w:r>
      <w:r w:rsidRPr="00416E11">
        <w:rPr>
          <w:rFonts w:ascii="Times New Roman" w:hAnsi="Times New Roman"/>
          <w:sz w:val="28"/>
          <w:szCs w:val="28"/>
        </w:rPr>
        <w:t xml:space="preserve">ситуацию и будет нуждаться во внешней помощи (со стороны общегосударственных или региональных органов власти). </w:t>
      </w:r>
    </w:p>
    <w:p w:rsidR="00DE2F2D" w:rsidRPr="00416E1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В рамках этого сценария основное внимание уделяется сохранению сложившейся структуры.</w:t>
      </w:r>
    </w:p>
    <w:p w:rsidR="00DE2F2D"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Консервативный сценарий предполагает реализацию части запланированных </w:t>
      </w:r>
      <w:r>
        <w:rPr>
          <w:rFonts w:ascii="Times New Roman" w:hAnsi="Times New Roman"/>
          <w:sz w:val="28"/>
          <w:szCs w:val="28"/>
        </w:rPr>
        <w:t>мероприятий по приоритетным направлениям</w:t>
      </w:r>
      <w:r w:rsidRPr="00416E11">
        <w:rPr>
          <w:rFonts w:ascii="Times New Roman" w:hAnsi="Times New Roman"/>
          <w:sz w:val="28"/>
          <w:szCs w:val="28"/>
        </w:rPr>
        <w:t xml:space="preserve"> социально-экономического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района ввиду ухудшения социально-экономических условий в Российской Федерации и </w:t>
      </w:r>
      <w:r>
        <w:rPr>
          <w:rFonts w:ascii="Times New Roman" w:hAnsi="Times New Roman"/>
          <w:sz w:val="28"/>
          <w:szCs w:val="28"/>
        </w:rPr>
        <w:t>Республики Мордовия</w:t>
      </w:r>
      <w:r w:rsidRPr="00416E11">
        <w:rPr>
          <w:rFonts w:ascii="Times New Roman" w:hAnsi="Times New Roman"/>
          <w:sz w:val="28"/>
          <w:szCs w:val="28"/>
        </w:rPr>
        <w:t>, а также реализации не всех</w:t>
      </w:r>
      <w:r>
        <w:rPr>
          <w:rFonts w:ascii="Times New Roman" w:hAnsi="Times New Roman"/>
          <w:sz w:val="28"/>
          <w:szCs w:val="28"/>
        </w:rPr>
        <w:t xml:space="preserve"> </w:t>
      </w:r>
      <w:r w:rsidRPr="00416E11">
        <w:rPr>
          <w:rFonts w:ascii="Times New Roman" w:hAnsi="Times New Roman"/>
          <w:sz w:val="28"/>
          <w:szCs w:val="28"/>
        </w:rPr>
        <w:t xml:space="preserve">запланированных мер в области социально-экономического развития.  </w:t>
      </w:r>
    </w:p>
    <w:p w:rsidR="00DE2F2D" w:rsidRPr="00416E11" w:rsidRDefault="00DE2F2D" w:rsidP="00DE2F2D">
      <w:pPr>
        <w:spacing w:before="120" w:after="120" w:line="360" w:lineRule="auto"/>
        <w:ind w:firstLine="567"/>
        <w:jc w:val="both"/>
        <w:rPr>
          <w:rFonts w:ascii="Times New Roman" w:hAnsi="Times New Roman"/>
          <w:b/>
          <w:sz w:val="28"/>
          <w:szCs w:val="28"/>
        </w:rPr>
      </w:pPr>
      <w:r w:rsidRPr="00416E11">
        <w:rPr>
          <w:rFonts w:ascii="Times New Roman" w:hAnsi="Times New Roman"/>
          <w:b/>
          <w:sz w:val="28"/>
          <w:szCs w:val="28"/>
        </w:rPr>
        <w:t>Базовый сценарий</w:t>
      </w:r>
    </w:p>
    <w:p w:rsidR="00DE2F2D" w:rsidRPr="004233E2" w:rsidRDefault="00DE2F2D" w:rsidP="00DE2F2D">
      <w:pPr>
        <w:spacing w:after="0" w:line="360" w:lineRule="auto"/>
        <w:ind w:firstLine="567"/>
        <w:jc w:val="both"/>
        <w:rPr>
          <w:rFonts w:ascii="Times New Roman" w:eastAsiaTheme="minorHAnsi" w:hAnsi="Times New Roman"/>
          <w:sz w:val="28"/>
          <w:szCs w:val="28"/>
        </w:rPr>
      </w:pPr>
      <w:r w:rsidRPr="00E85553">
        <w:rPr>
          <w:rFonts w:ascii="Times New Roman" w:eastAsiaTheme="minorHAnsi" w:hAnsi="Times New Roman"/>
          <w:sz w:val="28"/>
          <w:szCs w:val="28"/>
        </w:rPr>
        <w:t xml:space="preserve">С учетом описанных внешних и внутренних факторов </w:t>
      </w:r>
      <w:r w:rsidRPr="004233E2">
        <w:rPr>
          <w:rFonts w:ascii="Times New Roman" w:eastAsiaTheme="minorHAnsi" w:hAnsi="Times New Roman"/>
          <w:sz w:val="28"/>
          <w:szCs w:val="28"/>
        </w:rPr>
        <w:t xml:space="preserve">базовым </w:t>
      </w:r>
      <w:r w:rsidRPr="00E85553">
        <w:rPr>
          <w:rFonts w:ascii="Times New Roman" w:eastAsiaTheme="minorHAnsi" w:hAnsi="Times New Roman"/>
          <w:sz w:val="28"/>
          <w:szCs w:val="28"/>
        </w:rPr>
        <w:t xml:space="preserve">сценарием социально-экономического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w:t>
      </w:r>
      <w:r w:rsidRPr="004233E2">
        <w:rPr>
          <w:rFonts w:ascii="Times New Roman" w:eastAsiaTheme="minorHAnsi" w:hAnsi="Times New Roman"/>
          <w:sz w:val="28"/>
          <w:szCs w:val="28"/>
        </w:rPr>
        <w:t xml:space="preserve">района </w:t>
      </w:r>
      <w:r w:rsidRPr="00E85553">
        <w:rPr>
          <w:rFonts w:ascii="Times New Roman" w:eastAsiaTheme="minorHAnsi" w:hAnsi="Times New Roman"/>
          <w:sz w:val="28"/>
          <w:szCs w:val="28"/>
        </w:rPr>
        <w:t>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DE2F2D" w:rsidRPr="00A07341" w:rsidRDefault="00DE2F2D" w:rsidP="00DE2F2D">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Развитие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proofErr w:type="spellStart"/>
      <w:r>
        <w:rPr>
          <w:rFonts w:ascii="Times New Roman" w:hAnsi="Times New Roman"/>
          <w:sz w:val="28"/>
          <w:szCs w:val="28"/>
        </w:rPr>
        <w:t>Большеберезниковский</w:t>
      </w:r>
      <w:proofErr w:type="spellEnd"/>
      <w:r>
        <w:rPr>
          <w:rFonts w:ascii="Times New Roman" w:hAnsi="Times New Roman"/>
          <w:sz w:val="28"/>
          <w:szCs w:val="28"/>
        </w:rPr>
        <w:t xml:space="preserve"> муниципальный</w:t>
      </w:r>
      <w:r w:rsidRPr="00416E11">
        <w:rPr>
          <w:rFonts w:ascii="Times New Roman" w:hAnsi="Times New Roman"/>
          <w:sz w:val="28"/>
          <w:szCs w:val="28"/>
        </w:rPr>
        <w:t xml:space="preserve"> район сохранит современную </w:t>
      </w:r>
      <w:r>
        <w:rPr>
          <w:rFonts w:ascii="Times New Roman" w:hAnsi="Times New Roman"/>
          <w:sz w:val="28"/>
          <w:szCs w:val="28"/>
        </w:rPr>
        <w:t xml:space="preserve">промышленную </w:t>
      </w:r>
      <w:r w:rsidRPr="00416E11">
        <w:rPr>
          <w:rFonts w:ascii="Times New Roman" w:hAnsi="Times New Roman"/>
          <w:sz w:val="28"/>
          <w:szCs w:val="28"/>
        </w:rPr>
        <w:t>специализацию</w:t>
      </w:r>
      <w:r>
        <w:rPr>
          <w:rFonts w:ascii="Times New Roman" w:hAnsi="Times New Roman"/>
          <w:sz w:val="28"/>
          <w:szCs w:val="28"/>
        </w:rPr>
        <w:t xml:space="preserve"> </w:t>
      </w:r>
      <w:r w:rsidRPr="00416E11">
        <w:rPr>
          <w:rFonts w:ascii="Times New Roman" w:hAnsi="Times New Roman"/>
          <w:sz w:val="28"/>
          <w:szCs w:val="28"/>
        </w:rPr>
        <w:t xml:space="preserve">с преобладанием </w:t>
      </w:r>
      <w:r>
        <w:rPr>
          <w:rFonts w:ascii="Times New Roman" w:hAnsi="Times New Roman"/>
          <w:sz w:val="28"/>
          <w:szCs w:val="28"/>
        </w:rPr>
        <w:t>обрабатывающих производств.</w:t>
      </w:r>
      <w:r w:rsidRPr="00416E11">
        <w:rPr>
          <w:rFonts w:ascii="Times New Roman" w:hAnsi="Times New Roman"/>
          <w:sz w:val="28"/>
          <w:szCs w:val="28"/>
        </w:rPr>
        <w:t xml:space="preserve"> Хорошие предпосылки имеются для развития </w:t>
      </w:r>
      <w:r w:rsidRPr="00A07341">
        <w:rPr>
          <w:rFonts w:ascii="Times New Roman" w:hAnsi="Times New Roman"/>
          <w:sz w:val="28"/>
          <w:szCs w:val="28"/>
        </w:rPr>
        <w:t xml:space="preserve">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DE2F2D" w:rsidRDefault="00DE2F2D" w:rsidP="00DE2F2D">
      <w:pPr>
        <w:spacing w:after="0" w:line="360" w:lineRule="auto"/>
        <w:ind w:firstLine="567"/>
        <w:jc w:val="both"/>
        <w:rPr>
          <w:rFonts w:ascii="Times New Roman" w:eastAsiaTheme="minorHAnsi" w:hAnsi="Times New Roman"/>
          <w:sz w:val="28"/>
          <w:szCs w:val="28"/>
        </w:rPr>
      </w:pPr>
      <w:r w:rsidRPr="00A07341">
        <w:rPr>
          <w:rFonts w:ascii="Times New Roman" w:hAnsi="Times New Roman"/>
          <w:sz w:val="28"/>
          <w:szCs w:val="28"/>
        </w:rPr>
        <w:t xml:space="preserve">Планируется также </w:t>
      </w:r>
      <w:r w:rsidRPr="00A07341">
        <w:rPr>
          <w:rFonts w:ascii="Times New Roman" w:eastAsiaTheme="minorHAnsi" w:hAnsi="Times New Roman"/>
          <w:sz w:val="28"/>
          <w:szCs w:val="28"/>
        </w:rPr>
        <w:t xml:space="preserve">улучшение условий предпринимательской деятельности, </w:t>
      </w:r>
      <w:r w:rsidRPr="00A07341">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A07341">
        <w:rPr>
          <w:rFonts w:ascii="Times New Roman" w:eastAsiaTheme="minorHAnsi" w:hAnsi="Times New Roman"/>
          <w:sz w:val="28"/>
          <w:szCs w:val="28"/>
        </w:rPr>
        <w:t>мероприятий по совершенствованию системы муниципального управления</w:t>
      </w:r>
      <w:r>
        <w:rPr>
          <w:rFonts w:ascii="Times New Roman" w:eastAsiaTheme="minorHAnsi" w:hAnsi="Times New Roman"/>
          <w:sz w:val="28"/>
          <w:szCs w:val="28"/>
        </w:rPr>
        <w:t>.</w:t>
      </w:r>
    </w:p>
    <w:p w:rsidR="00DE2F2D" w:rsidRDefault="00DE2F2D" w:rsidP="00DE2F2D">
      <w:pPr>
        <w:spacing w:after="0" w:line="360" w:lineRule="auto"/>
        <w:ind w:firstLine="567"/>
        <w:jc w:val="both"/>
        <w:rPr>
          <w:rFonts w:ascii="Times New Roman" w:hAnsi="Times New Roman"/>
          <w:bCs/>
          <w:sz w:val="28"/>
          <w:szCs w:val="28"/>
        </w:rPr>
      </w:pPr>
      <w:r w:rsidRPr="004233E2">
        <w:rPr>
          <w:rFonts w:ascii="Times New Roman" w:hAnsi="Times New Roman"/>
          <w:bCs/>
          <w:sz w:val="28"/>
          <w:szCs w:val="28"/>
        </w:rPr>
        <w:t xml:space="preserve">Реализация </w:t>
      </w:r>
      <w:r>
        <w:rPr>
          <w:rFonts w:ascii="Times New Roman" w:hAnsi="Times New Roman"/>
          <w:bCs/>
          <w:sz w:val="28"/>
          <w:szCs w:val="28"/>
        </w:rPr>
        <w:t xml:space="preserve">базового </w:t>
      </w:r>
      <w:r w:rsidRPr="004233E2">
        <w:rPr>
          <w:rFonts w:ascii="Times New Roman" w:hAnsi="Times New Roman"/>
          <w:bCs/>
          <w:sz w:val="28"/>
          <w:szCs w:val="28"/>
        </w:rPr>
        <w:t xml:space="preserve">сценария способна сохранить положительные темпы развития </w:t>
      </w:r>
      <w:r>
        <w:rPr>
          <w:rFonts w:ascii="Times New Roman" w:hAnsi="Times New Roman"/>
          <w:sz w:val="28"/>
          <w:szCs w:val="28"/>
        </w:rPr>
        <w:t>Большеберезниковского муниципального</w:t>
      </w:r>
      <w:r w:rsidRPr="00416E11">
        <w:rPr>
          <w:rFonts w:ascii="Times New Roman" w:hAnsi="Times New Roman"/>
          <w:sz w:val="28"/>
          <w:szCs w:val="28"/>
        </w:rPr>
        <w:t xml:space="preserve"> </w:t>
      </w:r>
      <w:r>
        <w:rPr>
          <w:rFonts w:ascii="Times New Roman" w:hAnsi="Times New Roman"/>
          <w:bCs/>
          <w:sz w:val="28"/>
          <w:szCs w:val="28"/>
        </w:rPr>
        <w:t xml:space="preserve">района и </w:t>
      </w:r>
      <w:r w:rsidRPr="004233E2">
        <w:rPr>
          <w:rFonts w:ascii="Times New Roman" w:hAnsi="Times New Roman"/>
          <w:bCs/>
          <w:sz w:val="28"/>
          <w:szCs w:val="28"/>
        </w:rPr>
        <w:t>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w:t>
      </w:r>
      <w:r>
        <w:rPr>
          <w:rFonts w:ascii="Times New Roman" w:hAnsi="Times New Roman"/>
          <w:bCs/>
          <w:sz w:val="28"/>
          <w:szCs w:val="28"/>
        </w:rPr>
        <w:t xml:space="preserve"> </w:t>
      </w:r>
    </w:p>
    <w:p w:rsidR="00763630" w:rsidRPr="00763630" w:rsidRDefault="00763630" w:rsidP="00763630">
      <w:pPr>
        <w:spacing w:after="0" w:line="360" w:lineRule="auto"/>
        <w:jc w:val="both"/>
        <w:rPr>
          <w:rFonts w:ascii="Times New Roman" w:eastAsia="Times New Roman" w:hAnsi="Times New Roman"/>
          <w:b/>
          <w:sz w:val="28"/>
          <w:szCs w:val="28"/>
          <w:lang w:eastAsia="zh-CN"/>
        </w:rPr>
      </w:pPr>
      <w:r w:rsidRPr="00763630">
        <w:rPr>
          <w:rFonts w:ascii="Times New Roman" w:eastAsia="Times New Roman" w:hAnsi="Times New Roman"/>
          <w:b/>
          <w:sz w:val="28"/>
          <w:szCs w:val="28"/>
          <w:lang w:eastAsia="zh-CN"/>
        </w:rPr>
        <w:t>Целевой сценарий</w:t>
      </w:r>
    </w:p>
    <w:p w:rsidR="00331552" w:rsidRPr="00331552" w:rsidRDefault="00763630" w:rsidP="00331552">
      <w:pPr>
        <w:spacing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Целевой сценарий </w:t>
      </w:r>
      <w:r w:rsidRPr="00763630">
        <w:rPr>
          <w:rFonts w:ascii="Times New Roman" w:eastAsia="Times New Roman" w:hAnsi="Times New Roman"/>
          <w:sz w:val="28"/>
          <w:szCs w:val="28"/>
          <w:lang w:eastAsia="zh-CN"/>
        </w:rPr>
        <w:t xml:space="preserve"> предполагает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более</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активное развитие территории.</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При условии достаточно благоприятной внешней социально</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-экономической ситуации ожидается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более полная реализация намеченных инвестиционных и инфраструктурных проектов.</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Развитие инфраструктуры в значительной мере улучшит инвестиционный климат в районе и позволит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привлечь относительно крупных внутренних и внешних инвесторов, а также будет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способствовать</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значительной диверсификации экономики района,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созданию новых производств, в том числе на основе использования </w:t>
      </w:r>
      <w:r>
        <w:rPr>
          <w:rFonts w:ascii="Times New Roman" w:eastAsia="Times New Roman" w:hAnsi="Times New Roman"/>
          <w:sz w:val="28"/>
          <w:szCs w:val="28"/>
          <w:lang w:eastAsia="zh-CN"/>
        </w:rPr>
        <w:t xml:space="preserve"> </w:t>
      </w:r>
      <w:proofErr w:type="spellStart"/>
      <w:r w:rsidRPr="00763630">
        <w:rPr>
          <w:rFonts w:ascii="Times New Roman" w:eastAsia="Times New Roman" w:hAnsi="Times New Roman"/>
          <w:sz w:val="28"/>
          <w:szCs w:val="28"/>
          <w:lang w:eastAsia="zh-CN"/>
        </w:rPr>
        <w:t>природно</w:t>
      </w:r>
      <w:proofErr w:type="spellEnd"/>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ресурсного </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потенциала</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Целевой</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 xml:space="preserve">сценарий развития предполагает существенное увеличение основных социально-экономических показателей развития </w:t>
      </w:r>
      <w:r>
        <w:rPr>
          <w:rFonts w:ascii="Times New Roman" w:eastAsia="Times New Roman" w:hAnsi="Times New Roman"/>
          <w:sz w:val="28"/>
          <w:szCs w:val="28"/>
          <w:lang w:eastAsia="zh-CN"/>
        </w:rPr>
        <w:t xml:space="preserve">Большеберезниковского муниципального </w:t>
      </w:r>
      <w:r w:rsidRPr="00763630">
        <w:rPr>
          <w:rFonts w:ascii="Times New Roman" w:eastAsia="Times New Roman" w:hAnsi="Times New Roman"/>
          <w:sz w:val="28"/>
          <w:szCs w:val="28"/>
          <w:lang w:eastAsia="zh-CN"/>
        </w:rPr>
        <w:t>района.</w:t>
      </w:r>
      <w:r>
        <w:rPr>
          <w:rFonts w:ascii="Times New Roman" w:eastAsia="Times New Roman" w:hAnsi="Times New Roman"/>
          <w:sz w:val="28"/>
          <w:szCs w:val="28"/>
          <w:lang w:eastAsia="zh-CN"/>
        </w:rPr>
        <w:t xml:space="preserve"> </w:t>
      </w:r>
      <w:r w:rsidRPr="00763630">
        <w:rPr>
          <w:rFonts w:ascii="Times New Roman" w:eastAsia="Times New Roman" w:hAnsi="Times New Roman"/>
          <w:sz w:val="28"/>
          <w:szCs w:val="28"/>
          <w:lang w:eastAsia="zh-CN"/>
        </w:rPr>
        <w:t>Это будет возможно в результате использования в полной мере конкурентных преимуществ района.</w:t>
      </w:r>
      <w:r w:rsidR="00331552">
        <w:rPr>
          <w:rFonts w:ascii="Times New Roman" w:eastAsia="Times New Roman" w:hAnsi="Times New Roman"/>
          <w:sz w:val="28"/>
          <w:szCs w:val="28"/>
          <w:lang w:eastAsia="zh-CN"/>
        </w:rPr>
        <w:t xml:space="preserve"> </w:t>
      </w:r>
      <w:r w:rsidR="00331552" w:rsidRPr="00331552">
        <w:rPr>
          <w:rFonts w:ascii="Times New Roman" w:eastAsia="Times New Roman" w:hAnsi="Times New Roman"/>
          <w:sz w:val="28"/>
          <w:szCs w:val="28"/>
          <w:lang w:eastAsia="zh-CN"/>
        </w:rPr>
        <w:t>Сопоставление</w:t>
      </w:r>
      <w:r w:rsidR="00331552">
        <w:rPr>
          <w:rFonts w:ascii="Times New Roman" w:eastAsia="Times New Roman" w:hAnsi="Times New Roman"/>
          <w:sz w:val="28"/>
          <w:szCs w:val="28"/>
          <w:lang w:eastAsia="zh-CN"/>
        </w:rPr>
        <w:t xml:space="preserve"> а</w:t>
      </w:r>
      <w:r w:rsidR="00331552" w:rsidRPr="00331552">
        <w:rPr>
          <w:rFonts w:ascii="Times New Roman" w:eastAsia="Times New Roman" w:hAnsi="Times New Roman"/>
          <w:sz w:val="28"/>
          <w:szCs w:val="28"/>
          <w:lang w:eastAsia="zh-CN"/>
        </w:rPr>
        <w:t>льтернативных сценариев по ключевым</w:t>
      </w:r>
      <w:r w:rsidR="00331552">
        <w:rPr>
          <w:rFonts w:ascii="Times New Roman" w:eastAsia="Times New Roman" w:hAnsi="Times New Roman"/>
          <w:sz w:val="28"/>
          <w:szCs w:val="28"/>
          <w:lang w:eastAsia="zh-CN"/>
        </w:rPr>
        <w:t xml:space="preserve"> </w:t>
      </w:r>
      <w:r w:rsidR="00331552" w:rsidRPr="00331552">
        <w:rPr>
          <w:rFonts w:ascii="Times New Roman" w:eastAsia="Times New Roman" w:hAnsi="Times New Roman"/>
          <w:sz w:val="28"/>
          <w:szCs w:val="28"/>
          <w:lang w:eastAsia="zh-CN"/>
        </w:rPr>
        <w:t>показателям</w:t>
      </w:r>
      <w:r w:rsidR="00331552">
        <w:rPr>
          <w:rFonts w:ascii="Times New Roman" w:eastAsia="Times New Roman" w:hAnsi="Times New Roman"/>
          <w:sz w:val="28"/>
          <w:szCs w:val="28"/>
          <w:lang w:eastAsia="zh-CN"/>
        </w:rPr>
        <w:t xml:space="preserve"> в приложении 3 к Стратегии.</w:t>
      </w:r>
    </w:p>
    <w:p w:rsidR="00DE2F2D" w:rsidRPr="00DE2F2D" w:rsidRDefault="00DE2F2D" w:rsidP="00DE2F2D">
      <w:pPr>
        <w:jc w:val="center"/>
        <w:rPr>
          <w:rFonts w:ascii="Times New Roman" w:hAnsi="Times New Roman"/>
          <w:b/>
          <w:bCs/>
          <w:sz w:val="32"/>
          <w:szCs w:val="32"/>
        </w:rPr>
      </w:pPr>
      <w:r>
        <w:rPr>
          <w:rFonts w:ascii="Times New Roman" w:eastAsiaTheme="minorEastAsia" w:hAnsi="Times New Roman"/>
          <w:b/>
          <w:bCs/>
          <w:sz w:val="28"/>
          <w:szCs w:val="28"/>
          <w:lang w:eastAsia="zh-CN"/>
        </w:rPr>
        <w:t>4</w:t>
      </w:r>
      <w:r w:rsidRPr="00F10361">
        <w:rPr>
          <w:rFonts w:ascii="Times New Roman" w:eastAsiaTheme="minorEastAsia" w:hAnsi="Times New Roman"/>
          <w:b/>
          <w:bCs/>
          <w:sz w:val="28"/>
          <w:szCs w:val="28"/>
          <w:lang w:eastAsia="zh-CN"/>
        </w:rPr>
        <w:t xml:space="preserve">. </w:t>
      </w:r>
      <w:r w:rsidRPr="00F10361">
        <w:rPr>
          <w:rFonts w:ascii="Times New Roman" w:hAnsi="Times New Roman"/>
          <w:b/>
          <w:bCs/>
          <w:sz w:val="32"/>
          <w:szCs w:val="32"/>
        </w:rPr>
        <w:t>Приоритетные направления социально-экономического развития Большеберезниковского муниципального района до 2025 года</w:t>
      </w:r>
    </w:p>
    <w:p w:rsidR="00DE2F2D" w:rsidRDefault="00DE2F2D" w:rsidP="00DE2F2D">
      <w:pPr>
        <w:jc w:val="center"/>
        <w:rPr>
          <w:rFonts w:ascii="Times New Roman" w:hAnsi="Times New Roman"/>
          <w:b/>
          <w:sz w:val="28"/>
          <w:szCs w:val="28"/>
          <w:lang w:eastAsia="ru-RU"/>
        </w:rPr>
      </w:pPr>
      <w:r w:rsidRPr="005E3460">
        <w:rPr>
          <w:rFonts w:ascii="Times New Roman" w:hAnsi="Times New Roman"/>
          <w:b/>
          <w:sz w:val="28"/>
          <w:szCs w:val="28"/>
          <w:lang w:eastAsia="ru-RU"/>
        </w:rPr>
        <w:t>4</w:t>
      </w:r>
      <w:r>
        <w:rPr>
          <w:rFonts w:ascii="Times New Roman" w:hAnsi="Times New Roman"/>
          <w:b/>
          <w:sz w:val="28"/>
          <w:szCs w:val="28"/>
          <w:lang w:eastAsia="ru-RU"/>
        </w:rPr>
        <w:t>.1. Основные направления развития человеческого капитала и социальной сферы</w:t>
      </w:r>
    </w:p>
    <w:p w:rsidR="00423F61" w:rsidRPr="00423F61" w:rsidRDefault="00423F61" w:rsidP="00423F61">
      <w:pPr>
        <w:spacing w:after="0"/>
        <w:rPr>
          <w:rFonts w:ascii="Times New Roman" w:hAnsi="Times New Roman"/>
          <w:b/>
          <w:i/>
          <w:sz w:val="28"/>
          <w:szCs w:val="28"/>
          <w:lang w:eastAsia="ru-RU"/>
        </w:rPr>
      </w:pPr>
      <w:r>
        <w:rPr>
          <w:rFonts w:ascii="Times New Roman" w:hAnsi="Times New Roman"/>
          <w:b/>
          <w:i/>
          <w:sz w:val="28"/>
          <w:szCs w:val="28"/>
          <w:lang w:eastAsia="ru-RU"/>
        </w:rPr>
        <w:t xml:space="preserve">       Улучшение демографической ситуации</w:t>
      </w:r>
    </w:p>
    <w:p w:rsidR="00546347" w:rsidRPr="00546347" w:rsidRDefault="00003825" w:rsidP="00423F61">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Демографическая ситуация в </w:t>
      </w:r>
      <w:proofErr w:type="spellStart"/>
      <w:r w:rsidR="008E65B3">
        <w:rPr>
          <w:rFonts w:ascii="Times New Roman" w:eastAsia="TimesNewRomanPSMT" w:hAnsi="Times New Roman"/>
          <w:color w:val="000000"/>
          <w:sz w:val="28"/>
          <w:szCs w:val="28"/>
          <w:lang w:eastAsia="zh-CN"/>
        </w:rPr>
        <w:t>Большеберезниковском</w:t>
      </w:r>
      <w:proofErr w:type="spellEnd"/>
      <w:r w:rsidR="008E65B3">
        <w:rPr>
          <w:rFonts w:ascii="Times New Roman" w:eastAsia="TimesNewRomanPSMT" w:hAnsi="Times New Roman"/>
          <w:color w:val="000000"/>
          <w:sz w:val="28"/>
          <w:szCs w:val="28"/>
          <w:lang w:eastAsia="zh-CN"/>
        </w:rPr>
        <w:t xml:space="preserve"> муниципальном </w:t>
      </w:r>
      <w:r w:rsidR="00546347" w:rsidRPr="00546347">
        <w:rPr>
          <w:rFonts w:ascii="Times New Roman" w:eastAsia="TimesNewRomanPSMT" w:hAnsi="Times New Roman"/>
          <w:color w:val="000000"/>
          <w:sz w:val="28"/>
          <w:szCs w:val="28"/>
          <w:lang w:eastAsia="zh-CN"/>
        </w:rPr>
        <w:t>районе характеризуется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следующими основными факторами:</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преобладанием естественной убыли населения;</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миграционн</w:t>
      </w:r>
      <w:r>
        <w:rPr>
          <w:rFonts w:ascii="Times New Roman" w:eastAsia="TimesNewRomanPSMT" w:hAnsi="Times New Roman"/>
          <w:color w:val="000000"/>
          <w:sz w:val="28"/>
          <w:szCs w:val="28"/>
          <w:lang w:eastAsia="zh-CN"/>
        </w:rPr>
        <w:t xml:space="preserve">ой </w:t>
      </w:r>
      <w:r w:rsidR="00546347" w:rsidRPr="00546347">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убылью</w:t>
      </w:r>
      <w:r w:rsidR="00546347" w:rsidRPr="00546347">
        <w:rPr>
          <w:rFonts w:ascii="Times New Roman" w:eastAsia="TimesNewRomanPSMT" w:hAnsi="Times New Roman"/>
          <w:color w:val="000000"/>
          <w:sz w:val="28"/>
          <w:szCs w:val="28"/>
          <w:lang w:eastAsia="zh-CN"/>
        </w:rPr>
        <w:t xml:space="preserve"> населения;</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сокращение численности населения в трудоспособном возрасте;</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Cs/>
          <w:iCs/>
          <w:color w:val="000000"/>
          <w:sz w:val="28"/>
          <w:szCs w:val="28"/>
          <w:lang w:eastAsia="zh-CN"/>
        </w:rPr>
        <w:t xml:space="preserve">       </w:t>
      </w:r>
      <w:r w:rsidR="00546347" w:rsidRPr="00003825">
        <w:rPr>
          <w:rFonts w:ascii="Times New Roman" w:eastAsia="TimesNewRomanPSMT" w:hAnsi="Times New Roman"/>
          <w:bCs/>
          <w:iCs/>
          <w:color w:val="000000"/>
          <w:sz w:val="28"/>
          <w:szCs w:val="28"/>
          <w:lang w:eastAsia="zh-CN"/>
        </w:rPr>
        <w:t>Целью демографической политики</w:t>
      </w:r>
      <w:r w:rsidR="00546347" w:rsidRPr="00546347">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является стабилизация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численности населения </w:t>
      </w:r>
      <w:r>
        <w:rPr>
          <w:rFonts w:ascii="Times New Roman" w:eastAsia="TimesNewRomanPSMT" w:hAnsi="Times New Roman"/>
          <w:color w:val="000000"/>
          <w:sz w:val="28"/>
          <w:szCs w:val="28"/>
          <w:lang w:eastAsia="zh-CN"/>
        </w:rPr>
        <w:t xml:space="preserve">Большеберезниковского муниципального </w:t>
      </w:r>
      <w:r w:rsidR="00546347" w:rsidRPr="00546347">
        <w:rPr>
          <w:rFonts w:ascii="Times New Roman" w:eastAsia="TimesNewRomanPSMT" w:hAnsi="Times New Roman"/>
          <w:color w:val="000000"/>
          <w:sz w:val="28"/>
          <w:szCs w:val="28"/>
          <w:lang w:eastAsia="zh-CN"/>
        </w:rPr>
        <w:t>района и формирование предпосылок к</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последующему демографическому росту.</w:t>
      </w:r>
    </w:p>
    <w:p w:rsidR="00546347" w:rsidRPr="00546347" w:rsidRDefault="00003825"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улучшения демографической ситуации </w:t>
      </w:r>
      <w:r w:rsidR="00546347" w:rsidRPr="00546347">
        <w:rPr>
          <w:rFonts w:ascii="Times New Roman" w:eastAsia="TimesNewRomanPSMT" w:hAnsi="Times New Roman"/>
          <w:i/>
          <w:iCs/>
          <w:color w:val="000000"/>
          <w:sz w:val="28"/>
          <w:szCs w:val="28"/>
          <w:lang w:eastAsia="zh-CN"/>
        </w:rPr>
        <w:t>будет</w:t>
      </w:r>
      <w:r>
        <w:rPr>
          <w:rFonts w:ascii="Times New Roman" w:eastAsia="TimesNewRomanPSMT" w:hAnsi="Times New Roman"/>
          <w:i/>
          <w:iCs/>
          <w:color w:val="000000"/>
          <w:sz w:val="28"/>
          <w:szCs w:val="28"/>
          <w:lang w:eastAsia="zh-CN"/>
        </w:rPr>
        <w:t xml:space="preserve"> </w:t>
      </w:r>
      <w:r w:rsidR="00546347" w:rsidRPr="00546347">
        <w:rPr>
          <w:rFonts w:ascii="Times New Roman" w:eastAsia="TimesNewRomanPSMT" w:hAnsi="Times New Roman"/>
          <w:i/>
          <w:iCs/>
          <w:color w:val="000000"/>
          <w:sz w:val="28"/>
          <w:szCs w:val="28"/>
          <w:lang w:eastAsia="zh-CN"/>
        </w:rPr>
        <w:t>достигнуто</w:t>
      </w:r>
      <w:r w:rsidR="00546347" w:rsidRPr="00546347">
        <w:rPr>
          <w:rFonts w:ascii="Times New Roman" w:eastAsia="TimesNewRomanPSMT" w:hAnsi="Times New Roman"/>
          <w:color w:val="000000"/>
          <w:sz w:val="28"/>
          <w:szCs w:val="28"/>
          <w:lang w:eastAsia="zh-CN"/>
        </w:rPr>
        <w:t>:</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повышение уровня рождаемости;</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уровня смертности;</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системы здравоохранения с акцентом на борьбу с заболеваниями, являющиеся основными причинами смертности в</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районе;</w:t>
      </w:r>
    </w:p>
    <w:p w:rsidR="00546347" w:rsidRPr="00546347" w:rsidRDefault="008E65B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миграционного оттока, повышение миграционной</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привлекательности территории</w:t>
      </w:r>
      <w:r>
        <w:rPr>
          <w:rFonts w:ascii="Times New Roman" w:eastAsia="TimesNewRomanPSMT" w:hAnsi="Times New Roman"/>
          <w:color w:val="000000"/>
          <w:sz w:val="28"/>
          <w:szCs w:val="28"/>
          <w:lang w:eastAsia="zh-CN"/>
        </w:rPr>
        <w:t xml:space="preserve"> района</w:t>
      </w:r>
      <w:r w:rsidR="00546347" w:rsidRPr="00546347">
        <w:rPr>
          <w:rFonts w:ascii="Times New Roman" w:eastAsia="TimesNewRomanPSMT" w:hAnsi="Times New Roman"/>
          <w:color w:val="000000"/>
          <w:sz w:val="28"/>
          <w:szCs w:val="28"/>
          <w:lang w:eastAsia="zh-CN"/>
        </w:rPr>
        <w:t>.</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«Точками роста» </w:t>
      </w:r>
      <w:r w:rsidR="00546347" w:rsidRPr="00546347">
        <w:rPr>
          <w:rFonts w:ascii="Times New Roman" w:eastAsia="TimesNewRomanPSMT" w:hAnsi="Times New Roman"/>
          <w:color w:val="000000"/>
          <w:sz w:val="28"/>
          <w:szCs w:val="28"/>
          <w:lang w:eastAsia="zh-CN"/>
        </w:rPr>
        <w:t>в улучшении демографической ситуации в районе</w:t>
      </w:r>
      <w:r w:rsidR="0034518E">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станет:</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создание</w:t>
      </w:r>
      <w:r w:rsidR="00314EE0">
        <w:rPr>
          <w:rFonts w:ascii="Times New Roman" w:eastAsia="TimesNewRomanPSMT" w:hAnsi="Times New Roman"/>
          <w:color w:val="000000"/>
          <w:sz w:val="28"/>
          <w:szCs w:val="28"/>
          <w:lang w:eastAsia="zh-CN"/>
        </w:rPr>
        <w:t xml:space="preserve"> </w:t>
      </w:r>
      <w:r w:rsidR="004E18C7">
        <w:rPr>
          <w:rFonts w:ascii="Times New Roman" w:eastAsia="TimesNewRomanPSMT" w:hAnsi="Times New Roman"/>
          <w:color w:val="000000"/>
          <w:sz w:val="28"/>
          <w:szCs w:val="28"/>
          <w:lang w:eastAsia="zh-CN"/>
        </w:rPr>
        <w:t>свыше</w:t>
      </w:r>
      <w:r w:rsidR="00314EE0">
        <w:rPr>
          <w:rFonts w:ascii="Times New Roman" w:eastAsia="TimesNewRomanPSMT" w:hAnsi="Times New Roman"/>
          <w:color w:val="000000"/>
          <w:sz w:val="28"/>
          <w:szCs w:val="28"/>
          <w:lang w:eastAsia="zh-CN"/>
        </w:rPr>
        <w:t xml:space="preserve"> </w:t>
      </w:r>
      <w:r w:rsidR="00314EE0" w:rsidRPr="004E18C7">
        <w:rPr>
          <w:rFonts w:ascii="Times New Roman" w:eastAsia="TimesNewRomanPSMT" w:hAnsi="Times New Roman"/>
          <w:color w:val="000000"/>
          <w:sz w:val="28"/>
          <w:szCs w:val="28"/>
          <w:lang w:eastAsia="zh-CN"/>
        </w:rPr>
        <w:t>1</w:t>
      </w:r>
      <w:r w:rsidR="004E18C7" w:rsidRPr="004E18C7">
        <w:rPr>
          <w:rFonts w:ascii="Times New Roman" w:eastAsia="TimesNewRomanPSMT" w:hAnsi="Times New Roman"/>
          <w:color w:val="000000"/>
          <w:sz w:val="28"/>
          <w:szCs w:val="28"/>
          <w:lang w:eastAsia="zh-CN"/>
        </w:rPr>
        <w:t>5</w:t>
      </w:r>
      <w:r w:rsidR="00314EE0" w:rsidRPr="004E18C7">
        <w:rPr>
          <w:rFonts w:ascii="Times New Roman" w:eastAsia="TimesNewRomanPSMT" w:hAnsi="Times New Roman"/>
          <w:color w:val="000000"/>
          <w:sz w:val="28"/>
          <w:szCs w:val="28"/>
          <w:lang w:eastAsia="zh-CN"/>
        </w:rPr>
        <w:t>0</w:t>
      </w:r>
      <w:r w:rsidR="00546347" w:rsidRPr="00546347">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новых </w:t>
      </w:r>
      <w:r w:rsidR="00546347" w:rsidRPr="00546347">
        <w:rPr>
          <w:rFonts w:ascii="Times New Roman" w:eastAsia="TimesNewRomanPSMT" w:hAnsi="Times New Roman"/>
          <w:color w:val="000000"/>
          <w:sz w:val="28"/>
          <w:szCs w:val="28"/>
          <w:lang w:eastAsia="zh-CN"/>
        </w:rPr>
        <w:t>рабочих мест:</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развитие системы здравоохранения;</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физической культуры и спорта;</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жилищного строительства.</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546347">
        <w:rPr>
          <w:rFonts w:ascii="Times New Roman" w:eastAsia="TimesNewRomanPSMT" w:hAnsi="Times New Roman"/>
          <w:b/>
          <w:bCs/>
          <w:color w:val="000000"/>
          <w:sz w:val="28"/>
          <w:szCs w:val="28"/>
          <w:lang w:eastAsia="zh-CN"/>
        </w:rPr>
        <w:t xml:space="preserve">В результате реализации </w:t>
      </w:r>
      <w:r w:rsidRPr="00546347">
        <w:rPr>
          <w:rFonts w:ascii="Times New Roman" w:eastAsia="TimesNewRomanPSMT" w:hAnsi="Times New Roman"/>
          <w:color w:val="000000"/>
          <w:sz w:val="28"/>
          <w:szCs w:val="28"/>
          <w:lang w:eastAsia="zh-CN"/>
        </w:rPr>
        <w:t xml:space="preserve">данного приоритетного направления </w:t>
      </w:r>
      <w:r w:rsidRPr="00546347">
        <w:rPr>
          <w:rFonts w:ascii="Times New Roman" w:eastAsia="TimesNewRomanPSMT" w:hAnsi="Times New Roman"/>
          <w:b/>
          <w:bCs/>
          <w:color w:val="000000"/>
          <w:sz w:val="28"/>
          <w:szCs w:val="28"/>
          <w:lang w:eastAsia="zh-CN"/>
        </w:rPr>
        <w:t>к 20</w:t>
      </w:r>
      <w:r w:rsidR="00423F61">
        <w:rPr>
          <w:rFonts w:ascii="Times New Roman" w:eastAsia="TimesNewRomanPSMT" w:hAnsi="Times New Roman"/>
          <w:b/>
          <w:bCs/>
          <w:color w:val="000000"/>
          <w:sz w:val="28"/>
          <w:szCs w:val="28"/>
          <w:lang w:eastAsia="zh-CN"/>
        </w:rPr>
        <w:t xml:space="preserve">25 </w:t>
      </w:r>
      <w:r w:rsidRPr="00546347">
        <w:rPr>
          <w:rFonts w:ascii="Times New Roman" w:eastAsia="TimesNewRomanPSMT" w:hAnsi="Times New Roman"/>
          <w:b/>
          <w:bCs/>
          <w:color w:val="000000"/>
          <w:sz w:val="28"/>
          <w:szCs w:val="28"/>
          <w:lang w:eastAsia="zh-CN"/>
        </w:rPr>
        <w:t xml:space="preserve">году </w:t>
      </w:r>
      <w:r w:rsidRPr="00546347">
        <w:rPr>
          <w:rFonts w:ascii="Times New Roman" w:eastAsia="TimesNewRomanPSMT" w:hAnsi="Times New Roman"/>
          <w:color w:val="000000"/>
          <w:sz w:val="28"/>
          <w:szCs w:val="28"/>
          <w:lang w:eastAsia="zh-CN"/>
        </w:rPr>
        <w:t>будут достигнуты следующие результаты:</w:t>
      </w:r>
    </w:p>
    <w:p w:rsidR="00546347" w:rsidRPr="00546347"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9B003B">
        <w:rPr>
          <w:rFonts w:ascii="Times New Roman" w:eastAsia="TimesNewRomanPSMT" w:hAnsi="Times New Roman"/>
          <w:color w:val="000000"/>
          <w:sz w:val="28"/>
          <w:szCs w:val="28"/>
          <w:highlight w:val="yellow"/>
          <w:lang w:eastAsia="zh-CN"/>
        </w:rPr>
        <w:t>-</w:t>
      </w:r>
      <w:r w:rsidR="00546347" w:rsidRPr="009B003B">
        <w:rPr>
          <w:rFonts w:ascii="Times New Roman" w:eastAsia="TimesNewRomanPSMT" w:hAnsi="Times New Roman"/>
          <w:color w:val="000000"/>
          <w:sz w:val="28"/>
          <w:szCs w:val="28"/>
          <w:highlight w:val="yellow"/>
          <w:lang w:eastAsia="zh-CN"/>
        </w:rPr>
        <w:t xml:space="preserve">среднегодовая численность населения района составит </w:t>
      </w:r>
      <w:r w:rsidR="00314EE0" w:rsidRPr="009B003B">
        <w:rPr>
          <w:rFonts w:ascii="Times New Roman" w:eastAsia="TimesNewRomanPSMT" w:hAnsi="Times New Roman"/>
          <w:color w:val="000000"/>
          <w:sz w:val="28"/>
          <w:szCs w:val="28"/>
          <w:highlight w:val="yellow"/>
          <w:lang w:eastAsia="zh-CN"/>
        </w:rPr>
        <w:t>11,210</w:t>
      </w:r>
      <w:r w:rsidRPr="009B003B">
        <w:rPr>
          <w:rFonts w:ascii="Times New Roman" w:eastAsia="TimesNewRomanPSMT" w:hAnsi="Times New Roman"/>
          <w:color w:val="000000"/>
          <w:sz w:val="28"/>
          <w:szCs w:val="28"/>
          <w:highlight w:val="yellow"/>
          <w:lang w:eastAsia="zh-CN"/>
        </w:rPr>
        <w:t xml:space="preserve"> </w:t>
      </w:r>
      <w:r w:rsidR="00546347" w:rsidRPr="009B003B">
        <w:rPr>
          <w:rFonts w:ascii="Times New Roman" w:eastAsia="TimesNewRomanPSMT" w:hAnsi="Times New Roman"/>
          <w:color w:val="000000"/>
          <w:sz w:val="28"/>
          <w:szCs w:val="28"/>
          <w:highlight w:val="yellow"/>
          <w:lang w:eastAsia="zh-CN"/>
        </w:rPr>
        <w:t xml:space="preserve">тыс.человек против </w:t>
      </w:r>
      <w:r w:rsidR="00314EE0" w:rsidRPr="009B003B">
        <w:rPr>
          <w:rFonts w:ascii="Times New Roman" w:eastAsia="TimesNewRomanPSMT" w:hAnsi="Times New Roman"/>
          <w:color w:val="000000"/>
          <w:sz w:val="28"/>
          <w:szCs w:val="28"/>
          <w:highlight w:val="yellow"/>
          <w:lang w:eastAsia="zh-CN"/>
        </w:rPr>
        <w:t>12,537</w:t>
      </w:r>
      <w:r w:rsidR="00546347" w:rsidRPr="009B003B">
        <w:rPr>
          <w:rFonts w:ascii="Times New Roman" w:eastAsia="TimesNewRomanPSMT" w:hAnsi="Times New Roman"/>
          <w:color w:val="000000"/>
          <w:sz w:val="28"/>
          <w:szCs w:val="28"/>
          <w:highlight w:val="yellow"/>
          <w:lang w:eastAsia="zh-CN"/>
        </w:rPr>
        <w:t xml:space="preserve"> тыс.человек в базовом 201</w:t>
      </w:r>
      <w:r w:rsidRPr="009B003B">
        <w:rPr>
          <w:rFonts w:ascii="Times New Roman" w:eastAsia="TimesNewRomanPSMT" w:hAnsi="Times New Roman"/>
          <w:color w:val="000000"/>
          <w:sz w:val="28"/>
          <w:szCs w:val="28"/>
          <w:highlight w:val="yellow"/>
          <w:lang w:eastAsia="zh-CN"/>
        </w:rPr>
        <w:t>7</w:t>
      </w:r>
      <w:r w:rsidR="00546347" w:rsidRPr="009B003B">
        <w:rPr>
          <w:rFonts w:ascii="Times New Roman" w:eastAsia="TimesNewRomanPSMT" w:hAnsi="Times New Roman"/>
          <w:color w:val="000000"/>
          <w:sz w:val="28"/>
          <w:szCs w:val="28"/>
          <w:highlight w:val="yellow"/>
          <w:lang w:eastAsia="zh-CN"/>
        </w:rPr>
        <w:t xml:space="preserve"> году;</w:t>
      </w:r>
    </w:p>
    <w:p w:rsidR="00546347" w:rsidRPr="00423F61" w:rsidRDefault="00423F61" w:rsidP="00546347">
      <w:pPr>
        <w:autoSpaceDE w:val="0"/>
        <w:autoSpaceDN w:val="0"/>
        <w:adjustRightInd w:val="0"/>
        <w:spacing w:after="0" w:line="360" w:lineRule="auto"/>
        <w:jc w:val="both"/>
        <w:rPr>
          <w:rFonts w:ascii="Times New Roman" w:eastAsia="TimesNewRomanPSMT" w:hAnsi="Times New Roman"/>
          <w:color w:val="000000"/>
          <w:sz w:val="28"/>
          <w:szCs w:val="28"/>
          <w:highlight w:val="yellow"/>
          <w:lang w:eastAsia="zh-CN"/>
        </w:rPr>
      </w:pPr>
      <w:r>
        <w:rPr>
          <w:rFonts w:ascii="Times New Roman" w:eastAsia="TimesNewRomanPSMT" w:hAnsi="Times New Roman"/>
          <w:color w:val="000000"/>
          <w:sz w:val="28"/>
          <w:szCs w:val="28"/>
          <w:lang w:eastAsia="zh-CN"/>
        </w:rPr>
        <w:t xml:space="preserve">     </w:t>
      </w:r>
      <w:r w:rsidR="004E18C7">
        <w:rPr>
          <w:rFonts w:ascii="Times New Roman" w:eastAsia="TimesNewRomanPSMT" w:hAnsi="Times New Roman"/>
          <w:color w:val="000000"/>
          <w:sz w:val="28"/>
          <w:szCs w:val="28"/>
          <w:lang w:eastAsia="zh-CN"/>
        </w:rPr>
        <w:t xml:space="preserve">- </w:t>
      </w:r>
      <w:r w:rsidR="00546347" w:rsidRPr="005D5620">
        <w:rPr>
          <w:rFonts w:ascii="Times New Roman" w:eastAsia="TimesNewRomanPSMT" w:hAnsi="Times New Roman"/>
          <w:color w:val="000000"/>
          <w:sz w:val="28"/>
          <w:szCs w:val="28"/>
          <w:lang w:eastAsia="zh-CN"/>
        </w:rPr>
        <w:t xml:space="preserve">общий коэффициент рождаемости составит </w:t>
      </w:r>
      <w:r w:rsidR="004E18C7" w:rsidRPr="004E18C7">
        <w:rPr>
          <w:rFonts w:ascii="Times New Roman" w:eastAsia="TimesNewRomanPSMT" w:hAnsi="Times New Roman"/>
          <w:color w:val="000000"/>
          <w:sz w:val="28"/>
          <w:szCs w:val="28"/>
          <w:lang w:eastAsia="zh-CN"/>
        </w:rPr>
        <w:t>9</w:t>
      </w:r>
      <w:r w:rsidR="00546347" w:rsidRPr="004E18C7">
        <w:rPr>
          <w:rFonts w:ascii="Times New Roman" w:eastAsia="TimesNewRomanPSMT" w:hAnsi="Times New Roman"/>
          <w:color w:val="000000"/>
          <w:sz w:val="28"/>
          <w:szCs w:val="28"/>
          <w:lang w:eastAsia="zh-CN"/>
        </w:rPr>
        <w:t xml:space="preserve"> чел. на 1000 населения</w:t>
      </w:r>
      <w:r w:rsidR="00CA39AA">
        <w:rPr>
          <w:rFonts w:ascii="Times New Roman" w:eastAsia="TimesNewRomanPSMT" w:hAnsi="Times New Roman"/>
          <w:color w:val="000000"/>
          <w:sz w:val="28"/>
          <w:szCs w:val="28"/>
          <w:lang w:eastAsia="zh-CN"/>
        </w:rPr>
        <w:t xml:space="preserve"> </w:t>
      </w:r>
      <w:r w:rsidR="00546347" w:rsidRPr="004E18C7">
        <w:rPr>
          <w:rFonts w:ascii="Times New Roman" w:eastAsia="TimesNewRomanPSMT" w:hAnsi="Times New Roman"/>
          <w:color w:val="000000"/>
          <w:sz w:val="28"/>
          <w:szCs w:val="28"/>
          <w:lang w:eastAsia="zh-CN"/>
        </w:rPr>
        <w:t xml:space="preserve">против </w:t>
      </w:r>
      <w:r w:rsidR="004E18C7" w:rsidRPr="004E18C7">
        <w:rPr>
          <w:rFonts w:ascii="Times New Roman" w:eastAsia="TimesNewRomanPSMT" w:hAnsi="Times New Roman"/>
          <w:color w:val="000000"/>
          <w:sz w:val="28"/>
          <w:szCs w:val="28"/>
          <w:lang w:eastAsia="zh-CN"/>
        </w:rPr>
        <w:t>8</w:t>
      </w:r>
      <w:r w:rsidR="00546347" w:rsidRPr="004E18C7">
        <w:rPr>
          <w:rFonts w:ascii="Times New Roman" w:eastAsia="TimesNewRomanPSMT" w:hAnsi="Times New Roman"/>
          <w:color w:val="000000"/>
          <w:sz w:val="28"/>
          <w:szCs w:val="28"/>
          <w:lang w:eastAsia="zh-CN"/>
        </w:rPr>
        <w:t xml:space="preserve"> на 1000 населения в базовом 2015 году;</w:t>
      </w:r>
    </w:p>
    <w:p w:rsidR="00546347" w:rsidRPr="00CA39AA" w:rsidRDefault="00CA39AA"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D5620">
        <w:rPr>
          <w:rFonts w:ascii="Times New Roman" w:eastAsia="TimesNewRomanPSMT" w:hAnsi="Times New Roman"/>
          <w:color w:val="000000"/>
          <w:sz w:val="28"/>
          <w:szCs w:val="28"/>
          <w:lang w:eastAsia="zh-CN"/>
        </w:rPr>
        <w:t xml:space="preserve">общий коэффициент смертности составит </w:t>
      </w:r>
      <w:r w:rsidRPr="00CA39AA">
        <w:rPr>
          <w:rFonts w:ascii="Times New Roman" w:eastAsia="TimesNewRomanPSMT" w:hAnsi="Times New Roman"/>
          <w:color w:val="000000"/>
          <w:sz w:val="28"/>
          <w:szCs w:val="28"/>
          <w:lang w:eastAsia="zh-CN"/>
        </w:rPr>
        <w:t>21</w:t>
      </w:r>
      <w:r w:rsidR="00546347" w:rsidRPr="00CA39AA">
        <w:rPr>
          <w:rFonts w:ascii="Times New Roman" w:eastAsia="TimesNewRomanPSMT" w:hAnsi="Times New Roman"/>
          <w:color w:val="000000"/>
          <w:sz w:val="28"/>
          <w:szCs w:val="28"/>
          <w:lang w:eastAsia="zh-CN"/>
        </w:rPr>
        <w:t xml:space="preserve"> чел. на 1000 населения</w:t>
      </w:r>
      <w:r w:rsidRPr="00CA39AA">
        <w:rPr>
          <w:rFonts w:ascii="Times New Roman" w:eastAsia="TimesNewRomanPSMT" w:hAnsi="Times New Roman"/>
          <w:color w:val="000000"/>
          <w:sz w:val="28"/>
          <w:szCs w:val="28"/>
          <w:lang w:eastAsia="zh-CN"/>
        </w:rPr>
        <w:t xml:space="preserve"> </w:t>
      </w:r>
      <w:r w:rsidR="00546347" w:rsidRPr="00CA39AA">
        <w:rPr>
          <w:rFonts w:ascii="Times New Roman" w:eastAsia="TimesNewRomanPSMT" w:hAnsi="Times New Roman"/>
          <w:color w:val="000000"/>
          <w:sz w:val="28"/>
          <w:szCs w:val="28"/>
          <w:lang w:eastAsia="zh-CN"/>
        </w:rPr>
        <w:t xml:space="preserve">против </w:t>
      </w:r>
      <w:r w:rsidRPr="00CA39AA">
        <w:rPr>
          <w:rFonts w:ascii="Times New Roman" w:eastAsia="TimesNewRomanPSMT" w:hAnsi="Times New Roman"/>
          <w:color w:val="000000"/>
          <w:sz w:val="28"/>
          <w:szCs w:val="28"/>
          <w:lang w:eastAsia="zh-CN"/>
        </w:rPr>
        <w:t>24 чел.</w:t>
      </w:r>
      <w:r w:rsidR="00546347" w:rsidRPr="00CA39AA">
        <w:rPr>
          <w:rFonts w:ascii="Times New Roman" w:eastAsia="TimesNewRomanPSMT" w:hAnsi="Times New Roman"/>
          <w:color w:val="000000"/>
          <w:sz w:val="28"/>
          <w:szCs w:val="28"/>
          <w:lang w:eastAsia="zh-CN"/>
        </w:rPr>
        <w:t xml:space="preserve"> на 1000 населения в базовом 2015 году;</w:t>
      </w:r>
    </w:p>
    <w:p w:rsidR="00546347" w:rsidRPr="00423F61" w:rsidRDefault="00546347" w:rsidP="00546347">
      <w:pPr>
        <w:autoSpaceDE w:val="0"/>
        <w:autoSpaceDN w:val="0"/>
        <w:adjustRightInd w:val="0"/>
        <w:spacing w:after="0" w:line="360" w:lineRule="auto"/>
        <w:jc w:val="both"/>
        <w:rPr>
          <w:rFonts w:ascii="Times New Roman" w:eastAsia="TimesNewRomanPSMT" w:hAnsi="Times New Roman"/>
          <w:b/>
          <w:bCs/>
          <w:i/>
          <w:color w:val="000000"/>
          <w:sz w:val="28"/>
          <w:szCs w:val="28"/>
          <w:lang w:eastAsia="zh-CN"/>
        </w:rPr>
      </w:pPr>
      <w:r w:rsidRPr="00423F61">
        <w:rPr>
          <w:rFonts w:ascii="Times New Roman" w:eastAsia="TimesNewRomanPSMT" w:hAnsi="Times New Roman"/>
          <w:b/>
          <w:bCs/>
          <w:i/>
          <w:color w:val="000000"/>
          <w:sz w:val="28"/>
          <w:szCs w:val="28"/>
          <w:lang w:eastAsia="zh-CN"/>
        </w:rPr>
        <w:t xml:space="preserve"> </w:t>
      </w:r>
      <w:r w:rsidR="00423F61">
        <w:rPr>
          <w:rFonts w:ascii="Times New Roman" w:eastAsia="TimesNewRomanPSMT" w:hAnsi="Times New Roman"/>
          <w:b/>
          <w:bCs/>
          <w:i/>
          <w:color w:val="000000"/>
          <w:sz w:val="28"/>
          <w:szCs w:val="28"/>
          <w:lang w:eastAsia="zh-CN"/>
        </w:rPr>
        <w:t xml:space="preserve"> </w:t>
      </w:r>
      <w:r w:rsidR="00E80092">
        <w:rPr>
          <w:rFonts w:ascii="Times New Roman" w:eastAsia="TimesNewRomanPSMT" w:hAnsi="Times New Roman"/>
          <w:b/>
          <w:bCs/>
          <w:i/>
          <w:color w:val="000000"/>
          <w:sz w:val="28"/>
          <w:szCs w:val="28"/>
          <w:lang w:eastAsia="zh-CN"/>
        </w:rPr>
        <w:t xml:space="preserve">   </w:t>
      </w:r>
      <w:r w:rsidR="00423F61">
        <w:rPr>
          <w:rFonts w:ascii="Times New Roman" w:eastAsia="TimesNewRomanPSMT" w:hAnsi="Times New Roman"/>
          <w:b/>
          <w:bCs/>
          <w:i/>
          <w:color w:val="000000"/>
          <w:sz w:val="28"/>
          <w:szCs w:val="28"/>
          <w:lang w:eastAsia="zh-CN"/>
        </w:rPr>
        <w:t xml:space="preserve"> </w:t>
      </w:r>
      <w:r w:rsidRPr="00423F61">
        <w:rPr>
          <w:rFonts w:ascii="Times New Roman" w:eastAsia="TimesNewRomanPSMT" w:hAnsi="Times New Roman"/>
          <w:b/>
          <w:bCs/>
          <w:i/>
          <w:color w:val="000000"/>
          <w:sz w:val="28"/>
          <w:szCs w:val="28"/>
          <w:lang w:eastAsia="zh-CN"/>
        </w:rPr>
        <w:t>Рост уровня жизни населения</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 величине средней</w:t>
      </w:r>
      <w:r w:rsidR="00423F61">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заработной платы </w:t>
      </w:r>
      <w:proofErr w:type="spellStart"/>
      <w:r w:rsidR="00423F61">
        <w:rPr>
          <w:rFonts w:ascii="Times New Roman" w:eastAsia="TimesNewRomanPSMT" w:hAnsi="Times New Roman"/>
          <w:color w:val="000000"/>
          <w:sz w:val="28"/>
          <w:szCs w:val="28"/>
          <w:lang w:eastAsia="zh-CN"/>
        </w:rPr>
        <w:t>Большеберезниковский</w:t>
      </w:r>
      <w:proofErr w:type="spellEnd"/>
      <w:r w:rsidR="00423F61">
        <w:rPr>
          <w:rFonts w:ascii="Times New Roman" w:eastAsia="TimesNewRomanPSMT" w:hAnsi="Times New Roman"/>
          <w:color w:val="000000"/>
          <w:sz w:val="28"/>
          <w:szCs w:val="28"/>
          <w:lang w:eastAsia="zh-CN"/>
        </w:rPr>
        <w:t xml:space="preserve"> муниципальный </w:t>
      </w:r>
      <w:r w:rsidR="00546347" w:rsidRPr="00546347">
        <w:rPr>
          <w:rFonts w:ascii="Times New Roman" w:eastAsia="TimesNewRomanPSMT" w:hAnsi="Times New Roman"/>
          <w:color w:val="000000"/>
          <w:sz w:val="28"/>
          <w:szCs w:val="28"/>
          <w:lang w:eastAsia="zh-CN"/>
        </w:rPr>
        <w:t xml:space="preserve"> район занимает 2</w:t>
      </w:r>
      <w:r w:rsidR="00423F61">
        <w:rPr>
          <w:rFonts w:ascii="Times New Roman" w:eastAsia="TimesNewRomanPSMT" w:hAnsi="Times New Roman"/>
          <w:color w:val="000000"/>
          <w:sz w:val="28"/>
          <w:szCs w:val="28"/>
          <w:lang w:eastAsia="zh-CN"/>
        </w:rPr>
        <w:t>1 место по Республике Мордовия</w:t>
      </w:r>
      <w:r w:rsidR="00546347" w:rsidRPr="00546347">
        <w:rPr>
          <w:rFonts w:ascii="Times New Roman" w:eastAsia="TimesNewRomanPSMT" w:hAnsi="Times New Roman"/>
          <w:color w:val="000000"/>
          <w:sz w:val="28"/>
          <w:szCs w:val="28"/>
          <w:lang w:eastAsia="zh-CN"/>
        </w:rPr>
        <w:t>.</w:t>
      </w:r>
    </w:p>
    <w:p w:rsidR="00546347" w:rsidRPr="00546347" w:rsidRDefault="00423F61" w:rsidP="009F00B4">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b/>
          <w:bCs/>
          <w:i/>
          <w:iCs/>
          <w:color w:val="000000"/>
          <w:sz w:val="28"/>
          <w:szCs w:val="28"/>
          <w:lang w:eastAsia="zh-CN"/>
        </w:rPr>
        <w:t xml:space="preserve">  </w:t>
      </w:r>
      <w:r w:rsidR="00952083">
        <w:rPr>
          <w:rFonts w:ascii="Times New Roman" w:eastAsia="TimesNewRomanPSMT" w:hAnsi="Times New Roman"/>
          <w:b/>
          <w:bCs/>
          <w:i/>
          <w:iCs/>
          <w:color w:val="000000"/>
          <w:sz w:val="28"/>
          <w:szCs w:val="28"/>
          <w:lang w:eastAsia="zh-CN"/>
        </w:rPr>
        <w:t xml:space="preserve">   </w:t>
      </w:r>
      <w:r w:rsidR="0034518E">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b/>
          <w:bCs/>
          <w:i/>
          <w:iCs/>
          <w:color w:val="000000"/>
          <w:sz w:val="28"/>
          <w:szCs w:val="28"/>
          <w:lang w:eastAsia="zh-CN"/>
        </w:rPr>
        <w:t xml:space="preserve">Целью </w:t>
      </w:r>
      <w:r w:rsidR="00546347" w:rsidRPr="00546347">
        <w:rPr>
          <w:rFonts w:ascii="Times New Roman" w:eastAsia="TimesNewRomanPSMT" w:hAnsi="Times New Roman"/>
          <w:color w:val="000000"/>
          <w:sz w:val="28"/>
          <w:szCs w:val="28"/>
          <w:lang w:eastAsia="zh-CN"/>
        </w:rPr>
        <w:t>роста уровня жизни населения</w:t>
      </w:r>
      <w:r>
        <w:rPr>
          <w:rFonts w:ascii="Times New Roman" w:eastAsia="TimesNewRomanPSMT" w:hAnsi="Times New Roman"/>
          <w:color w:val="000000"/>
          <w:sz w:val="28"/>
          <w:szCs w:val="28"/>
          <w:lang w:eastAsia="zh-CN"/>
        </w:rPr>
        <w:t xml:space="preserve"> Большеберезниковского муниципального</w:t>
      </w:r>
      <w:r w:rsidR="00546347" w:rsidRPr="00546347">
        <w:rPr>
          <w:rFonts w:ascii="Times New Roman" w:eastAsia="TimesNewRomanPSMT" w:hAnsi="Times New Roman"/>
          <w:color w:val="000000"/>
          <w:sz w:val="28"/>
          <w:szCs w:val="28"/>
          <w:lang w:eastAsia="zh-CN"/>
        </w:rPr>
        <w:t xml:space="preserve"> района является</w:t>
      </w:r>
      <w:r w:rsidR="009F00B4">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неуклонный рост материального благополучия населения района</w:t>
      </w:r>
      <w:r w:rsidR="009F00B4">
        <w:rPr>
          <w:rFonts w:ascii="Times New Roman" w:eastAsia="TimesNewRomanPSMT" w:hAnsi="Times New Roman"/>
          <w:color w:val="000000"/>
          <w:sz w:val="28"/>
          <w:szCs w:val="28"/>
          <w:lang w:eastAsia="zh-CN"/>
        </w:rPr>
        <w:t>.</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роста уровня жизни населения </w:t>
      </w:r>
      <w:r w:rsidR="00546347" w:rsidRPr="00546347">
        <w:rPr>
          <w:rFonts w:ascii="Times New Roman" w:eastAsia="TimesNewRomanPSMT" w:hAnsi="Times New Roman"/>
          <w:b/>
          <w:bCs/>
          <w:color w:val="000000"/>
          <w:sz w:val="28"/>
          <w:szCs w:val="28"/>
          <w:lang w:eastAsia="zh-CN"/>
        </w:rPr>
        <w:t>будет достигнуто:</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увеличение средней заработной платы в реальном секторе экономики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на основе роста производительности труда и создания достойно</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оплачиваемых рабочих мест;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рост заработной платы работников</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бюджетной сферы;</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снижение уровня бедности за счет эффективной поддержки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малообеспеченных слоев населения;</w:t>
      </w:r>
    </w:p>
    <w:p w:rsidR="00546347" w:rsidRPr="00546347" w:rsidRDefault="0034518E"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«Точками роста» </w:t>
      </w:r>
      <w:r w:rsidR="00546347" w:rsidRPr="00546347">
        <w:rPr>
          <w:rFonts w:ascii="Times New Roman" w:eastAsia="TimesNewRomanPSMT" w:hAnsi="Times New Roman"/>
          <w:color w:val="000000"/>
          <w:sz w:val="28"/>
          <w:szCs w:val="28"/>
          <w:lang w:eastAsia="zh-CN"/>
        </w:rPr>
        <w:t>в повышении уровня жизни населения района</w:t>
      </w:r>
      <w:r w:rsidR="00952083">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станет: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реализация потенциала действующих предприятий </w:t>
      </w:r>
      <w:r w:rsidR="005D5620">
        <w:rPr>
          <w:rFonts w:ascii="Times New Roman" w:eastAsia="TimesNewRomanPSMT" w:hAnsi="Times New Roman"/>
          <w:color w:val="000000"/>
          <w:sz w:val="28"/>
          <w:szCs w:val="28"/>
          <w:lang w:eastAsia="zh-CN"/>
        </w:rPr>
        <w:t xml:space="preserve">перерабатывающей </w:t>
      </w:r>
      <w:r w:rsidR="00546347" w:rsidRPr="00546347">
        <w:rPr>
          <w:rFonts w:ascii="Times New Roman" w:eastAsia="TimesNewRomanPSMT" w:hAnsi="Times New Roman"/>
          <w:color w:val="000000"/>
          <w:sz w:val="28"/>
          <w:szCs w:val="28"/>
          <w:lang w:eastAsia="zh-CN"/>
        </w:rPr>
        <w:t>промышленности;</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отраслей сельского хозяйства;</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новых видов экономической деятельности;</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бюджетной сферы района;</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34518E">
        <w:rPr>
          <w:rFonts w:ascii="Times New Roman" w:eastAsia="TimesNewRomanPSMT" w:hAnsi="Times New Roman"/>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эффективной поддержки малообеспеченных слоев населения.</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34518E">
        <w:rPr>
          <w:rFonts w:ascii="Times New Roman" w:eastAsia="TimesNewRomanPSMT" w:hAnsi="Times New Roman"/>
          <w:bCs/>
          <w:color w:val="000000"/>
          <w:sz w:val="28"/>
          <w:szCs w:val="28"/>
          <w:lang w:eastAsia="zh-CN"/>
        </w:rPr>
        <w:t>В результате реализации</w:t>
      </w:r>
      <w:r w:rsidRPr="00546347">
        <w:rPr>
          <w:rFonts w:ascii="Times New Roman" w:eastAsia="TimesNewRomanPSMT" w:hAnsi="Times New Roman"/>
          <w:b/>
          <w:bCs/>
          <w:color w:val="000000"/>
          <w:sz w:val="28"/>
          <w:szCs w:val="28"/>
          <w:lang w:eastAsia="zh-CN"/>
        </w:rPr>
        <w:t xml:space="preserve"> </w:t>
      </w:r>
      <w:r w:rsidRPr="00546347">
        <w:rPr>
          <w:rFonts w:ascii="Times New Roman" w:eastAsia="TimesNewRomanPSMT" w:hAnsi="Times New Roman"/>
          <w:color w:val="000000"/>
          <w:sz w:val="28"/>
          <w:szCs w:val="28"/>
          <w:lang w:eastAsia="zh-CN"/>
        </w:rPr>
        <w:t xml:space="preserve">данного приоритетного направления </w:t>
      </w:r>
      <w:r w:rsidRPr="00546347">
        <w:rPr>
          <w:rFonts w:ascii="Times New Roman" w:eastAsia="TimesNewRomanPSMT" w:hAnsi="Times New Roman"/>
          <w:b/>
          <w:bCs/>
          <w:color w:val="000000"/>
          <w:sz w:val="28"/>
          <w:szCs w:val="28"/>
          <w:lang w:eastAsia="zh-CN"/>
        </w:rPr>
        <w:t>к 20</w:t>
      </w:r>
      <w:r w:rsidR="00952083">
        <w:rPr>
          <w:rFonts w:ascii="Times New Roman" w:eastAsia="TimesNewRomanPSMT" w:hAnsi="Times New Roman"/>
          <w:b/>
          <w:bCs/>
          <w:color w:val="000000"/>
          <w:sz w:val="28"/>
          <w:szCs w:val="28"/>
          <w:lang w:eastAsia="zh-CN"/>
        </w:rPr>
        <w:t xml:space="preserve">25 </w:t>
      </w:r>
      <w:r w:rsidRPr="00546347">
        <w:rPr>
          <w:rFonts w:ascii="Times New Roman" w:eastAsia="TimesNewRomanPSMT" w:hAnsi="Times New Roman"/>
          <w:b/>
          <w:bCs/>
          <w:color w:val="000000"/>
          <w:sz w:val="28"/>
          <w:szCs w:val="28"/>
          <w:lang w:eastAsia="zh-CN"/>
        </w:rPr>
        <w:t xml:space="preserve">году </w:t>
      </w:r>
      <w:r w:rsidRPr="00546347">
        <w:rPr>
          <w:rFonts w:ascii="Times New Roman" w:eastAsia="TimesNewRomanPSMT" w:hAnsi="Times New Roman"/>
          <w:color w:val="000000"/>
          <w:sz w:val="28"/>
          <w:szCs w:val="28"/>
          <w:lang w:eastAsia="zh-CN"/>
        </w:rPr>
        <w:t>будет достигнут следующий результат:</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D5620">
        <w:rPr>
          <w:rFonts w:ascii="Times New Roman" w:eastAsia="TimesNewRomanPSMT" w:hAnsi="Times New Roman"/>
          <w:color w:val="000000"/>
          <w:sz w:val="28"/>
          <w:szCs w:val="28"/>
          <w:lang w:eastAsia="zh-CN"/>
        </w:rPr>
        <w:t xml:space="preserve">ежегодный </w:t>
      </w:r>
      <w:r w:rsidR="00546347" w:rsidRPr="00546347">
        <w:rPr>
          <w:rFonts w:ascii="Times New Roman" w:eastAsia="TimesNewRomanPSMT" w:hAnsi="Times New Roman"/>
          <w:color w:val="000000"/>
          <w:sz w:val="28"/>
          <w:szCs w:val="28"/>
          <w:lang w:eastAsia="zh-CN"/>
        </w:rPr>
        <w:t>темп роста реальной начисленной заработной платы работников</w:t>
      </w:r>
      <w:r w:rsidR="00DE084A">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организаций (без субъектов малого предпринимательства</w:t>
      </w:r>
      <w:r w:rsidR="00546347" w:rsidRPr="001129B2">
        <w:rPr>
          <w:rFonts w:ascii="Times New Roman" w:eastAsia="TimesNewRomanPSMT" w:hAnsi="Times New Roman"/>
          <w:color w:val="000000"/>
          <w:sz w:val="28"/>
          <w:szCs w:val="28"/>
          <w:lang w:eastAsia="zh-CN"/>
        </w:rPr>
        <w:t>) составит 1</w:t>
      </w:r>
      <w:r w:rsidR="005D5620" w:rsidRPr="001129B2">
        <w:rPr>
          <w:rFonts w:ascii="Times New Roman" w:eastAsia="TimesNewRomanPSMT" w:hAnsi="Times New Roman"/>
          <w:color w:val="000000"/>
          <w:sz w:val="28"/>
          <w:szCs w:val="28"/>
          <w:lang w:eastAsia="zh-CN"/>
        </w:rPr>
        <w:t>10</w:t>
      </w:r>
      <w:r w:rsidR="00546347" w:rsidRPr="001129B2">
        <w:rPr>
          <w:rFonts w:ascii="Times New Roman" w:eastAsia="TimesNewRomanPSMT" w:hAnsi="Times New Roman"/>
          <w:color w:val="000000"/>
          <w:sz w:val="28"/>
          <w:szCs w:val="28"/>
          <w:lang w:eastAsia="zh-CN"/>
        </w:rPr>
        <w:t>%</w:t>
      </w:r>
      <w:r w:rsidR="00DE084A">
        <w:rPr>
          <w:rFonts w:ascii="Times New Roman" w:eastAsia="TimesNewRomanPSMT" w:hAnsi="Times New Roman"/>
          <w:color w:val="000000"/>
          <w:sz w:val="28"/>
          <w:szCs w:val="28"/>
          <w:lang w:eastAsia="zh-CN"/>
        </w:rPr>
        <w:t xml:space="preserve"> </w:t>
      </w:r>
      <w:r w:rsidR="005D5620">
        <w:rPr>
          <w:rFonts w:ascii="Times New Roman" w:eastAsia="TimesNewRomanPSMT" w:hAnsi="Times New Roman"/>
          <w:color w:val="000000"/>
          <w:sz w:val="28"/>
          <w:szCs w:val="28"/>
          <w:lang w:eastAsia="zh-CN"/>
        </w:rPr>
        <w:t>к уровню предыдущего года</w:t>
      </w:r>
      <w:r w:rsidR="00546347" w:rsidRPr="00546347">
        <w:rPr>
          <w:rFonts w:ascii="Times New Roman" w:eastAsia="TimesNewRomanPSMT" w:hAnsi="Times New Roman"/>
          <w:color w:val="000000"/>
          <w:sz w:val="28"/>
          <w:szCs w:val="28"/>
          <w:lang w:eastAsia="zh-CN"/>
        </w:rPr>
        <w:t>.</w:t>
      </w:r>
    </w:p>
    <w:p w:rsidR="00546347" w:rsidRPr="00952083" w:rsidRDefault="00546347" w:rsidP="00546347">
      <w:pPr>
        <w:autoSpaceDE w:val="0"/>
        <w:autoSpaceDN w:val="0"/>
        <w:adjustRightInd w:val="0"/>
        <w:spacing w:after="0" w:line="360" w:lineRule="auto"/>
        <w:jc w:val="both"/>
        <w:rPr>
          <w:rFonts w:ascii="Times New Roman" w:eastAsia="TimesNewRomanPSMT" w:hAnsi="Times New Roman"/>
          <w:b/>
          <w:bCs/>
          <w:i/>
          <w:color w:val="000000"/>
          <w:sz w:val="28"/>
          <w:szCs w:val="28"/>
          <w:lang w:eastAsia="zh-CN"/>
        </w:rPr>
      </w:pPr>
      <w:r w:rsidRPr="00952083">
        <w:rPr>
          <w:rFonts w:ascii="Times New Roman" w:eastAsia="TimesNewRomanPSMT" w:hAnsi="Times New Roman"/>
          <w:b/>
          <w:bCs/>
          <w:i/>
          <w:color w:val="000000"/>
          <w:sz w:val="28"/>
          <w:szCs w:val="28"/>
          <w:lang w:eastAsia="zh-CN"/>
        </w:rPr>
        <w:t xml:space="preserve"> </w:t>
      </w:r>
      <w:r w:rsidR="001365D9">
        <w:rPr>
          <w:rFonts w:ascii="Times New Roman" w:eastAsia="TimesNewRomanPSMT" w:hAnsi="Times New Roman"/>
          <w:b/>
          <w:bCs/>
          <w:i/>
          <w:color w:val="000000"/>
          <w:sz w:val="28"/>
          <w:szCs w:val="28"/>
          <w:lang w:eastAsia="zh-CN"/>
        </w:rPr>
        <w:t xml:space="preserve">       </w:t>
      </w:r>
      <w:r w:rsidRPr="00952083">
        <w:rPr>
          <w:rFonts w:ascii="Times New Roman" w:eastAsia="TimesNewRomanPSMT" w:hAnsi="Times New Roman"/>
          <w:b/>
          <w:bCs/>
          <w:i/>
          <w:color w:val="000000"/>
          <w:sz w:val="28"/>
          <w:szCs w:val="28"/>
          <w:lang w:eastAsia="zh-CN"/>
        </w:rPr>
        <w:t>Рынок труда и занятость населения</w:t>
      </w:r>
    </w:p>
    <w:p w:rsidR="00546347" w:rsidRPr="00546347" w:rsidRDefault="00952083"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Основным источником обеспечения благосостояния населения района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является развитый рынок </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труда, предлагающий населению</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возможность реализации своих профессиональных знаний и навыков и</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получения материального вознаграждения, соответствующего качеству и</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количеству затраченного труда. Со своей стороны, наличие необходимых</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трудовых ресурсов, соответствующих текущим и перспективным</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потребностям </w:t>
      </w:r>
      <w:r w:rsidR="001365D9">
        <w:rPr>
          <w:rFonts w:ascii="Times New Roman" w:eastAsia="TimesNewRomanPSMT" w:hAnsi="Times New Roman"/>
          <w:color w:val="000000"/>
          <w:sz w:val="28"/>
          <w:szCs w:val="28"/>
          <w:lang w:eastAsia="zh-CN"/>
        </w:rPr>
        <w:t>республики</w:t>
      </w:r>
      <w:r w:rsidR="00546347" w:rsidRPr="00546347">
        <w:rPr>
          <w:rFonts w:ascii="Times New Roman" w:eastAsia="TimesNewRomanPSMT" w:hAnsi="Times New Roman"/>
          <w:color w:val="000000"/>
          <w:sz w:val="28"/>
          <w:szCs w:val="28"/>
          <w:lang w:eastAsia="zh-CN"/>
        </w:rPr>
        <w:t>, является одним из ключевых факторов</w:t>
      </w:r>
      <w:r w:rsidR="001365D9">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функционирования и эффективного развития экономики района.</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i/>
          <w:iCs/>
          <w:color w:val="000000"/>
          <w:sz w:val="28"/>
          <w:szCs w:val="28"/>
          <w:lang w:eastAsia="zh-CN"/>
        </w:rPr>
        <w:t xml:space="preserve">        </w:t>
      </w:r>
      <w:r w:rsidR="00546347" w:rsidRPr="00546347">
        <w:rPr>
          <w:rFonts w:ascii="Times New Roman" w:eastAsia="TimesNewRomanPSMT" w:hAnsi="Times New Roman"/>
          <w:b/>
          <w:bCs/>
          <w:i/>
          <w:iCs/>
          <w:color w:val="000000"/>
          <w:sz w:val="28"/>
          <w:szCs w:val="28"/>
          <w:lang w:eastAsia="zh-CN"/>
        </w:rPr>
        <w:t xml:space="preserve">Целью </w:t>
      </w:r>
      <w:r w:rsidR="00546347" w:rsidRPr="00546347">
        <w:rPr>
          <w:rFonts w:ascii="Times New Roman" w:eastAsia="TimesNewRomanPSMT" w:hAnsi="Times New Roman"/>
          <w:color w:val="000000"/>
          <w:sz w:val="28"/>
          <w:szCs w:val="28"/>
          <w:lang w:eastAsia="zh-CN"/>
        </w:rPr>
        <w:t>в сфере труда и занятости является развитие рынка труда,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соответствующего текущим и перспективным потребностям районной</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экономики и обеспечивающего трудовую занятость и доходы</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трудоспособного населения района.</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 xml:space="preserve">В результате развития рынка труда и занятости населения района </w:t>
      </w:r>
      <w:r w:rsidR="00546347" w:rsidRPr="00546347">
        <w:rPr>
          <w:rFonts w:ascii="Times New Roman" w:eastAsia="TimesNewRomanPSMT" w:hAnsi="Times New Roman"/>
          <w:b/>
          <w:bCs/>
          <w:color w:val="000000"/>
          <w:sz w:val="28"/>
          <w:szCs w:val="28"/>
          <w:lang w:eastAsia="zh-CN"/>
        </w:rPr>
        <w:t>будет</w:t>
      </w: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достигнуто:</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сокращение неформальной занятости за счет развития рынка труда,</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системы профессионального обучения и переобучения, создания</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благоприятных условий для деятельности зарегистрированного малого и</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среднего бизнеса, повышения правовой культуры населения;</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расширение занятости сельского населения через создание новых</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рабочих мест и развитие самозанятости, в том числе в приоритетных</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направлениях, включающих производство и переработку</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сельскохозяйственной продукции, лесопереработку,</w:t>
      </w:r>
      <w:r>
        <w:rPr>
          <w:rFonts w:ascii="Times New Roman" w:eastAsia="TimesNewRomanPSMT" w:hAnsi="Times New Roman"/>
          <w:color w:val="000000"/>
          <w:sz w:val="28"/>
          <w:szCs w:val="28"/>
          <w:lang w:eastAsia="zh-CN"/>
        </w:rPr>
        <w:t xml:space="preserve"> и т.д.</w:t>
      </w:r>
      <w:r w:rsidR="00546347" w:rsidRPr="00546347">
        <w:rPr>
          <w:rFonts w:ascii="Times New Roman" w:eastAsia="TimesNewRomanPSMT" w:hAnsi="Times New Roman"/>
          <w:color w:val="000000"/>
          <w:sz w:val="28"/>
          <w:szCs w:val="28"/>
          <w:lang w:eastAsia="zh-CN"/>
        </w:rPr>
        <w:t>;</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развитие малого и среднего предпринимательства, обеспечивающего</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рациональную структуру экономики, занятость и доходы населения;</w:t>
      </w:r>
    </w:p>
    <w:p w:rsidR="00546347" w:rsidRPr="00546347"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w:t>
      </w:r>
      <w:r w:rsidR="00546347" w:rsidRPr="00546347">
        <w:rPr>
          <w:rFonts w:ascii="Times New Roman" w:eastAsia="TimesNewRomanPSMT" w:hAnsi="Times New Roman"/>
          <w:color w:val="000000"/>
          <w:sz w:val="28"/>
          <w:szCs w:val="28"/>
          <w:lang w:eastAsia="zh-CN"/>
        </w:rPr>
        <w:t>повышение качества рабочих мест, в том числе снижение</w:t>
      </w: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производственного травматизма.</w:t>
      </w:r>
    </w:p>
    <w:p w:rsidR="00546347" w:rsidRPr="002B2FEC" w:rsidRDefault="001365D9"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2B2FEC">
        <w:rPr>
          <w:rFonts w:ascii="Times New Roman" w:eastAsia="TimesNewRomanPSMT" w:hAnsi="Times New Roman"/>
          <w:b/>
          <w:bCs/>
          <w:color w:val="000000"/>
          <w:sz w:val="28"/>
          <w:szCs w:val="28"/>
          <w:lang w:eastAsia="zh-CN"/>
        </w:rPr>
        <w:t xml:space="preserve"> </w:t>
      </w:r>
      <w:r w:rsidR="00546347" w:rsidRPr="002B2FEC">
        <w:rPr>
          <w:rFonts w:ascii="Times New Roman" w:eastAsia="TimesNewRomanPSMT" w:hAnsi="Times New Roman"/>
          <w:b/>
          <w:bCs/>
          <w:color w:val="000000"/>
          <w:sz w:val="28"/>
          <w:szCs w:val="28"/>
          <w:lang w:eastAsia="zh-CN"/>
        </w:rPr>
        <w:t xml:space="preserve">«Точками роста» </w:t>
      </w:r>
      <w:r w:rsidR="00546347" w:rsidRPr="002B2FEC">
        <w:rPr>
          <w:rFonts w:ascii="Times New Roman" w:eastAsia="TimesNewRomanPSMT" w:hAnsi="Times New Roman"/>
          <w:color w:val="000000"/>
          <w:sz w:val="28"/>
          <w:szCs w:val="28"/>
          <w:lang w:eastAsia="zh-CN"/>
        </w:rPr>
        <w:t>в сфере труда и занятости населения в районе</w:t>
      </w:r>
      <w:r w:rsidRPr="002B2FEC">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станет:</w:t>
      </w:r>
    </w:p>
    <w:p w:rsidR="00667467" w:rsidRPr="00493271" w:rsidRDefault="002B2FEC" w:rsidP="0066746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493271">
        <w:rPr>
          <w:rFonts w:ascii="Times New Roman" w:eastAsia="TimesNewRomanPSMT" w:hAnsi="Times New Roman"/>
          <w:color w:val="000000"/>
          <w:sz w:val="28"/>
          <w:szCs w:val="28"/>
          <w:lang w:eastAsia="zh-CN"/>
        </w:rPr>
        <w:t xml:space="preserve"> 1.</w:t>
      </w:r>
      <w:r w:rsidR="00546347" w:rsidRPr="002B2FEC">
        <w:rPr>
          <w:rFonts w:ascii="Times New Roman" w:eastAsia="TimesNewRomanPSMT" w:hAnsi="Times New Roman"/>
          <w:color w:val="000000"/>
          <w:sz w:val="28"/>
          <w:szCs w:val="28"/>
          <w:lang w:eastAsia="zh-CN"/>
        </w:rPr>
        <w:t xml:space="preserve"> Реализация инвестиционн</w:t>
      </w:r>
      <w:r>
        <w:rPr>
          <w:rFonts w:ascii="Times New Roman" w:eastAsia="TimesNewRomanPSMT" w:hAnsi="Times New Roman"/>
          <w:color w:val="000000"/>
          <w:sz w:val="28"/>
          <w:szCs w:val="28"/>
          <w:lang w:eastAsia="zh-CN"/>
        </w:rPr>
        <w:t>ого</w:t>
      </w:r>
      <w:r w:rsidR="00546347" w:rsidRPr="002B2FEC">
        <w:rPr>
          <w:rFonts w:ascii="Times New Roman" w:eastAsia="TimesNewRomanPSMT" w:hAnsi="Times New Roman"/>
          <w:color w:val="000000"/>
          <w:sz w:val="28"/>
          <w:szCs w:val="28"/>
          <w:lang w:eastAsia="zh-CN"/>
        </w:rPr>
        <w:t xml:space="preserve"> проект</w:t>
      </w:r>
      <w:r>
        <w:rPr>
          <w:rFonts w:ascii="Times New Roman" w:eastAsia="TimesNewRomanPSMT" w:hAnsi="Times New Roman"/>
          <w:color w:val="000000"/>
          <w:sz w:val="28"/>
          <w:szCs w:val="28"/>
          <w:lang w:eastAsia="zh-CN"/>
        </w:rPr>
        <w:t>а</w:t>
      </w:r>
      <w:r w:rsidR="00546347" w:rsidRPr="002B2FEC">
        <w:rPr>
          <w:rFonts w:ascii="Times New Roman" w:eastAsia="TimesNewRomanPSMT" w:hAnsi="Times New Roman"/>
          <w:color w:val="000000"/>
          <w:sz w:val="28"/>
          <w:szCs w:val="28"/>
          <w:lang w:eastAsia="zh-CN"/>
        </w:rPr>
        <w:t xml:space="preserve"> </w:t>
      </w:r>
      <w:r w:rsidR="00667467">
        <w:rPr>
          <w:rFonts w:ascii="Times New Roman" w:eastAsia="TimesNewRomanPSMT" w:hAnsi="Times New Roman"/>
          <w:color w:val="000000"/>
          <w:sz w:val="28"/>
          <w:szCs w:val="28"/>
          <w:lang w:eastAsia="zh-CN"/>
        </w:rPr>
        <w:t xml:space="preserve"> </w:t>
      </w:r>
      <w:r w:rsidR="00667467" w:rsidRPr="00493271">
        <w:rPr>
          <w:rFonts w:ascii="Times New Roman" w:eastAsia="MS Mincho" w:hAnsi="Times New Roman"/>
          <w:sz w:val="28"/>
          <w:szCs w:val="28"/>
          <w:lang w:eastAsia="ja-JP"/>
        </w:rPr>
        <w:t>ООО «</w:t>
      </w:r>
      <w:proofErr w:type="spellStart"/>
      <w:r w:rsidR="00667467" w:rsidRPr="00493271">
        <w:rPr>
          <w:rFonts w:ascii="Times New Roman" w:eastAsia="MS Mincho" w:hAnsi="Times New Roman"/>
          <w:sz w:val="28"/>
          <w:szCs w:val="28"/>
          <w:lang w:eastAsia="ja-JP"/>
        </w:rPr>
        <w:t>АгроАльянс</w:t>
      </w:r>
      <w:proofErr w:type="spellEnd"/>
      <w:r w:rsidR="00667467" w:rsidRPr="00493271">
        <w:rPr>
          <w:rFonts w:ascii="Times New Roman" w:eastAsia="MS Mincho" w:hAnsi="Times New Roman"/>
          <w:sz w:val="28"/>
          <w:szCs w:val="28"/>
          <w:lang w:eastAsia="ja-JP"/>
        </w:rPr>
        <w:t xml:space="preserve">» - размещение сельскохозяйственной производственной базы, под производство, хранение и переработку сельскохозяйственной продукции, в </w:t>
      </w:r>
      <w:proofErr w:type="spellStart"/>
      <w:r w:rsidR="00667467" w:rsidRPr="00493271">
        <w:rPr>
          <w:rFonts w:ascii="Times New Roman" w:eastAsia="MS Mincho" w:hAnsi="Times New Roman"/>
          <w:sz w:val="28"/>
          <w:szCs w:val="28"/>
          <w:lang w:eastAsia="ja-JP"/>
        </w:rPr>
        <w:t>с.Судосево</w:t>
      </w:r>
      <w:proofErr w:type="spellEnd"/>
      <w:r w:rsidR="00667467" w:rsidRPr="00493271">
        <w:rPr>
          <w:rFonts w:ascii="Times New Roman" w:eastAsia="MS Mincho" w:hAnsi="Times New Roman"/>
          <w:sz w:val="28"/>
          <w:szCs w:val="28"/>
          <w:lang w:eastAsia="ja-JP"/>
        </w:rPr>
        <w:t xml:space="preserve">, </w:t>
      </w:r>
      <w:r w:rsidR="00667467" w:rsidRPr="00493271">
        <w:rPr>
          <w:rFonts w:ascii="Times New Roman" w:eastAsia="TimesNewRomanPSMT" w:hAnsi="Times New Roman"/>
          <w:color w:val="000000"/>
          <w:sz w:val="28"/>
          <w:szCs w:val="28"/>
          <w:lang w:eastAsia="zh-CN"/>
        </w:rPr>
        <w:t>в результате которого</w:t>
      </w:r>
      <w:r w:rsidR="00493271">
        <w:rPr>
          <w:rFonts w:ascii="Times New Roman" w:eastAsia="TimesNewRomanPSMT" w:hAnsi="Times New Roman"/>
          <w:color w:val="000000"/>
          <w:sz w:val="28"/>
          <w:szCs w:val="28"/>
          <w:lang w:eastAsia="zh-CN"/>
        </w:rPr>
        <w:t xml:space="preserve"> </w:t>
      </w:r>
      <w:r w:rsidR="00667467" w:rsidRPr="00493271">
        <w:rPr>
          <w:rFonts w:ascii="Times New Roman" w:eastAsia="TimesNewRomanPSMT" w:hAnsi="Times New Roman"/>
          <w:color w:val="000000"/>
          <w:sz w:val="28"/>
          <w:szCs w:val="28"/>
          <w:lang w:eastAsia="zh-CN"/>
        </w:rPr>
        <w:t>будет создано не менее 50 новых рабочих мест;</w:t>
      </w:r>
    </w:p>
    <w:p w:rsidR="00493271" w:rsidRPr="00493271" w:rsidRDefault="004E4AF8" w:rsidP="00493271">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2. Реализация</w:t>
      </w:r>
      <w:r w:rsidR="00493271" w:rsidRPr="00493271">
        <w:rPr>
          <w:rFonts w:ascii="Times New Roman" w:eastAsia="MS Mincho" w:hAnsi="Times New Roman"/>
          <w:szCs w:val="24"/>
          <w:lang w:eastAsia="ja-JP"/>
        </w:rPr>
        <w:t xml:space="preserve"> </w:t>
      </w:r>
      <w:r w:rsidR="00493271" w:rsidRPr="002B2FEC">
        <w:rPr>
          <w:rFonts w:ascii="Times New Roman" w:eastAsia="TimesNewRomanPSMT" w:hAnsi="Times New Roman"/>
          <w:color w:val="000000"/>
          <w:sz w:val="28"/>
          <w:szCs w:val="28"/>
          <w:lang w:eastAsia="zh-CN"/>
        </w:rPr>
        <w:t>инвестиционн</w:t>
      </w:r>
      <w:r w:rsidR="00493271">
        <w:rPr>
          <w:rFonts w:ascii="Times New Roman" w:eastAsia="TimesNewRomanPSMT" w:hAnsi="Times New Roman"/>
          <w:color w:val="000000"/>
          <w:sz w:val="28"/>
          <w:szCs w:val="28"/>
          <w:lang w:eastAsia="zh-CN"/>
        </w:rPr>
        <w:t>ого</w:t>
      </w:r>
      <w:r w:rsidR="00493271" w:rsidRPr="002B2FEC">
        <w:rPr>
          <w:rFonts w:ascii="Times New Roman" w:eastAsia="TimesNewRomanPSMT" w:hAnsi="Times New Roman"/>
          <w:color w:val="000000"/>
          <w:sz w:val="28"/>
          <w:szCs w:val="28"/>
          <w:lang w:eastAsia="zh-CN"/>
        </w:rPr>
        <w:t xml:space="preserve"> </w:t>
      </w:r>
      <w:r w:rsidR="00493271" w:rsidRPr="00493271">
        <w:rPr>
          <w:rFonts w:ascii="Times New Roman" w:eastAsia="TimesNewRomanPSMT" w:hAnsi="Times New Roman"/>
          <w:color w:val="000000"/>
          <w:sz w:val="28"/>
          <w:szCs w:val="28"/>
          <w:lang w:eastAsia="zh-CN"/>
        </w:rPr>
        <w:t xml:space="preserve">проекта  </w:t>
      </w:r>
      <w:r w:rsidR="00493271" w:rsidRPr="00493271">
        <w:rPr>
          <w:rFonts w:ascii="Times New Roman" w:eastAsia="MS Mincho" w:hAnsi="Times New Roman"/>
          <w:sz w:val="28"/>
          <w:szCs w:val="28"/>
          <w:lang w:eastAsia="ja-JP"/>
        </w:rPr>
        <w:t>ООО «</w:t>
      </w:r>
      <w:proofErr w:type="spellStart"/>
      <w:r w:rsidR="00493271" w:rsidRPr="00493271">
        <w:rPr>
          <w:rFonts w:ascii="Times New Roman" w:eastAsia="MS Mincho" w:hAnsi="Times New Roman"/>
          <w:sz w:val="28"/>
          <w:szCs w:val="28"/>
          <w:lang w:eastAsia="ja-JP"/>
        </w:rPr>
        <w:t>Клариус</w:t>
      </w:r>
      <w:proofErr w:type="spellEnd"/>
      <w:r w:rsidR="00493271" w:rsidRPr="00493271">
        <w:rPr>
          <w:rFonts w:ascii="Times New Roman" w:eastAsia="MS Mincho" w:hAnsi="Times New Roman"/>
          <w:sz w:val="28"/>
          <w:szCs w:val="28"/>
          <w:lang w:eastAsia="ja-JP"/>
        </w:rPr>
        <w:t xml:space="preserve">» – «Организация цеха по выращиванию и переработке рыбной продукции», в с. Гарт, </w:t>
      </w:r>
      <w:r w:rsidRPr="002B2FEC">
        <w:rPr>
          <w:rFonts w:ascii="Times New Roman" w:eastAsia="TimesNewRomanPSMT" w:hAnsi="Times New Roman"/>
          <w:color w:val="000000"/>
          <w:sz w:val="28"/>
          <w:szCs w:val="28"/>
          <w:lang w:eastAsia="zh-CN"/>
        </w:rPr>
        <w:t xml:space="preserve">в результате которого будет создано не менее </w:t>
      </w:r>
      <w:r w:rsidR="00493271" w:rsidRPr="00493271">
        <w:rPr>
          <w:rFonts w:ascii="Times New Roman" w:eastAsia="MS Mincho" w:hAnsi="Times New Roman"/>
          <w:sz w:val="28"/>
          <w:szCs w:val="28"/>
          <w:lang w:eastAsia="ja-JP"/>
        </w:rPr>
        <w:t>10 рабочих мест</w:t>
      </w:r>
      <w:r>
        <w:rPr>
          <w:rFonts w:ascii="Times New Roman" w:eastAsia="MS Mincho" w:hAnsi="Times New Roman"/>
          <w:sz w:val="28"/>
          <w:szCs w:val="28"/>
          <w:lang w:eastAsia="ja-JP"/>
        </w:rPr>
        <w:t>;</w:t>
      </w:r>
    </w:p>
    <w:p w:rsidR="00546347" w:rsidRPr="002B2FEC"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3.Развитие малых форм хозяйствования (ИП, КФХ) в  сельских</w:t>
      </w:r>
      <w:r w:rsidR="00E5186E">
        <w:rPr>
          <w:rFonts w:ascii="Times New Roman" w:eastAsia="TimesNewRomanPSMT" w:hAnsi="Times New Roman"/>
          <w:color w:val="000000"/>
          <w:sz w:val="28"/>
          <w:szCs w:val="28"/>
          <w:lang w:eastAsia="zh-CN"/>
        </w:rPr>
        <w:t xml:space="preserve"> </w:t>
      </w:r>
      <w:r w:rsidR="00546347" w:rsidRPr="002B2FEC">
        <w:rPr>
          <w:rFonts w:ascii="Times New Roman" w:eastAsia="TimesNewRomanPSMT" w:hAnsi="Times New Roman"/>
          <w:color w:val="000000"/>
          <w:sz w:val="28"/>
          <w:szCs w:val="28"/>
          <w:lang w:eastAsia="zh-CN"/>
        </w:rPr>
        <w:t xml:space="preserve">населенных пунктах района, в результате которого будет создано </w:t>
      </w:r>
      <w:r w:rsidR="00CE46CA">
        <w:rPr>
          <w:rFonts w:ascii="Times New Roman" w:eastAsia="TimesNewRomanPSMT" w:hAnsi="Times New Roman"/>
          <w:color w:val="000000"/>
          <w:sz w:val="28"/>
          <w:szCs w:val="28"/>
          <w:lang w:eastAsia="zh-CN"/>
        </w:rPr>
        <w:t>более</w:t>
      </w:r>
      <w:r w:rsidR="00E5186E">
        <w:rPr>
          <w:rFonts w:ascii="Times New Roman" w:eastAsia="TimesNewRomanPSMT" w:hAnsi="Times New Roman"/>
          <w:color w:val="000000"/>
          <w:sz w:val="28"/>
          <w:szCs w:val="28"/>
          <w:lang w:eastAsia="zh-CN"/>
        </w:rPr>
        <w:t xml:space="preserve"> </w:t>
      </w:r>
      <w:r w:rsidR="00CE46CA">
        <w:rPr>
          <w:rFonts w:ascii="Times New Roman" w:eastAsia="TimesNewRomanPSMT" w:hAnsi="Times New Roman"/>
          <w:color w:val="000000"/>
          <w:sz w:val="28"/>
          <w:szCs w:val="28"/>
          <w:lang w:eastAsia="zh-CN"/>
        </w:rPr>
        <w:t>1</w:t>
      </w:r>
      <w:r w:rsidR="00C90A66">
        <w:rPr>
          <w:rFonts w:ascii="Times New Roman" w:eastAsia="TimesNewRomanPSMT" w:hAnsi="Times New Roman"/>
          <w:color w:val="000000"/>
          <w:sz w:val="28"/>
          <w:szCs w:val="28"/>
          <w:lang w:eastAsia="zh-CN"/>
        </w:rPr>
        <w:t>0</w:t>
      </w:r>
      <w:r w:rsidR="00CE46CA">
        <w:rPr>
          <w:rFonts w:ascii="Times New Roman" w:eastAsia="TimesNewRomanPSMT" w:hAnsi="Times New Roman"/>
          <w:color w:val="000000"/>
          <w:sz w:val="28"/>
          <w:szCs w:val="28"/>
          <w:lang w:eastAsia="zh-CN"/>
        </w:rPr>
        <w:t>0</w:t>
      </w:r>
      <w:r w:rsidR="00546347" w:rsidRPr="002B2FEC">
        <w:rPr>
          <w:rFonts w:ascii="Times New Roman" w:eastAsia="TimesNewRomanPSMT" w:hAnsi="Times New Roman"/>
          <w:color w:val="000000"/>
          <w:sz w:val="28"/>
          <w:szCs w:val="28"/>
          <w:lang w:eastAsia="zh-CN"/>
        </w:rPr>
        <w:t xml:space="preserve"> новых рабочих мест;</w:t>
      </w:r>
    </w:p>
    <w:p w:rsidR="00546347" w:rsidRPr="00546347"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5. Поддержка малого и среднего предпринимательства за счет оказания</w:t>
      </w:r>
    </w:p>
    <w:p w:rsidR="00546347" w:rsidRPr="00546347" w:rsidRDefault="00546347"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546347">
        <w:rPr>
          <w:rFonts w:ascii="Times New Roman" w:eastAsia="TimesNewRomanPSMT" w:hAnsi="Times New Roman"/>
          <w:color w:val="000000"/>
          <w:sz w:val="28"/>
          <w:szCs w:val="28"/>
          <w:lang w:eastAsia="zh-CN"/>
        </w:rPr>
        <w:t>финансовой поддержки приоритетных видов деятельности.</w:t>
      </w:r>
    </w:p>
    <w:p w:rsidR="00546347" w:rsidRPr="00546347" w:rsidRDefault="004E4AF8" w:rsidP="00546347">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00546347" w:rsidRPr="00546347">
        <w:rPr>
          <w:rFonts w:ascii="Times New Roman" w:eastAsia="TimesNewRomanPSMT" w:hAnsi="Times New Roman"/>
          <w:b/>
          <w:bCs/>
          <w:color w:val="000000"/>
          <w:sz w:val="28"/>
          <w:szCs w:val="28"/>
          <w:lang w:eastAsia="zh-CN"/>
        </w:rPr>
        <w:t xml:space="preserve">В результате реализации </w:t>
      </w:r>
      <w:r w:rsidR="00546347" w:rsidRPr="00546347">
        <w:rPr>
          <w:rFonts w:ascii="Times New Roman" w:eastAsia="TimesNewRomanPSMT" w:hAnsi="Times New Roman"/>
          <w:color w:val="000000"/>
          <w:sz w:val="28"/>
          <w:szCs w:val="28"/>
          <w:lang w:eastAsia="zh-CN"/>
        </w:rPr>
        <w:t xml:space="preserve">данного приоритетного направления </w:t>
      </w:r>
      <w:r w:rsidR="00546347" w:rsidRPr="00546347">
        <w:rPr>
          <w:rFonts w:ascii="Times New Roman" w:eastAsia="TimesNewRomanPSMT" w:hAnsi="Times New Roman"/>
          <w:b/>
          <w:bCs/>
          <w:color w:val="000000"/>
          <w:sz w:val="28"/>
          <w:szCs w:val="28"/>
          <w:lang w:eastAsia="zh-CN"/>
        </w:rPr>
        <w:t>к 20</w:t>
      </w:r>
      <w:r>
        <w:rPr>
          <w:rFonts w:ascii="Times New Roman" w:eastAsia="TimesNewRomanPSMT" w:hAnsi="Times New Roman"/>
          <w:b/>
          <w:bCs/>
          <w:color w:val="000000"/>
          <w:sz w:val="28"/>
          <w:szCs w:val="28"/>
          <w:lang w:eastAsia="zh-CN"/>
        </w:rPr>
        <w:t xml:space="preserve">25 </w:t>
      </w:r>
      <w:r w:rsidR="00546347" w:rsidRPr="00546347">
        <w:rPr>
          <w:rFonts w:ascii="Times New Roman" w:eastAsia="TimesNewRomanPSMT" w:hAnsi="Times New Roman"/>
          <w:b/>
          <w:bCs/>
          <w:color w:val="000000"/>
          <w:sz w:val="28"/>
          <w:szCs w:val="28"/>
          <w:lang w:eastAsia="zh-CN"/>
        </w:rPr>
        <w:t xml:space="preserve">году </w:t>
      </w:r>
      <w:r w:rsidR="00546347" w:rsidRPr="00546347">
        <w:rPr>
          <w:rFonts w:ascii="Times New Roman" w:eastAsia="TimesNewRomanPSMT" w:hAnsi="Times New Roman"/>
          <w:color w:val="000000"/>
          <w:sz w:val="28"/>
          <w:szCs w:val="28"/>
          <w:lang w:eastAsia="zh-CN"/>
        </w:rPr>
        <w:t>будут достигнуты следующие результаты:</w:t>
      </w:r>
    </w:p>
    <w:p w:rsidR="00546347" w:rsidRDefault="004E4AF8" w:rsidP="004E4AF8">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00546347" w:rsidRPr="00546347">
        <w:rPr>
          <w:rFonts w:ascii="Times New Roman" w:eastAsia="TimesNewRomanPSMT" w:hAnsi="Times New Roman"/>
          <w:color w:val="000000"/>
          <w:sz w:val="28"/>
          <w:szCs w:val="28"/>
          <w:lang w:eastAsia="zh-CN"/>
        </w:rPr>
        <w:t>уровень зарегистрированной безработицы на конец периода составит</w:t>
      </w:r>
      <w:r>
        <w:rPr>
          <w:rFonts w:ascii="Times New Roman" w:eastAsia="TimesNewRomanPSMT" w:hAnsi="Times New Roman"/>
          <w:color w:val="000000"/>
          <w:sz w:val="28"/>
          <w:szCs w:val="28"/>
          <w:lang w:eastAsia="zh-CN"/>
        </w:rPr>
        <w:t xml:space="preserve"> </w:t>
      </w:r>
      <w:r w:rsidR="0037684E" w:rsidRPr="0037684E">
        <w:rPr>
          <w:rFonts w:ascii="Times New Roman" w:eastAsia="TimesNewRomanPSMT" w:hAnsi="Times New Roman"/>
          <w:color w:val="000000"/>
          <w:sz w:val="28"/>
          <w:szCs w:val="28"/>
          <w:lang w:eastAsia="zh-CN"/>
        </w:rPr>
        <w:t>0.8</w:t>
      </w:r>
      <w:r w:rsidR="00546347" w:rsidRPr="00C31908">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вместо </w:t>
      </w:r>
      <w:r w:rsidR="00C31908">
        <w:rPr>
          <w:rFonts w:ascii="Times New Roman" w:eastAsia="TimesNewRomanPSMT" w:hAnsi="Times New Roman"/>
          <w:color w:val="000000"/>
          <w:sz w:val="28"/>
          <w:szCs w:val="28"/>
          <w:lang w:eastAsia="zh-CN"/>
        </w:rPr>
        <w:t>1,</w:t>
      </w:r>
      <w:r w:rsidR="00C31908" w:rsidRPr="00C31908">
        <w:rPr>
          <w:rFonts w:ascii="Times New Roman" w:eastAsia="TimesNewRomanPSMT" w:hAnsi="Times New Roman"/>
          <w:color w:val="000000"/>
          <w:sz w:val="28"/>
          <w:szCs w:val="28"/>
          <w:lang w:eastAsia="zh-CN"/>
        </w:rPr>
        <w:t>2</w:t>
      </w:r>
      <w:r w:rsidR="00546347" w:rsidRPr="00C31908">
        <w:rPr>
          <w:rFonts w:ascii="Times New Roman" w:eastAsia="TimesNewRomanPSMT" w:hAnsi="Times New Roman"/>
          <w:color w:val="000000"/>
          <w:sz w:val="28"/>
          <w:szCs w:val="28"/>
          <w:lang w:eastAsia="zh-CN"/>
        </w:rPr>
        <w:t>%</w:t>
      </w:r>
      <w:r w:rsidR="00546347" w:rsidRPr="00546347">
        <w:rPr>
          <w:rFonts w:ascii="Times New Roman" w:eastAsia="TimesNewRomanPSMT" w:hAnsi="Times New Roman"/>
          <w:color w:val="000000"/>
          <w:sz w:val="28"/>
          <w:szCs w:val="28"/>
          <w:lang w:eastAsia="zh-CN"/>
        </w:rPr>
        <w:t xml:space="preserve"> в базисном 201</w:t>
      </w:r>
      <w:r w:rsidR="00C31908">
        <w:rPr>
          <w:rFonts w:ascii="Times New Roman" w:eastAsia="TimesNewRomanPSMT" w:hAnsi="Times New Roman"/>
          <w:color w:val="000000"/>
          <w:sz w:val="28"/>
          <w:szCs w:val="28"/>
          <w:lang w:eastAsia="zh-CN"/>
        </w:rPr>
        <w:t>5</w:t>
      </w:r>
      <w:r w:rsidR="00546347" w:rsidRPr="00546347">
        <w:rPr>
          <w:rFonts w:ascii="Times New Roman" w:eastAsia="TimesNewRomanPSMT" w:hAnsi="Times New Roman"/>
          <w:color w:val="000000"/>
          <w:sz w:val="28"/>
          <w:szCs w:val="28"/>
          <w:lang w:eastAsia="zh-CN"/>
        </w:rPr>
        <w:t xml:space="preserve"> году</w:t>
      </w:r>
      <w:r w:rsidR="000C3BEB">
        <w:rPr>
          <w:rFonts w:ascii="Times New Roman" w:eastAsia="TimesNewRomanPSMT" w:hAnsi="Times New Roman"/>
          <w:color w:val="000000"/>
          <w:sz w:val="28"/>
          <w:szCs w:val="28"/>
          <w:lang w:eastAsia="zh-CN"/>
        </w:rPr>
        <w:t>.</w:t>
      </w:r>
    </w:p>
    <w:p w:rsidR="000C3BEB" w:rsidRDefault="000C3BEB" w:rsidP="004E4AF8">
      <w:pPr>
        <w:autoSpaceDE w:val="0"/>
        <w:autoSpaceDN w:val="0"/>
        <w:adjustRightInd w:val="0"/>
        <w:spacing w:after="0" w:line="360" w:lineRule="auto"/>
        <w:jc w:val="both"/>
        <w:rPr>
          <w:rFonts w:ascii="Times New Roman" w:eastAsia="TimesNewRomanPSMT" w:hAnsi="Times New Roman"/>
          <w:color w:val="000000"/>
          <w:sz w:val="28"/>
          <w:szCs w:val="28"/>
          <w:lang w:eastAsia="zh-CN"/>
        </w:rPr>
      </w:pPr>
    </w:p>
    <w:p w:rsidR="000C3BEB" w:rsidRDefault="000C3BEB" w:rsidP="000C3BEB">
      <w:pPr>
        <w:autoSpaceDE w:val="0"/>
        <w:autoSpaceDN w:val="0"/>
        <w:adjustRightInd w:val="0"/>
        <w:spacing w:after="0" w:line="360" w:lineRule="auto"/>
        <w:rPr>
          <w:rFonts w:ascii="Times New Roman" w:eastAsiaTheme="minorEastAsia" w:hAnsi="Times New Roman"/>
          <w:b/>
          <w:bCs/>
          <w:i/>
          <w:sz w:val="28"/>
          <w:szCs w:val="28"/>
          <w:lang w:eastAsia="zh-CN"/>
        </w:rPr>
      </w:pPr>
      <w:r w:rsidRPr="000C3BEB">
        <w:rPr>
          <w:rFonts w:ascii="Times New Roman" w:eastAsiaTheme="minorEastAsia" w:hAnsi="Times New Roman"/>
          <w:b/>
          <w:bCs/>
          <w:i/>
          <w:sz w:val="28"/>
          <w:szCs w:val="28"/>
          <w:lang w:eastAsia="zh-CN"/>
        </w:rPr>
        <w:t>Развитие отраслей социальной сферы</w:t>
      </w:r>
    </w:p>
    <w:p w:rsid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Развитие отраслей социальной сферы – ведущий механизм</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приумножения человеческого капитала и повышения качества жизни</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населения района. </w:t>
      </w:r>
      <w:r>
        <w:rPr>
          <w:rFonts w:ascii="Times New Roman" w:eastAsia="TimesNewRomanPSMT" w:hAnsi="Times New Roman"/>
          <w:sz w:val="28"/>
          <w:szCs w:val="28"/>
          <w:lang w:eastAsia="zh-CN"/>
        </w:rPr>
        <w:t xml:space="preserve">     </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Отрасли социальной сферы </w:t>
      </w:r>
      <w:r>
        <w:rPr>
          <w:rFonts w:ascii="Times New Roman" w:eastAsia="TimesNewRomanPSMT" w:hAnsi="Times New Roman"/>
          <w:sz w:val="28"/>
          <w:szCs w:val="28"/>
          <w:lang w:eastAsia="zh-CN"/>
        </w:rPr>
        <w:t>Большеберезниковского муниципального</w:t>
      </w:r>
      <w:r w:rsidRPr="000C3BEB">
        <w:rPr>
          <w:rFonts w:ascii="Times New Roman" w:eastAsia="TimesNewRomanPSMT" w:hAnsi="Times New Roman"/>
          <w:sz w:val="28"/>
          <w:szCs w:val="28"/>
          <w:lang w:eastAsia="zh-CN"/>
        </w:rPr>
        <w:t xml:space="preserve"> района, несмотря</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на сохраняющиеся проблемы в материально-техническом, кадровом и</w:t>
      </w:r>
      <w:r w:rsidR="004A1293">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финансовом обеспечении, в последние годы имели позитивную динамику</w:t>
      </w:r>
      <w:r w:rsidR="004A1293">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показателей деятельности.</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 xml:space="preserve">В предстоящие годы </w:t>
      </w:r>
      <w:r w:rsidRPr="000C3BEB">
        <w:rPr>
          <w:rFonts w:ascii="Times New Roman" w:eastAsia="TimesNewRomanPSMT" w:hAnsi="Times New Roman"/>
          <w:b/>
          <w:bCs/>
          <w:i/>
          <w:iCs/>
          <w:sz w:val="28"/>
          <w:szCs w:val="28"/>
          <w:lang w:eastAsia="zh-CN"/>
        </w:rPr>
        <w:t>ключевым инструментом развития социальной</w:t>
      </w:r>
      <w:r>
        <w:rPr>
          <w:rFonts w:ascii="Times New Roman" w:eastAsia="TimesNewRomanPSMT" w:hAnsi="Times New Roman"/>
          <w:b/>
          <w:bCs/>
          <w:i/>
          <w:iCs/>
          <w:sz w:val="28"/>
          <w:szCs w:val="28"/>
          <w:lang w:eastAsia="zh-CN"/>
        </w:rPr>
        <w:t xml:space="preserve"> </w:t>
      </w:r>
      <w:r w:rsidRPr="000C3BEB">
        <w:rPr>
          <w:rFonts w:ascii="Times New Roman" w:eastAsia="TimesNewRomanPSMT" w:hAnsi="Times New Roman"/>
          <w:b/>
          <w:bCs/>
          <w:i/>
          <w:iCs/>
          <w:sz w:val="28"/>
          <w:szCs w:val="28"/>
          <w:lang w:eastAsia="zh-CN"/>
        </w:rPr>
        <w:t>сферы района, станет повышение эффективности и результативности</w:t>
      </w:r>
    </w:p>
    <w:p w:rsidR="000C3BEB" w:rsidRP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sidRPr="000C3BEB">
        <w:rPr>
          <w:rFonts w:ascii="Times New Roman" w:eastAsia="TimesNewRomanPSMT" w:hAnsi="Times New Roman"/>
          <w:b/>
          <w:bCs/>
          <w:i/>
          <w:iCs/>
          <w:sz w:val="28"/>
          <w:szCs w:val="28"/>
          <w:lang w:eastAsia="zh-CN"/>
        </w:rPr>
        <w:t xml:space="preserve">ее деятельности. </w:t>
      </w:r>
      <w:r w:rsidRPr="000C3BEB">
        <w:rPr>
          <w:rFonts w:ascii="Times New Roman" w:eastAsia="TimesNewRomanPSMT" w:hAnsi="Times New Roman"/>
          <w:sz w:val="28"/>
          <w:szCs w:val="28"/>
          <w:lang w:eastAsia="zh-CN"/>
        </w:rPr>
        <w:t>Модернизация отраслей, их системы управления, системы</w:t>
      </w:r>
    </w:p>
    <w:p w:rsidR="000C3BEB" w:rsidRDefault="000C3BEB" w:rsidP="000C3BEB">
      <w:pPr>
        <w:autoSpaceDE w:val="0"/>
        <w:autoSpaceDN w:val="0"/>
        <w:adjustRightInd w:val="0"/>
        <w:spacing w:after="0" w:line="360" w:lineRule="auto"/>
        <w:jc w:val="both"/>
        <w:rPr>
          <w:rFonts w:ascii="Times New Roman" w:eastAsia="TimesNewRomanPSMT" w:hAnsi="Times New Roman"/>
          <w:sz w:val="28"/>
          <w:szCs w:val="28"/>
          <w:lang w:eastAsia="zh-CN"/>
        </w:rPr>
      </w:pPr>
      <w:r w:rsidRPr="000C3BEB">
        <w:rPr>
          <w:rFonts w:ascii="Times New Roman" w:eastAsia="TimesNewRomanPSMT" w:hAnsi="Times New Roman"/>
          <w:sz w:val="28"/>
          <w:szCs w:val="28"/>
          <w:lang w:eastAsia="zh-CN"/>
        </w:rPr>
        <w:t xml:space="preserve">финансирования, обеспечит </w:t>
      </w:r>
      <w:r w:rsidRPr="000C3BEB">
        <w:rPr>
          <w:rFonts w:ascii="Times New Roman" w:eastAsia="TimesNewRomanPSMT" w:hAnsi="Times New Roman"/>
          <w:b/>
          <w:bCs/>
          <w:i/>
          <w:iCs/>
          <w:sz w:val="28"/>
          <w:szCs w:val="28"/>
          <w:lang w:eastAsia="zh-CN"/>
        </w:rPr>
        <w:t>приоритет конечного результата -</w:t>
      </w:r>
      <w:r>
        <w:rPr>
          <w:rFonts w:ascii="Times New Roman" w:eastAsia="TimesNewRomanPSMT" w:hAnsi="Times New Roman"/>
          <w:b/>
          <w:bCs/>
          <w:i/>
          <w:iCs/>
          <w:sz w:val="28"/>
          <w:szCs w:val="28"/>
          <w:lang w:eastAsia="zh-CN"/>
        </w:rPr>
        <w:t xml:space="preserve"> </w:t>
      </w:r>
      <w:r w:rsidRPr="000C3BEB">
        <w:rPr>
          <w:rFonts w:ascii="Times New Roman" w:eastAsia="TimesNewRomanPSMT" w:hAnsi="Times New Roman"/>
          <w:b/>
          <w:bCs/>
          <w:i/>
          <w:iCs/>
          <w:sz w:val="28"/>
          <w:szCs w:val="28"/>
          <w:lang w:eastAsia="zh-CN"/>
        </w:rPr>
        <w:t xml:space="preserve">конкретных показателей качества жизни населения района </w:t>
      </w:r>
      <w:r w:rsidRPr="000C3BEB">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продолжительности жизни и состояния здоровья, уровня культуры и</w:t>
      </w:r>
      <w:r>
        <w:rPr>
          <w:rFonts w:ascii="Times New Roman" w:eastAsia="TimesNewRomanPSMT" w:hAnsi="Times New Roman"/>
          <w:sz w:val="28"/>
          <w:szCs w:val="28"/>
          <w:lang w:eastAsia="zh-CN"/>
        </w:rPr>
        <w:t xml:space="preserve"> </w:t>
      </w:r>
      <w:r w:rsidRPr="000C3BEB">
        <w:rPr>
          <w:rFonts w:ascii="Times New Roman" w:eastAsia="TimesNewRomanPSMT" w:hAnsi="Times New Roman"/>
          <w:sz w:val="28"/>
          <w:szCs w:val="28"/>
          <w:lang w:eastAsia="zh-CN"/>
        </w:rPr>
        <w:t>образования, социальной защищенности.</w:t>
      </w:r>
    </w:p>
    <w:p w:rsidR="006E3738" w:rsidRDefault="006E3738" w:rsidP="000C3BEB">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Pr="006E3738">
        <w:rPr>
          <w:rFonts w:ascii="Times New Roman" w:eastAsiaTheme="minorEastAsia" w:hAnsi="Times New Roman"/>
          <w:b/>
          <w:bCs/>
          <w:i/>
          <w:iCs/>
          <w:sz w:val="28"/>
          <w:szCs w:val="28"/>
          <w:lang w:eastAsia="zh-CN"/>
        </w:rPr>
        <w:t>Здравоохранение.</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Состояние здоровья и непосредственно связанное с ним долголетие</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являются важнейшими условиями полноценной и счастливой жизни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человека. И одновременно с индивидуальной личностной ценностью, они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имеют важнейшее общественное значение, являясь одной из ключевых</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составляющих качества человеческого капитала.</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В предстоящие годы улучшение состояния здоровья и увеличение</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продолжительности жизни населения будут обеспечены за счет создания</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новой системы охраны здоровья - интегрированной, прозрачной 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эффективной:</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6E3738">
        <w:rPr>
          <w:rFonts w:ascii="Times New Roman" w:eastAsia="TimesNewRomanPSMT" w:hAnsi="Times New Roman"/>
          <w:b/>
          <w:bCs/>
          <w:i/>
          <w:iCs/>
          <w:sz w:val="28"/>
          <w:szCs w:val="28"/>
          <w:lang w:eastAsia="zh-CN"/>
        </w:rPr>
        <w:t xml:space="preserve">Цель </w:t>
      </w:r>
      <w:r w:rsidRPr="006E3738">
        <w:rPr>
          <w:rFonts w:ascii="Times New Roman" w:eastAsia="TimesNewRomanPSMT" w:hAnsi="Times New Roman"/>
          <w:sz w:val="28"/>
          <w:szCs w:val="28"/>
          <w:lang w:eastAsia="zh-CN"/>
        </w:rPr>
        <w:t xml:space="preserve">политики в области здравоохранения в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 </w:t>
      </w:r>
      <w:r w:rsidRPr="006E3738">
        <w:rPr>
          <w:rFonts w:ascii="Times New Roman" w:eastAsia="TimesNewRomanPSMT" w:hAnsi="Times New Roman"/>
          <w:sz w:val="28"/>
          <w:szCs w:val="28"/>
          <w:lang w:eastAsia="zh-CN"/>
        </w:rPr>
        <w:t xml:space="preserve">районе </w:t>
      </w:r>
      <w:r w:rsidRPr="006E3738">
        <w:rPr>
          <w:rFonts w:ascii="Times New Roman" w:eastAsia="TimesNewRomanPSMT" w:hAnsi="Times New Roman"/>
          <w:i/>
          <w:iCs/>
          <w:sz w:val="28"/>
          <w:szCs w:val="28"/>
          <w:lang w:eastAsia="zh-CN"/>
        </w:rPr>
        <w:t>–</w:t>
      </w:r>
      <w:r w:rsidRPr="006E3738">
        <w:rPr>
          <w:rFonts w:ascii="Times New Roman" w:eastAsia="TimesNewRomanPSMT" w:hAnsi="Times New Roman"/>
          <w:sz w:val="28"/>
          <w:szCs w:val="28"/>
          <w:lang w:eastAsia="zh-CN"/>
        </w:rPr>
        <w:t>увеличение продолжительности жизни за счет обеспечения доступной и</w:t>
      </w: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качественной медицинской помощи.</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 xml:space="preserve">В результате развития системы здравоохранения в </w:t>
      </w:r>
      <w:r>
        <w:rPr>
          <w:rFonts w:ascii="Times New Roman" w:eastAsia="TimesNewRomanPSMT" w:hAnsi="Times New Roman"/>
          <w:sz w:val="28"/>
          <w:szCs w:val="28"/>
          <w:lang w:eastAsia="zh-CN"/>
        </w:rPr>
        <w:t>муниципальном</w:t>
      </w:r>
      <w:r w:rsidRPr="006E3738">
        <w:rPr>
          <w:rFonts w:ascii="Times New Roman" w:eastAsia="TimesNewRomanPSMT" w:hAnsi="Times New Roman"/>
          <w:sz w:val="28"/>
          <w:szCs w:val="28"/>
          <w:lang w:eastAsia="zh-CN"/>
        </w:rPr>
        <w:t xml:space="preserve"> районе</w:t>
      </w:r>
      <w:r>
        <w:rPr>
          <w:rFonts w:ascii="Times New Roman" w:eastAsia="TimesNewRomanPSMT" w:hAnsi="Times New Roman"/>
          <w:sz w:val="28"/>
          <w:szCs w:val="28"/>
          <w:lang w:eastAsia="zh-CN"/>
        </w:rPr>
        <w:t xml:space="preserve"> </w:t>
      </w:r>
      <w:r w:rsidRPr="006E3738">
        <w:rPr>
          <w:rFonts w:ascii="Times New Roman" w:eastAsia="TimesNewRomanPSMT" w:hAnsi="Times New Roman"/>
          <w:b/>
          <w:bCs/>
          <w:sz w:val="28"/>
          <w:szCs w:val="28"/>
          <w:lang w:eastAsia="zh-CN"/>
        </w:rPr>
        <w:t>будет достигнуто:</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1. Расширение сети профилактических учреждений за счет</w:t>
      </w:r>
      <w:r w:rsidR="00176F4D">
        <w:rPr>
          <w:rFonts w:ascii="Times New Roman" w:eastAsia="TimesNewRomanPSMT" w:hAnsi="Times New Roman"/>
          <w:sz w:val="28"/>
          <w:szCs w:val="28"/>
          <w:lang w:eastAsia="zh-CN"/>
        </w:rPr>
        <w:t xml:space="preserve"> </w:t>
      </w:r>
      <w:r w:rsidRPr="006E3738">
        <w:rPr>
          <w:rFonts w:ascii="Times New Roman" w:eastAsia="TimesNewRomanPSMT" w:hAnsi="Times New Roman"/>
          <w:sz w:val="28"/>
          <w:szCs w:val="28"/>
          <w:lang w:eastAsia="zh-CN"/>
        </w:rPr>
        <w:t xml:space="preserve">строительства  </w:t>
      </w:r>
      <w:proofErr w:type="spellStart"/>
      <w:r w:rsidRPr="006E3738">
        <w:rPr>
          <w:rFonts w:ascii="Times New Roman" w:eastAsia="TimesNewRomanPSMT" w:hAnsi="Times New Roman"/>
          <w:sz w:val="28"/>
          <w:szCs w:val="28"/>
          <w:lang w:eastAsia="zh-CN"/>
        </w:rPr>
        <w:t>ФАП</w:t>
      </w:r>
      <w:r w:rsidR="00182701">
        <w:rPr>
          <w:rFonts w:ascii="Times New Roman" w:eastAsia="TimesNewRomanPSMT" w:hAnsi="Times New Roman"/>
          <w:sz w:val="28"/>
          <w:szCs w:val="28"/>
          <w:lang w:eastAsia="zh-CN"/>
        </w:rPr>
        <w:t>о</w:t>
      </w:r>
      <w:r w:rsidRPr="006E3738">
        <w:rPr>
          <w:rFonts w:ascii="Times New Roman" w:eastAsia="TimesNewRomanPSMT" w:hAnsi="Times New Roman"/>
          <w:sz w:val="28"/>
          <w:szCs w:val="28"/>
          <w:lang w:eastAsia="zh-CN"/>
        </w:rPr>
        <w:t>в</w:t>
      </w:r>
      <w:proofErr w:type="spellEnd"/>
      <w:r w:rsidRPr="006E3738">
        <w:rPr>
          <w:rFonts w:ascii="Times New Roman" w:eastAsia="TimesNewRomanPSMT" w:hAnsi="Times New Roman"/>
          <w:sz w:val="28"/>
          <w:szCs w:val="28"/>
          <w:lang w:eastAsia="zh-CN"/>
        </w:rPr>
        <w:t xml:space="preserve"> д.</w:t>
      </w:r>
      <w:r w:rsidR="00E66724">
        <w:rPr>
          <w:rFonts w:ascii="Times New Roman" w:eastAsia="TimesNewRomanPSMT" w:hAnsi="Times New Roman"/>
          <w:sz w:val="28"/>
          <w:szCs w:val="28"/>
          <w:lang w:eastAsia="zh-CN"/>
        </w:rPr>
        <w:t xml:space="preserve"> </w:t>
      </w:r>
      <w:proofErr w:type="spellStart"/>
      <w:r w:rsidR="00E66724">
        <w:rPr>
          <w:rFonts w:ascii="Times New Roman" w:eastAsia="TimesNewRomanPSMT" w:hAnsi="Times New Roman"/>
          <w:sz w:val="28"/>
          <w:szCs w:val="28"/>
          <w:lang w:eastAsia="zh-CN"/>
        </w:rPr>
        <w:t>Дегилевка</w:t>
      </w:r>
      <w:proofErr w:type="spellEnd"/>
      <w:r w:rsidR="00182701">
        <w:rPr>
          <w:rFonts w:ascii="Times New Roman" w:eastAsia="TimesNewRomanPSMT" w:hAnsi="Times New Roman"/>
          <w:sz w:val="28"/>
          <w:szCs w:val="28"/>
          <w:lang w:eastAsia="zh-CN"/>
        </w:rPr>
        <w:t>, с.Николаевка</w:t>
      </w:r>
      <w:r w:rsidRPr="006E3738">
        <w:rPr>
          <w:rFonts w:ascii="Times New Roman" w:eastAsia="TimesNewRomanPSMT" w:hAnsi="Times New Roman"/>
          <w:sz w:val="28"/>
          <w:szCs w:val="28"/>
          <w:lang w:eastAsia="zh-CN"/>
        </w:rPr>
        <w:t>.</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2. Повышение эффективности использования медицинской техники.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3</w:t>
      </w:r>
      <w:r>
        <w:rPr>
          <w:rFonts w:ascii="Times New Roman" w:eastAsia="TimesNewRomanPSMT" w:hAnsi="Times New Roman"/>
          <w:sz w:val="28"/>
          <w:szCs w:val="28"/>
          <w:lang w:eastAsia="zh-CN"/>
        </w:rPr>
        <w:t>.</w:t>
      </w:r>
      <w:r w:rsidR="006E3738" w:rsidRPr="006E3738">
        <w:rPr>
          <w:rFonts w:ascii="Times New Roman" w:eastAsia="TimesNewRomanPSMT" w:hAnsi="Times New Roman"/>
          <w:sz w:val="28"/>
          <w:szCs w:val="28"/>
          <w:lang w:eastAsia="zh-CN"/>
        </w:rPr>
        <w:t xml:space="preserve"> Развитие сервисных услуг с целью привлечения пациентов на</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лечение, обеспечения комфортных условий пребывания.</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4</w:t>
      </w:r>
      <w:r w:rsidR="006E3738" w:rsidRPr="006E3738">
        <w:rPr>
          <w:rFonts w:ascii="Times New Roman" w:eastAsia="TimesNewRomanPSMT" w:hAnsi="Times New Roman"/>
          <w:sz w:val="28"/>
          <w:szCs w:val="28"/>
          <w:lang w:eastAsia="zh-CN"/>
        </w:rPr>
        <w:t>. Соблюдение этики и деонтологии.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5</w:t>
      </w:r>
      <w:r w:rsidR="006E3738" w:rsidRPr="006E3738">
        <w:rPr>
          <w:rFonts w:ascii="Times New Roman" w:eastAsia="TimesNewRomanPSMT" w:hAnsi="Times New Roman"/>
          <w:sz w:val="28"/>
          <w:szCs w:val="28"/>
          <w:lang w:eastAsia="zh-CN"/>
        </w:rPr>
        <w:t>. Усиление работы по профилактическому направлению.</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6</w:t>
      </w:r>
      <w:r w:rsidR="006E3738" w:rsidRPr="006E3738">
        <w:rPr>
          <w:rFonts w:ascii="Times New Roman" w:eastAsia="TimesNewRomanPSMT" w:hAnsi="Times New Roman"/>
          <w:sz w:val="28"/>
          <w:szCs w:val="28"/>
          <w:lang w:eastAsia="zh-CN"/>
        </w:rPr>
        <w:t>. Обеспечен</w:t>
      </w:r>
      <w:r>
        <w:rPr>
          <w:rFonts w:ascii="Times New Roman" w:eastAsia="TimesNewRomanPSMT" w:hAnsi="Times New Roman"/>
          <w:sz w:val="28"/>
          <w:szCs w:val="28"/>
          <w:lang w:eastAsia="zh-CN"/>
        </w:rPr>
        <w:t>ност</w:t>
      </w:r>
      <w:r w:rsidR="006E3738" w:rsidRPr="006E3738">
        <w:rPr>
          <w:rFonts w:ascii="Times New Roman" w:eastAsia="TimesNewRomanPSMT" w:hAnsi="Times New Roman"/>
          <w:sz w:val="28"/>
          <w:szCs w:val="28"/>
          <w:lang w:eastAsia="zh-CN"/>
        </w:rPr>
        <w:t>ь 100% выполнение плана диспансеризации взрослого и</w:t>
      </w:r>
    </w:p>
    <w:p w:rsidR="006E3738" w:rsidRPr="006E3738" w:rsidRDefault="006E3738" w:rsidP="006E3738">
      <w:pPr>
        <w:autoSpaceDE w:val="0"/>
        <w:autoSpaceDN w:val="0"/>
        <w:adjustRightInd w:val="0"/>
        <w:spacing w:after="0" w:line="360" w:lineRule="auto"/>
        <w:jc w:val="both"/>
        <w:rPr>
          <w:rFonts w:ascii="Times New Roman" w:eastAsia="TimesNewRomanPSMT" w:hAnsi="Times New Roman"/>
          <w:sz w:val="28"/>
          <w:szCs w:val="28"/>
          <w:lang w:eastAsia="zh-CN"/>
        </w:rPr>
      </w:pPr>
      <w:r w:rsidRPr="006E3738">
        <w:rPr>
          <w:rFonts w:ascii="Times New Roman" w:eastAsia="TimesNewRomanPSMT" w:hAnsi="Times New Roman"/>
          <w:sz w:val="28"/>
          <w:szCs w:val="28"/>
          <w:lang w:eastAsia="zh-CN"/>
        </w:rPr>
        <w:t>детского населения, профилактических осмотров.</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6E3738" w:rsidRPr="006E3738">
        <w:rPr>
          <w:rFonts w:ascii="Times New Roman" w:eastAsia="TimesNewRomanPSMT" w:hAnsi="Times New Roman"/>
          <w:b/>
          <w:bCs/>
          <w:sz w:val="28"/>
          <w:szCs w:val="28"/>
          <w:lang w:eastAsia="zh-CN"/>
        </w:rPr>
        <w:t xml:space="preserve">«Точками роста» </w:t>
      </w:r>
      <w:r w:rsidR="006E3738" w:rsidRPr="006E3738">
        <w:rPr>
          <w:rFonts w:ascii="Times New Roman" w:eastAsia="TimesNewRomanPSMT" w:hAnsi="Times New Roman"/>
          <w:sz w:val="28"/>
          <w:szCs w:val="28"/>
          <w:lang w:eastAsia="zh-CN"/>
        </w:rPr>
        <w:t>в сфере развития здравоохранения в районе станет:</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развитие первичной медико-санитарной помощи, оказываемой в</w:t>
      </w:r>
      <w:r w:rsidR="00F21C72">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амбулаторных условиях, профилактических программ и повышением их качества, улучшением</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условий работы медицинского персонала, развитием диагностической,</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патронажной и реабилитационной служб;</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расширение сети медицинских амбулаторных организаций первичного</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 xml:space="preserve">звена и дневных стационаров с внедрением </w:t>
      </w:r>
      <w:proofErr w:type="spellStart"/>
      <w:r w:rsidR="006E3738" w:rsidRPr="006E3738">
        <w:rPr>
          <w:rFonts w:ascii="Times New Roman" w:eastAsia="TimesNewRomanPSMT" w:hAnsi="Times New Roman"/>
          <w:sz w:val="28"/>
          <w:szCs w:val="28"/>
          <w:lang w:eastAsia="zh-CN"/>
        </w:rPr>
        <w:t>стационарозамещающих</w:t>
      </w:r>
      <w:proofErr w:type="spellEnd"/>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технологий, в том числе в рамках оказания специализированной</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медицинской помощи.</w:t>
      </w:r>
    </w:p>
    <w:p w:rsidR="006E3738" w:rsidRPr="006E3738" w:rsidRDefault="00E66724" w:rsidP="006E3738">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В результате реализации приоритетных направлений развития</w:t>
      </w:r>
      <w:r>
        <w:rPr>
          <w:rFonts w:ascii="Times New Roman" w:eastAsia="TimesNewRomanPSMT" w:hAnsi="Times New Roman"/>
          <w:sz w:val="28"/>
          <w:szCs w:val="28"/>
          <w:lang w:eastAsia="zh-CN"/>
        </w:rPr>
        <w:t xml:space="preserve"> </w:t>
      </w:r>
      <w:r w:rsidR="006E3738" w:rsidRPr="006E3738">
        <w:rPr>
          <w:rFonts w:ascii="Times New Roman" w:eastAsia="TimesNewRomanPSMT" w:hAnsi="Times New Roman"/>
          <w:sz w:val="28"/>
          <w:szCs w:val="28"/>
          <w:lang w:eastAsia="zh-CN"/>
        </w:rPr>
        <w:t xml:space="preserve">здравоохранения </w:t>
      </w:r>
      <w:r w:rsidR="006E3738" w:rsidRPr="006E3738">
        <w:rPr>
          <w:rFonts w:ascii="Times New Roman" w:eastAsia="TimesNewRomanPSMT" w:hAnsi="Times New Roman"/>
          <w:b/>
          <w:bCs/>
          <w:i/>
          <w:iCs/>
          <w:sz w:val="28"/>
          <w:szCs w:val="28"/>
          <w:lang w:eastAsia="zh-CN"/>
        </w:rPr>
        <w:t>к 20</w:t>
      </w:r>
      <w:r w:rsidR="000F4C0B">
        <w:rPr>
          <w:rFonts w:ascii="Times New Roman" w:eastAsia="TimesNewRomanPSMT" w:hAnsi="Times New Roman"/>
          <w:b/>
          <w:bCs/>
          <w:i/>
          <w:iCs/>
          <w:sz w:val="28"/>
          <w:szCs w:val="28"/>
          <w:lang w:eastAsia="zh-CN"/>
        </w:rPr>
        <w:t>25</w:t>
      </w:r>
      <w:r w:rsidR="006E3738" w:rsidRPr="006E3738">
        <w:rPr>
          <w:rFonts w:ascii="Times New Roman" w:eastAsia="TimesNewRomanPSMT" w:hAnsi="Times New Roman"/>
          <w:b/>
          <w:bCs/>
          <w:i/>
          <w:iCs/>
          <w:sz w:val="28"/>
          <w:szCs w:val="28"/>
          <w:lang w:eastAsia="zh-CN"/>
        </w:rPr>
        <w:t xml:space="preserve"> году </w:t>
      </w:r>
      <w:r w:rsidR="006E3738" w:rsidRPr="006E3738">
        <w:rPr>
          <w:rFonts w:ascii="Times New Roman" w:eastAsia="TimesNewRomanPSMT" w:hAnsi="Times New Roman"/>
          <w:sz w:val="28"/>
          <w:szCs w:val="28"/>
          <w:lang w:eastAsia="zh-CN"/>
        </w:rPr>
        <w:t>будут достигнут следующи</w:t>
      </w:r>
      <w:r w:rsidR="00176F4D">
        <w:rPr>
          <w:rFonts w:ascii="Times New Roman" w:eastAsia="TimesNewRomanPSMT" w:hAnsi="Times New Roman"/>
          <w:sz w:val="28"/>
          <w:szCs w:val="28"/>
          <w:lang w:eastAsia="zh-CN"/>
        </w:rPr>
        <w:t>й</w:t>
      </w:r>
      <w:r w:rsidR="006E3738" w:rsidRPr="006E3738">
        <w:rPr>
          <w:rFonts w:ascii="Times New Roman" w:eastAsia="TimesNewRomanPSMT" w:hAnsi="Times New Roman"/>
          <w:sz w:val="28"/>
          <w:szCs w:val="28"/>
          <w:lang w:eastAsia="zh-CN"/>
        </w:rPr>
        <w:t xml:space="preserve"> результат:</w:t>
      </w:r>
    </w:p>
    <w:p w:rsidR="006E3738" w:rsidRPr="006E3738" w:rsidRDefault="000F4C0B" w:rsidP="00F21C7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F21C72">
        <w:rPr>
          <w:rFonts w:ascii="Times New Roman" w:eastAsia="TimesNewRomanPSMT" w:hAnsi="Times New Roman"/>
          <w:sz w:val="28"/>
          <w:szCs w:val="28"/>
          <w:lang w:eastAsia="zh-CN"/>
        </w:rPr>
        <w:t>Уровень фактической обеспеченности населения амбулаторно-поликлиническими учреждениями от нормативной составит 100%</w:t>
      </w:r>
    </w:p>
    <w:p w:rsidR="00464A74" w:rsidRPr="00464A74" w:rsidRDefault="00464A74" w:rsidP="00464A74">
      <w:pPr>
        <w:autoSpaceDE w:val="0"/>
        <w:autoSpaceDN w:val="0"/>
        <w:adjustRightInd w:val="0"/>
        <w:spacing w:after="0" w:line="360" w:lineRule="auto"/>
        <w:rPr>
          <w:rFonts w:ascii="Times New Roman" w:eastAsiaTheme="minorEastAsia" w:hAnsi="Times New Roman"/>
          <w:b/>
          <w:bCs/>
          <w:i/>
          <w:iCs/>
          <w:sz w:val="28"/>
          <w:szCs w:val="28"/>
          <w:lang w:eastAsia="zh-CN"/>
        </w:rPr>
      </w:pPr>
      <w:r w:rsidRPr="00464A74">
        <w:rPr>
          <w:rFonts w:ascii="Times New Roman" w:eastAsiaTheme="minorEastAsia" w:hAnsi="Times New Roman"/>
          <w:b/>
          <w:bCs/>
          <w:i/>
          <w:iCs/>
          <w:sz w:val="28"/>
          <w:szCs w:val="28"/>
          <w:lang w:eastAsia="zh-CN"/>
        </w:rPr>
        <w:t>Образование.</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Модернизация образования реализуется в соответствии с муниципальной программой «Развитие образования в </w:t>
      </w:r>
      <w:proofErr w:type="spellStart"/>
      <w:r w:rsidRPr="00464A74">
        <w:rPr>
          <w:rFonts w:ascii="Times New Roman" w:eastAsia="TimesNewRomanPSMT" w:hAnsi="Times New Roman"/>
          <w:sz w:val="28"/>
          <w:szCs w:val="28"/>
          <w:lang w:eastAsia="zh-CN"/>
        </w:rPr>
        <w:t>Большеберезниковском</w:t>
      </w:r>
      <w:proofErr w:type="spellEnd"/>
      <w:r w:rsidRPr="00464A74">
        <w:rPr>
          <w:rFonts w:ascii="Times New Roman" w:eastAsia="TimesNewRomanPSMT" w:hAnsi="Times New Roman"/>
          <w:sz w:val="28"/>
          <w:szCs w:val="28"/>
          <w:lang w:eastAsia="zh-CN"/>
        </w:rPr>
        <w:t xml:space="preserve"> муниципальном районе на 2016-2021 </w:t>
      </w:r>
      <w:proofErr w:type="spellStart"/>
      <w:r w:rsidRPr="00464A74">
        <w:rPr>
          <w:rFonts w:ascii="Times New Roman" w:eastAsia="TimesNewRomanPSMT" w:hAnsi="Times New Roman"/>
          <w:sz w:val="28"/>
          <w:szCs w:val="28"/>
          <w:lang w:eastAsia="zh-CN"/>
        </w:rPr>
        <w:t>гг</w:t>
      </w:r>
      <w:proofErr w:type="spellEnd"/>
      <w:r w:rsidRPr="00464A74">
        <w:rPr>
          <w:rFonts w:ascii="Times New Roman" w:eastAsia="TimesNewRomanPSMT" w:hAnsi="Times New Roman"/>
          <w:sz w:val="28"/>
          <w:szCs w:val="28"/>
          <w:lang w:eastAsia="zh-CN"/>
        </w:rPr>
        <w:t xml:space="preserve">»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464A74">
        <w:rPr>
          <w:rFonts w:ascii="Times New Roman" w:eastAsia="TimesNewRomanPSMT" w:hAnsi="Times New Roman"/>
          <w:b/>
          <w:bCs/>
          <w:i/>
          <w:iCs/>
          <w:sz w:val="28"/>
          <w:szCs w:val="28"/>
          <w:lang w:eastAsia="zh-CN"/>
        </w:rPr>
        <w:t xml:space="preserve">Цель </w:t>
      </w:r>
      <w:r w:rsidRPr="00464A74">
        <w:rPr>
          <w:rFonts w:ascii="Times New Roman" w:eastAsia="TimesNewRomanPSMT" w:hAnsi="Times New Roman"/>
          <w:sz w:val="28"/>
          <w:szCs w:val="28"/>
          <w:lang w:eastAsia="zh-CN"/>
        </w:rPr>
        <w:t xml:space="preserve">политики в области образования в </w:t>
      </w:r>
      <w:proofErr w:type="spellStart"/>
      <w:r w:rsidRPr="00464A74">
        <w:rPr>
          <w:rFonts w:ascii="Times New Roman" w:eastAsia="TimesNewRomanPSMT" w:hAnsi="Times New Roman"/>
          <w:sz w:val="28"/>
          <w:szCs w:val="28"/>
          <w:lang w:eastAsia="zh-CN"/>
        </w:rPr>
        <w:t>Большеберезниковском</w:t>
      </w:r>
      <w:proofErr w:type="spellEnd"/>
      <w:r w:rsidRPr="00464A74">
        <w:rPr>
          <w:rFonts w:ascii="Times New Roman" w:eastAsia="TimesNewRomanPSMT" w:hAnsi="Times New Roman"/>
          <w:sz w:val="28"/>
          <w:szCs w:val="28"/>
          <w:lang w:eastAsia="zh-CN"/>
        </w:rPr>
        <w:t xml:space="preserve"> муниципальном  районе </w:t>
      </w:r>
      <w:r w:rsidRPr="00464A74">
        <w:rPr>
          <w:rFonts w:ascii="Times New Roman" w:eastAsia="TimesNewRomanPSMT" w:hAnsi="Times New Roman"/>
          <w:i/>
          <w:iCs/>
          <w:sz w:val="28"/>
          <w:szCs w:val="28"/>
          <w:lang w:eastAsia="zh-CN"/>
        </w:rPr>
        <w:t xml:space="preserve">– </w:t>
      </w:r>
      <w:r w:rsidRPr="00464A74">
        <w:rPr>
          <w:rFonts w:ascii="Times New Roman" w:eastAsia="TimesNewRomanPSMT" w:hAnsi="Times New Roman"/>
          <w:sz w:val="28"/>
          <w:szCs w:val="28"/>
          <w:lang w:eastAsia="zh-CN"/>
        </w:rPr>
        <w:t>предоставление каждому человеку возможностей для получения качественного образования современного уровня, соответствующего требованиям инновационного развития экономики и потребностям граждан.</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b/>
          <w:bCs/>
          <w:sz w:val="28"/>
          <w:szCs w:val="28"/>
          <w:lang w:eastAsia="zh-CN"/>
        </w:rPr>
      </w:pPr>
      <w:r w:rsidRPr="00464A74">
        <w:rPr>
          <w:rFonts w:ascii="Times New Roman" w:eastAsia="TimesNewRomanPSMT" w:hAnsi="Times New Roman"/>
          <w:sz w:val="28"/>
          <w:szCs w:val="28"/>
          <w:lang w:eastAsia="zh-CN"/>
        </w:rPr>
        <w:t xml:space="preserve">         В результате реализации муниципальной программы в районе </w:t>
      </w:r>
      <w:r w:rsidRPr="00464A74">
        <w:rPr>
          <w:rFonts w:ascii="Times New Roman" w:eastAsia="TimesNewRomanPSMT" w:hAnsi="Times New Roman"/>
          <w:b/>
          <w:bCs/>
          <w:sz w:val="28"/>
          <w:szCs w:val="28"/>
          <w:lang w:eastAsia="zh-CN"/>
        </w:rPr>
        <w:t>будет достигнуто:</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i/>
          <w:iCs/>
          <w:sz w:val="28"/>
          <w:szCs w:val="28"/>
          <w:lang w:eastAsia="zh-CN"/>
        </w:rPr>
        <w:t xml:space="preserve">         1. Обеспечение нового качества дошкольного и общего образования</w:t>
      </w:r>
      <w:r w:rsidRPr="00464A74">
        <w:rPr>
          <w:rFonts w:ascii="Times New Roman" w:eastAsia="TimesNewRomanPSMT" w:hAnsi="Times New Roman"/>
          <w:sz w:val="28"/>
          <w:szCs w:val="28"/>
          <w:lang w:eastAsia="zh-CN"/>
        </w:rPr>
        <w:t>, дающее возможность детям получить современное качественное образование.</w:t>
      </w:r>
    </w:p>
    <w:p w:rsidR="00464A74" w:rsidRPr="00464A74" w:rsidRDefault="00464A74" w:rsidP="00464A74">
      <w:pPr>
        <w:tabs>
          <w:tab w:val="left" w:pos="7001"/>
        </w:tabs>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В части инфраструктурного развития отрасли:</w:t>
      </w:r>
      <w:r w:rsidRPr="00464A74">
        <w:rPr>
          <w:rFonts w:ascii="Times New Roman" w:eastAsia="TimesNewRomanPSMT" w:hAnsi="Times New Roman"/>
          <w:sz w:val="28"/>
          <w:szCs w:val="28"/>
          <w:lang w:eastAsia="zh-CN"/>
        </w:rPr>
        <w:tab/>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-запланирован </w:t>
      </w:r>
      <w:r w:rsidRPr="00464A74">
        <w:rPr>
          <w:rFonts w:ascii="Times New Roman" w:hAnsi="Times New Roman"/>
          <w:sz w:val="28"/>
          <w:szCs w:val="28"/>
        </w:rPr>
        <w:t xml:space="preserve"> к</w:t>
      </w:r>
      <w:r w:rsidRPr="00464A74">
        <w:rPr>
          <w:rFonts w:ascii="Times New Roman" w:eastAsia="TimesNewRomanPSMT" w:hAnsi="Times New Roman"/>
          <w:sz w:val="28"/>
          <w:szCs w:val="28"/>
          <w:lang w:eastAsia="zh-CN"/>
        </w:rPr>
        <w:t>апитальный ремонт МБДОУ "</w:t>
      </w:r>
      <w:proofErr w:type="spellStart"/>
      <w:r w:rsidRPr="00464A74">
        <w:rPr>
          <w:rFonts w:ascii="Times New Roman" w:eastAsia="TimesNewRomanPSMT" w:hAnsi="Times New Roman"/>
          <w:sz w:val="28"/>
          <w:szCs w:val="28"/>
          <w:lang w:eastAsia="zh-CN"/>
        </w:rPr>
        <w:t>Большеберезниковский</w:t>
      </w:r>
      <w:proofErr w:type="spellEnd"/>
      <w:r w:rsidRPr="00464A74">
        <w:rPr>
          <w:rFonts w:ascii="Times New Roman" w:eastAsia="TimesNewRomanPSMT" w:hAnsi="Times New Roman"/>
          <w:sz w:val="28"/>
          <w:szCs w:val="28"/>
          <w:lang w:eastAsia="zh-CN"/>
        </w:rPr>
        <w:t xml:space="preserve">  детский сад "Теремок"  на 75 мест вс. Большие Березники, а также строительство дополнительного корпуса к детскому саду на 60 мест, что позволит в полном объеме обеспечить местами в дошкольных учреждениях всех детей от 0 до 3 лет.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-будет</w:t>
      </w:r>
      <w:r>
        <w:rPr>
          <w:rFonts w:ascii="Times New Roman" w:eastAsia="TimesNewRomanPSMT" w:hAnsi="Times New Roman"/>
          <w:sz w:val="28"/>
          <w:szCs w:val="28"/>
          <w:lang w:eastAsia="zh-CN"/>
        </w:rPr>
        <w:t xml:space="preserve"> </w:t>
      </w:r>
      <w:r w:rsidRPr="00464A74">
        <w:rPr>
          <w:rFonts w:ascii="Times New Roman" w:hAnsi="Times New Roman"/>
          <w:sz w:val="28"/>
          <w:szCs w:val="28"/>
        </w:rPr>
        <w:t>проведен к</w:t>
      </w:r>
      <w:r w:rsidRPr="00464A74">
        <w:rPr>
          <w:rFonts w:ascii="Times New Roman" w:eastAsia="TimesNewRomanPSMT" w:hAnsi="Times New Roman"/>
          <w:sz w:val="28"/>
          <w:szCs w:val="28"/>
          <w:lang w:eastAsia="zh-CN"/>
        </w:rPr>
        <w:t>апитальный ремонт МБДОУ "</w:t>
      </w:r>
      <w:proofErr w:type="spellStart"/>
      <w:r w:rsidRPr="00464A74">
        <w:rPr>
          <w:rFonts w:ascii="Times New Roman" w:eastAsia="TimesNewRomanPSMT" w:hAnsi="Times New Roman"/>
          <w:sz w:val="28"/>
          <w:szCs w:val="28"/>
          <w:lang w:eastAsia="zh-CN"/>
        </w:rPr>
        <w:t>Большеберезниковский</w:t>
      </w:r>
      <w:proofErr w:type="spellEnd"/>
      <w:r w:rsidRPr="00464A74">
        <w:rPr>
          <w:rFonts w:ascii="Times New Roman" w:eastAsia="TimesNewRomanPSMT" w:hAnsi="Times New Roman"/>
          <w:sz w:val="28"/>
          <w:szCs w:val="28"/>
          <w:lang w:eastAsia="zh-CN"/>
        </w:rPr>
        <w:t xml:space="preserve"> детский сад "Колосок" на 110 мест, благоустройство прилегающей территории. Запланировано принять участие в федеральном проекте «Создание условий для занятий физической культурой в сельских общеобразовательных учреждениях» (МБОУ «</w:t>
      </w:r>
      <w:proofErr w:type="spellStart"/>
      <w:r w:rsidRPr="00464A74">
        <w:rPr>
          <w:rFonts w:ascii="Times New Roman" w:eastAsia="TimesNewRomanPSMT" w:hAnsi="Times New Roman"/>
          <w:sz w:val="28"/>
          <w:szCs w:val="28"/>
          <w:lang w:eastAsia="zh-CN"/>
        </w:rPr>
        <w:t>Большеберезникоская</w:t>
      </w:r>
      <w:proofErr w:type="spellEnd"/>
      <w:r w:rsidRPr="00464A74">
        <w:rPr>
          <w:rFonts w:ascii="Times New Roman" w:eastAsia="TimesNewRomanPSMT" w:hAnsi="Times New Roman"/>
          <w:sz w:val="28"/>
          <w:szCs w:val="28"/>
          <w:lang w:eastAsia="zh-CN"/>
        </w:rPr>
        <w:t xml:space="preserve"> ООШ»).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2. </w:t>
      </w:r>
      <w:r w:rsidRPr="00464A74">
        <w:rPr>
          <w:rFonts w:ascii="Times New Roman" w:eastAsia="TimesNewRomanPSMT" w:hAnsi="Times New Roman"/>
          <w:i/>
          <w:iCs/>
          <w:sz w:val="28"/>
          <w:szCs w:val="28"/>
          <w:lang w:eastAsia="zh-CN"/>
        </w:rPr>
        <w:t>Развитие системы дополнительного образования</w:t>
      </w:r>
      <w:r w:rsidRPr="00464A74">
        <w:rPr>
          <w:rFonts w:ascii="Times New Roman" w:eastAsia="TimesNewRomanPSMT" w:hAnsi="Times New Roman"/>
          <w:sz w:val="28"/>
          <w:szCs w:val="28"/>
          <w:lang w:eastAsia="zh-CN"/>
        </w:rPr>
        <w:t>, обеспечивающего</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качество услуг и разнообразие ресурсов для социальной адаптации, разностороннего развития и самореализации подрастающего поколения. В районе активно развиваются кружки технической направленности. Во все школы приобретена  робототехника. В учебные планы введены часы черчения.</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sz w:val="28"/>
          <w:szCs w:val="28"/>
          <w:lang w:eastAsia="zh-CN"/>
        </w:rPr>
      </w:pPr>
      <w:r w:rsidRPr="00464A74">
        <w:rPr>
          <w:rFonts w:ascii="Times New Roman" w:eastAsia="TimesNewRomanPSMT" w:hAnsi="Times New Roman"/>
          <w:sz w:val="28"/>
          <w:szCs w:val="28"/>
          <w:lang w:eastAsia="zh-CN"/>
        </w:rPr>
        <w:t xml:space="preserve">        3. </w:t>
      </w:r>
      <w:r w:rsidRPr="00464A74">
        <w:rPr>
          <w:rFonts w:ascii="Times New Roman" w:eastAsia="TimesNewRomanPSMT" w:hAnsi="Times New Roman"/>
          <w:i/>
          <w:iCs/>
          <w:sz w:val="28"/>
          <w:szCs w:val="28"/>
          <w:lang w:eastAsia="zh-CN"/>
        </w:rPr>
        <w:t xml:space="preserve">Выявление, сопровождение и поддержка одаренных детей и талантливой молодежи. </w:t>
      </w:r>
      <w:r w:rsidRPr="00464A74">
        <w:rPr>
          <w:rFonts w:ascii="Times New Roman" w:eastAsia="TimesNewRomanPSMT" w:hAnsi="Times New Roman"/>
          <w:iCs/>
          <w:sz w:val="28"/>
          <w:szCs w:val="28"/>
          <w:lang w:eastAsia="zh-CN"/>
        </w:rPr>
        <w:t>Ежегодно наши ребята достигают значительных успехов на республиканском уровне. В образовательных учреждениях создаются условия для самореализации (кружки по интересам, профильное обучение, профильные лагеря, различные мероприятия, направленные на развитие личности)</w:t>
      </w:r>
      <w:r w:rsidR="00553CC4">
        <w:rPr>
          <w:rFonts w:ascii="Times New Roman" w:eastAsia="TimesNewRomanPSMT" w:hAnsi="Times New Roman"/>
          <w:iCs/>
          <w:sz w:val="28"/>
          <w:szCs w:val="28"/>
          <w:lang w:eastAsia="zh-CN"/>
        </w:rPr>
        <w:t>;</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sz w:val="28"/>
          <w:szCs w:val="28"/>
          <w:lang w:eastAsia="zh-CN"/>
        </w:rPr>
        <w:t xml:space="preserve">        4. </w:t>
      </w:r>
      <w:r w:rsidRPr="00464A74">
        <w:rPr>
          <w:rFonts w:ascii="Times New Roman" w:eastAsia="TimesNewRomanPSMT" w:hAnsi="Times New Roman"/>
          <w:i/>
          <w:iCs/>
          <w:sz w:val="28"/>
          <w:szCs w:val="28"/>
          <w:lang w:eastAsia="zh-CN"/>
        </w:rPr>
        <w:t xml:space="preserve">Успешная социализация детей с ограниченными возможностями здоровья.  </w:t>
      </w:r>
      <w:r w:rsidRPr="00464A74">
        <w:rPr>
          <w:rFonts w:ascii="Times New Roman" w:eastAsia="TimesNewRomanPSMT" w:hAnsi="Times New Roman"/>
          <w:iCs/>
          <w:sz w:val="28"/>
          <w:szCs w:val="28"/>
          <w:lang w:eastAsia="zh-CN"/>
        </w:rPr>
        <w:t>В 4 общеобразовательных учреждениях имеются кабинеты  психолога, внеурочной деятельности, физической культуры, кабинеты для слабослышащих и слабовидящих, сенсорная комната</w:t>
      </w:r>
      <w:r w:rsidRPr="00464A74">
        <w:rPr>
          <w:rFonts w:ascii="Times New Roman" w:eastAsia="TimesNewRomanPSMT" w:hAnsi="Times New Roman"/>
          <w:i/>
          <w:iCs/>
          <w:sz w:val="28"/>
          <w:szCs w:val="28"/>
          <w:lang w:eastAsia="zh-CN"/>
        </w:rPr>
        <w:t xml:space="preserve">. </w:t>
      </w:r>
      <w:r w:rsidRPr="00464A74">
        <w:rPr>
          <w:rFonts w:ascii="Times New Roman" w:eastAsia="TimesNewRomanPSMT" w:hAnsi="Times New Roman"/>
          <w:iCs/>
          <w:sz w:val="28"/>
          <w:szCs w:val="28"/>
          <w:lang w:eastAsia="zh-CN"/>
        </w:rPr>
        <w:t>В МБОУ «</w:t>
      </w:r>
      <w:proofErr w:type="spellStart"/>
      <w:r w:rsidRPr="00464A74">
        <w:rPr>
          <w:rFonts w:ascii="Times New Roman" w:eastAsia="TimesNewRomanPSMT" w:hAnsi="Times New Roman"/>
          <w:iCs/>
          <w:sz w:val="28"/>
          <w:szCs w:val="28"/>
          <w:lang w:eastAsia="zh-CN"/>
        </w:rPr>
        <w:t>Большеберезниковская</w:t>
      </w:r>
      <w:proofErr w:type="spellEnd"/>
      <w:r w:rsidRPr="00464A74">
        <w:rPr>
          <w:rFonts w:ascii="Times New Roman" w:eastAsia="TimesNewRomanPSMT" w:hAnsi="Times New Roman"/>
          <w:iCs/>
          <w:sz w:val="28"/>
          <w:szCs w:val="28"/>
          <w:lang w:eastAsia="zh-CN"/>
        </w:rPr>
        <w:t xml:space="preserve"> средняя общеобразовательная школа» введена ставка психолога.</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
          <w:iCs/>
          <w:sz w:val="28"/>
          <w:szCs w:val="28"/>
          <w:lang w:eastAsia="zh-CN"/>
        </w:rPr>
      </w:pPr>
      <w:r w:rsidRPr="00464A74">
        <w:rPr>
          <w:rFonts w:ascii="Times New Roman" w:eastAsia="TimesNewRomanPSMT" w:hAnsi="Times New Roman"/>
          <w:i/>
          <w:iCs/>
          <w:sz w:val="28"/>
          <w:szCs w:val="28"/>
          <w:lang w:eastAsia="zh-CN"/>
        </w:rPr>
        <w:t xml:space="preserve">        5. Сохранение здоровья детей. </w:t>
      </w:r>
      <w:r w:rsidRPr="00464A74">
        <w:rPr>
          <w:rFonts w:ascii="Times New Roman" w:eastAsia="TimesNewRomanPSMT" w:hAnsi="Times New Roman"/>
          <w:iCs/>
          <w:sz w:val="28"/>
          <w:szCs w:val="28"/>
          <w:lang w:eastAsia="zh-CN"/>
        </w:rPr>
        <w:t>Во всех общеобразовательных учреждениях введен третий час физической культуры. Регулярно проводятся спортивные соревнования.</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
          <w:iCs/>
          <w:sz w:val="28"/>
          <w:szCs w:val="28"/>
          <w:lang w:eastAsia="zh-CN"/>
        </w:rPr>
        <w:t xml:space="preserve">       6. Совершенствование кадровой политики. </w:t>
      </w:r>
      <w:r w:rsidRPr="00464A74">
        <w:rPr>
          <w:rFonts w:ascii="Times New Roman" w:eastAsia="TimesNewRomanPSMT" w:hAnsi="Times New Roman"/>
          <w:iCs/>
          <w:sz w:val="28"/>
          <w:szCs w:val="28"/>
          <w:lang w:eastAsia="zh-CN"/>
        </w:rPr>
        <w:t>Ежегодно ряды педагогов пополняются молодыми специалистами.</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bCs/>
          <w:iCs/>
          <w:sz w:val="28"/>
          <w:szCs w:val="28"/>
          <w:lang w:eastAsia="zh-CN"/>
        </w:rPr>
      </w:pPr>
      <w:r w:rsidRPr="00464A74">
        <w:rPr>
          <w:rFonts w:ascii="Times New Roman" w:eastAsia="TimesNewRomanPSMT" w:hAnsi="Times New Roman"/>
          <w:i/>
          <w:iCs/>
          <w:sz w:val="28"/>
          <w:szCs w:val="28"/>
          <w:lang w:eastAsia="zh-CN"/>
        </w:rPr>
        <w:t xml:space="preserve">       7. Развитие профессионального образования и повышение качества профессиональной подготовки. </w:t>
      </w:r>
      <w:r w:rsidRPr="00464A74">
        <w:rPr>
          <w:rFonts w:ascii="Times New Roman" w:eastAsia="TimesNewRomanPSMT" w:hAnsi="Times New Roman"/>
          <w:iCs/>
          <w:sz w:val="28"/>
          <w:szCs w:val="28"/>
          <w:lang w:eastAsia="zh-CN"/>
        </w:rPr>
        <w:t>Участие в национальной системе профессионального роста позволяет педагогам</w:t>
      </w:r>
      <w:r>
        <w:rPr>
          <w:rFonts w:ascii="Times New Roman" w:eastAsia="TimesNewRomanPSMT" w:hAnsi="Times New Roman"/>
          <w:iCs/>
          <w:sz w:val="28"/>
          <w:szCs w:val="28"/>
          <w:lang w:eastAsia="zh-CN"/>
        </w:rPr>
        <w:t xml:space="preserve"> </w:t>
      </w:r>
      <w:proofErr w:type="spellStart"/>
      <w:r w:rsidRPr="00464A74">
        <w:rPr>
          <w:rFonts w:ascii="Times New Roman" w:eastAsia="TimesNewRomanPSMT" w:hAnsi="Times New Roman"/>
          <w:bCs/>
          <w:iCs/>
          <w:sz w:val="28"/>
          <w:szCs w:val="28"/>
          <w:lang w:eastAsia="zh-CN"/>
        </w:rPr>
        <w:t>самореализовываться</w:t>
      </w:r>
      <w:proofErr w:type="spellEnd"/>
      <w:r w:rsidRPr="00464A74">
        <w:rPr>
          <w:rFonts w:ascii="Times New Roman" w:eastAsia="TimesNewRomanPSMT" w:hAnsi="Times New Roman"/>
          <w:bCs/>
          <w:iCs/>
          <w:sz w:val="28"/>
          <w:szCs w:val="28"/>
          <w:lang w:eastAsia="zh-CN"/>
        </w:rPr>
        <w:t xml:space="preserve"> в различных направлениях. Курсы повышения квалификации, профессиональные конкурсы  помогают учителям совершенствоваться и развиваться. </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b/>
          <w:bCs/>
          <w:i/>
          <w:iCs/>
          <w:sz w:val="28"/>
          <w:szCs w:val="28"/>
          <w:lang w:eastAsia="zh-CN"/>
        </w:rPr>
        <w:t xml:space="preserve">      </w:t>
      </w:r>
      <w:r w:rsidRPr="00464A74">
        <w:rPr>
          <w:rFonts w:ascii="Times New Roman" w:eastAsia="TimesNewRomanPSMT" w:hAnsi="Times New Roman"/>
          <w:b/>
          <w:bCs/>
          <w:i/>
          <w:iCs/>
          <w:sz w:val="28"/>
          <w:szCs w:val="28"/>
          <w:lang w:eastAsia="zh-CN"/>
        </w:rPr>
        <w:t>«Точками роста</w:t>
      </w:r>
      <w:r w:rsidRPr="00464A74">
        <w:rPr>
          <w:rFonts w:ascii="Times New Roman" w:eastAsia="TimesNewRomanPSMT" w:hAnsi="Times New Roman"/>
          <w:b/>
          <w:bCs/>
          <w:iCs/>
          <w:sz w:val="28"/>
          <w:szCs w:val="28"/>
          <w:lang w:eastAsia="zh-CN"/>
        </w:rPr>
        <w:t xml:space="preserve">» </w:t>
      </w:r>
      <w:r w:rsidRPr="00464A74">
        <w:rPr>
          <w:rFonts w:ascii="Times New Roman" w:eastAsia="TimesNewRomanPSMT" w:hAnsi="Times New Roman"/>
          <w:iCs/>
          <w:sz w:val="28"/>
          <w:szCs w:val="28"/>
          <w:lang w:eastAsia="zh-CN"/>
        </w:rPr>
        <w:t>в сфере развития образования в районе станет: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- 100 % обеспечение местами в дошкольных образовательных учреждениях  детей от 0 до 3 лет;</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-увеличение количества образовательных учреждений, отвечающих современным требованиям;</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увеличение охвата учащихся, воспитанников дополнительным образованием за счет развития кружков технической направленности;</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Pr>
          <w:rFonts w:ascii="Times New Roman" w:eastAsia="TimesNewRomanPSMT" w:hAnsi="Times New Roman"/>
          <w:iCs/>
          <w:sz w:val="28"/>
          <w:szCs w:val="28"/>
          <w:lang w:eastAsia="zh-CN"/>
        </w:rPr>
        <w:t xml:space="preserve">     </w:t>
      </w:r>
      <w:r w:rsidRPr="00464A74">
        <w:rPr>
          <w:rFonts w:ascii="Times New Roman" w:eastAsia="TimesNewRomanPSMT" w:hAnsi="Times New Roman"/>
          <w:iCs/>
          <w:sz w:val="28"/>
          <w:szCs w:val="28"/>
          <w:lang w:eastAsia="zh-CN"/>
        </w:rPr>
        <w:t>- достижения учащихся в олимпиадном движении школьников.</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В результате реализации приоритетных направлений развития образования </w:t>
      </w:r>
      <w:r w:rsidRPr="00464A74">
        <w:rPr>
          <w:rFonts w:ascii="Times New Roman" w:eastAsia="TimesNewRomanPSMT" w:hAnsi="Times New Roman"/>
          <w:b/>
          <w:bCs/>
          <w:iCs/>
          <w:sz w:val="28"/>
          <w:szCs w:val="28"/>
          <w:lang w:eastAsia="zh-CN"/>
        </w:rPr>
        <w:t xml:space="preserve">к 2025 году </w:t>
      </w:r>
      <w:r w:rsidRPr="00464A74">
        <w:rPr>
          <w:rFonts w:ascii="Times New Roman" w:eastAsia="TimesNewRomanPSMT" w:hAnsi="Times New Roman"/>
          <w:iCs/>
          <w:sz w:val="28"/>
          <w:szCs w:val="28"/>
          <w:lang w:eastAsia="zh-CN"/>
        </w:rPr>
        <w:t>будут достигнуты следующие результаты:</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-доля муниципальных образовательных учреждений, соответствующих современным требованиям обучения, в общем количестве муниципальных образовательных учреждений составит 100% вместо 77,7% в 2018 году;</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составит 100% вместо 35,5 % в базовом 2017 году;</w:t>
      </w:r>
    </w:p>
    <w:p w:rsidR="00464A74" w:rsidRPr="00464A74" w:rsidRDefault="00464A74" w:rsidP="00464A74">
      <w:pPr>
        <w:autoSpaceDE w:val="0"/>
        <w:autoSpaceDN w:val="0"/>
        <w:adjustRightInd w:val="0"/>
        <w:spacing w:after="0" w:line="360" w:lineRule="auto"/>
        <w:jc w:val="both"/>
        <w:rPr>
          <w:rFonts w:ascii="Times New Roman" w:eastAsia="TimesNewRomanPSMT" w:hAnsi="Times New Roman"/>
          <w:iCs/>
          <w:sz w:val="28"/>
          <w:szCs w:val="28"/>
          <w:lang w:eastAsia="zh-CN"/>
        </w:rPr>
      </w:pPr>
      <w:r w:rsidRPr="00464A74">
        <w:rPr>
          <w:rFonts w:ascii="Times New Roman" w:eastAsia="TimesNewRomanPSMT" w:hAnsi="Times New Roman"/>
          <w:iCs/>
          <w:sz w:val="28"/>
          <w:szCs w:val="28"/>
          <w:lang w:eastAsia="zh-CN"/>
        </w:rPr>
        <w:t xml:space="preserve">      -для всех детей-инвалидов будут созданы условия для получения качественного дошкольного и общего образования</w:t>
      </w:r>
    </w:p>
    <w:p w:rsidR="00D259BB" w:rsidRDefault="00BB6517" w:rsidP="00E869D6">
      <w:pPr>
        <w:autoSpaceDE w:val="0"/>
        <w:autoSpaceDN w:val="0"/>
        <w:adjustRightInd w:val="0"/>
        <w:spacing w:after="0" w:line="360" w:lineRule="auto"/>
        <w:jc w:val="both"/>
        <w:rPr>
          <w:rFonts w:ascii="Times New Roman" w:eastAsiaTheme="minorEastAsia" w:hAnsi="Times New Roman"/>
          <w:b/>
          <w:bCs/>
          <w:i/>
          <w:iCs/>
          <w:sz w:val="28"/>
          <w:szCs w:val="28"/>
          <w:lang w:eastAsia="zh-CN"/>
        </w:rPr>
      </w:pPr>
      <w:r w:rsidRPr="00EC25AA">
        <w:rPr>
          <w:rFonts w:ascii="Times New Roman" w:eastAsia="TimesNewRomanPSMT" w:hAnsi="Times New Roman"/>
          <w:iCs/>
          <w:sz w:val="28"/>
          <w:szCs w:val="28"/>
          <w:lang w:eastAsia="zh-CN"/>
        </w:rPr>
        <w:t xml:space="preserve">       </w:t>
      </w:r>
      <w:r w:rsidR="00D259BB">
        <w:rPr>
          <w:rFonts w:ascii="Times New Roman" w:eastAsiaTheme="minorEastAsia" w:hAnsi="Times New Roman"/>
          <w:b/>
          <w:bCs/>
          <w:i/>
          <w:iCs/>
          <w:sz w:val="28"/>
          <w:szCs w:val="28"/>
          <w:lang w:eastAsia="zh-CN"/>
        </w:rPr>
        <w:t xml:space="preserve">      </w:t>
      </w:r>
      <w:r w:rsidR="00D259BB" w:rsidRPr="00D259BB">
        <w:rPr>
          <w:rFonts w:ascii="Times New Roman" w:eastAsiaTheme="minorEastAsia" w:hAnsi="Times New Roman"/>
          <w:b/>
          <w:bCs/>
          <w:i/>
          <w:iCs/>
          <w:sz w:val="28"/>
          <w:szCs w:val="28"/>
          <w:lang w:eastAsia="zh-CN"/>
        </w:rPr>
        <w:t>Культура</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Большеберезниковский</w:t>
      </w:r>
      <w:proofErr w:type="spellEnd"/>
      <w:r>
        <w:rPr>
          <w:rFonts w:ascii="Times New Roman" w:eastAsia="TimesNewRomanPSMT" w:hAnsi="Times New Roman"/>
          <w:sz w:val="28"/>
          <w:szCs w:val="28"/>
          <w:lang w:eastAsia="zh-CN"/>
        </w:rPr>
        <w:t xml:space="preserve"> муниципальный</w:t>
      </w:r>
      <w:r w:rsidRPr="00D259BB">
        <w:rPr>
          <w:rFonts w:ascii="Times New Roman" w:eastAsia="TimesNewRomanPSMT" w:hAnsi="Times New Roman"/>
          <w:sz w:val="28"/>
          <w:szCs w:val="28"/>
          <w:lang w:eastAsia="zh-CN"/>
        </w:rPr>
        <w:t xml:space="preserve"> район обладает богатым культурным потенциалом,</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обеспечивающим населению широкий доступ к культурным ценностям,</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информации и знаниям.</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 xml:space="preserve">Услуги населению оказывают библиотеки, учреждения </w:t>
      </w:r>
      <w:proofErr w:type="spellStart"/>
      <w:r w:rsidRPr="00D259BB">
        <w:rPr>
          <w:rFonts w:ascii="Times New Roman" w:eastAsia="TimesNewRomanPSMT" w:hAnsi="Times New Roman"/>
          <w:sz w:val="28"/>
          <w:szCs w:val="28"/>
          <w:lang w:eastAsia="zh-CN"/>
        </w:rPr>
        <w:t>культурно-досугового</w:t>
      </w:r>
      <w:proofErr w:type="spellEnd"/>
      <w:r w:rsidRPr="00D259BB">
        <w:rPr>
          <w:rFonts w:ascii="Times New Roman" w:eastAsia="TimesNewRomanPSMT" w:hAnsi="Times New Roman"/>
          <w:sz w:val="28"/>
          <w:szCs w:val="28"/>
          <w:lang w:eastAsia="zh-CN"/>
        </w:rPr>
        <w:t xml:space="preserve"> типа.</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 xml:space="preserve">Цель </w:t>
      </w:r>
      <w:r w:rsidRPr="00D259BB">
        <w:rPr>
          <w:rFonts w:ascii="Times New Roman" w:eastAsia="TimesNewRomanPSMT" w:hAnsi="Times New Roman"/>
          <w:sz w:val="28"/>
          <w:szCs w:val="28"/>
          <w:lang w:eastAsia="zh-CN"/>
        </w:rPr>
        <w:t xml:space="preserve">культурной политики района </w:t>
      </w:r>
      <w:r>
        <w:rPr>
          <w:rFonts w:ascii="Times New Roman" w:eastAsia="TimesNewRomanPSMT" w:hAnsi="Times New Roman"/>
          <w:sz w:val="28"/>
          <w:szCs w:val="28"/>
          <w:lang w:eastAsia="zh-CN"/>
        </w:rPr>
        <w:t>–</w:t>
      </w:r>
      <w:r w:rsidRPr="00D259BB">
        <w:rPr>
          <w:rFonts w:ascii="Times New Roman" w:eastAsia="TimesNewRomanPSMT" w:hAnsi="Times New Roman"/>
          <w:sz w:val="28"/>
          <w:szCs w:val="28"/>
          <w:lang w:eastAsia="zh-CN"/>
        </w:rPr>
        <w:t xml:space="preserve"> сохранение</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культурного наследия как основы формирования гражданского общества,</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обеспечение доступности высококачественных культурных услуг, создание</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благоприятной культурной среды, способствующей всестороннему развитию</w:t>
      </w: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личности.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D259BB">
        <w:rPr>
          <w:rFonts w:ascii="Times New Roman" w:eastAsia="TimesNewRomanPSMT" w:hAnsi="Times New Roman"/>
          <w:sz w:val="28"/>
          <w:szCs w:val="28"/>
          <w:lang w:eastAsia="zh-CN"/>
        </w:rPr>
        <w:t xml:space="preserve">В результате развития системы культуры в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w:t>
      </w:r>
      <w:r w:rsidRPr="00D259BB">
        <w:rPr>
          <w:rFonts w:ascii="Times New Roman" w:eastAsia="TimesNewRomanPSMT" w:hAnsi="Times New Roman"/>
          <w:sz w:val="28"/>
          <w:szCs w:val="28"/>
          <w:lang w:eastAsia="zh-CN"/>
        </w:rPr>
        <w:t xml:space="preserve"> районе </w:t>
      </w:r>
      <w:r w:rsidRPr="00D259BB">
        <w:rPr>
          <w:rFonts w:ascii="Times New Roman" w:eastAsia="TimesNewRomanPSMT" w:hAnsi="Times New Roman"/>
          <w:b/>
          <w:bCs/>
          <w:sz w:val="28"/>
          <w:szCs w:val="28"/>
          <w:lang w:eastAsia="zh-CN"/>
        </w:rPr>
        <w:t>будет</w:t>
      </w: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достигнуто:</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1. Активизация культурного потенциала территорий и сглаживание</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диспропорций.</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2. Повышение роли институтов гражданского общества как</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субъектов культурной политики.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3. Повышение социального статуса семьи как общественного</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института, обеспечивающего воспитание и передачу от поколения к</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поколению традиционных для российской цивилизации ценностей и норм.</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4. Содействие формированию гармонично развитой личности,</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способной к активному участию в реализации государственной культурной</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политики.</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5. Сохранение культурного наследия и создание условий для развития</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культур.</w:t>
      </w:r>
    </w:p>
    <w:p w:rsidR="00D259BB" w:rsidRDefault="00D259BB" w:rsidP="00D259B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6. Популяризация туристской привлекательности района и создание</w:t>
      </w:r>
      <w:r>
        <w:rPr>
          <w:rFonts w:ascii="Times New Roman" w:eastAsia="TimesNewRomanPSMT" w:hAnsi="Times New Roman"/>
          <w:i/>
          <w:iCs/>
          <w:sz w:val="28"/>
          <w:szCs w:val="28"/>
          <w:lang w:eastAsia="zh-CN"/>
        </w:rPr>
        <w:t xml:space="preserve"> </w:t>
      </w:r>
      <w:r w:rsidRPr="00D259BB">
        <w:rPr>
          <w:rFonts w:ascii="Times New Roman" w:eastAsia="TimesNewRomanPSMT" w:hAnsi="Times New Roman"/>
          <w:i/>
          <w:iCs/>
          <w:sz w:val="28"/>
          <w:szCs w:val="28"/>
          <w:lang w:eastAsia="zh-CN"/>
        </w:rPr>
        <w:t>инфраструктурных условий для въездного туризма</w:t>
      </w:r>
      <w:r>
        <w:rPr>
          <w:rFonts w:ascii="Times New Roman" w:eastAsia="TimesNewRomanPSMT" w:hAnsi="Times New Roman"/>
          <w:i/>
          <w:iCs/>
          <w:sz w:val="28"/>
          <w:szCs w:val="28"/>
          <w:lang w:eastAsia="zh-CN"/>
        </w:rPr>
        <w:t xml:space="preserve"> </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D259BB">
        <w:rPr>
          <w:rFonts w:ascii="Times New Roman" w:eastAsia="TimesNewRomanPSMT" w:hAnsi="Times New Roman"/>
          <w:b/>
          <w:bCs/>
          <w:sz w:val="28"/>
          <w:szCs w:val="28"/>
          <w:lang w:eastAsia="zh-CN"/>
        </w:rPr>
        <w:t xml:space="preserve"> «Точками роста» </w:t>
      </w:r>
      <w:r w:rsidRPr="00D259BB">
        <w:rPr>
          <w:rFonts w:ascii="Times New Roman" w:eastAsia="TimesNewRomanPSMT" w:hAnsi="Times New Roman"/>
          <w:sz w:val="28"/>
          <w:szCs w:val="28"/>
          <w:lang w:eastAsia="zh-CN"/>
        </w:rPr>
        <w:t>в сфере развития культуры в районе станет:</w:t>
      </w:r>
    </w:p>
    <w:p w:rsidR="006E5798" w:rsidRDefault="00D259BB"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006E5798">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 </w:t>
      </w:r>
      <w:r w:rsidR="006E5798" w:rsidRPr="006E5798">
        <w:rPr>
          <w:rFonts w:ascii="Times New Roman" w:eastAsia="TimesNewRomanPSMT" w:hAnsi="Times New Roman"/>
          <w:sz w:val="28"/>
          <w:szCs w:val="28"/>
          <w:lang w:eastAsia="zh-CN"/>
        </w:rPr>
        <w:t xml:space="preserve">Реконструкция здания </w:t>
      </w:r>
      <w:r w:rsidR="006E5798" w:rsidRPr="006E5798">
        <w:rPr>
          <w:rFonts w:ascii="Times New Roman" w:hAnsi="Times New Roman"/>
          <w:sz w:val="28"/>
          <w:szCs w:val="28"/>
        </w:rPr>
        <w:t>МБУК «КДЦ Большеберезниковского муниципального района»</w:t>
      </w:r>
      <w:r w:rsidR="006E5798">
        <w:rPr>
          <w:rFonts w:ascii="Times New Roman" w:eastAsia="TimesNewRomanPSMT" w:hAnsi="Times New Roman"/>
          <w:b/>
          <w:bCs/>
          <w:i/>
          <w:iCs/>
          <w:sz w:val="28"/>
          <w:szCs w:val="28"/>
          <w:lang w:eastAsia="zh-CN"/>
        </w:rPr>
        <w:t>;</w:t>
      </w:r>
    </w:p>
    <w:p w:rsidR="006E5798" w:rsidRDefault="006E5798"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b/>
          <w:bCs/>
          <w:i/>
          <w:iCs/>
          <w:sz w:val="28"/>
          <w:szCs w:val="28"/>
          <w:lang w:eastAsia="zh-CN"/>
        </w:rPr>
        <w:t xml:space="preserve">         - </w:t>
      </w:r>
      <w:r>
        <w:rPr>
          <w:rFonts w:ascii="Times New Roman" w:eastAsia="TimesNewRomanPSMT" w:hAnsi="Times New Roman"/>
          <w:bCs/>
          <w:iCs/>
          <w:sz w:val="28"/>
          <w:szCs w:val="28"/>
          <w:lang w:eastAsia="zh-CN"/>
        </w:rPr>
        <w:t xml:space="preserve">капитальный ремонт зданий сельских клубов в с.Паракино, с.Шугурово, </w:t>
      </w:r>
      <w:proofErr w:type="spellStart"/>
      <w:r>
        <w:rPr>
          <w:rFonts w:ascii="Times New Roman" w:eastAsia="TimesNewRomanPSMT" w:hAnsi="Times New Roman"/>
          <w:bCs/>
          <w:iCs/>
          <w:sz w:val="28"/>
          <w:szCs w:val="28"/>
          <w:lang w:eastAsia="zh-CN"/>
        </w:rPr>
        <w:t>с.Марьяновка</w:t>
      </w:r>
      <w:proofErr w:type="spellEnd"/>
      <w:r>
        <w:rPr>
          <w:rFonts w:ascii="Times New Roman" w:eastAsia="TimesNewRomanPSMT" w:hAnsi="Times New Roman"/>
          <w:bCs/>
          <w:iCs/>
          <w:sz w:val="28"/>
          <w:szCs w:val="28"/>
          <w:lang w:eastAsia="zh-CN"/>
        </w:rPr>
        <w:t>.</w:t>
      </w:r>
      <w:r w:rsidRPr="006E5798">
        <w:rPr>
          <w:rFonts w:ascii="Times New Roman" w:eastAsia="TimesNewRomanPSMT" w:hAnsi="Times New Roman"/>
          <w:b/>
          <w:bCs/>
          <w:i/>
          <w:iCs/>
          <w:sz w:val="28"/>
          <w:szCs w:val="28"/>
          <w:lang w:eastAsia="zh-CN"/>
        </w:rPr>
        <w:t xml:space="preserve"> </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
          <w:bCs/>
          <w:i/>
          <w:iCs/>
          <w:sz w:val="28"/>
          <w:szCs w:val="28"/>
          <w:lang w:eastAsia="zh-CN"/>
        </w:rPr>
        <w:t xml:space="preserve">         -</w:t>
      </w:r>
      <w:r>
        <w:rPr>
          <w:rFonts w:ascii="Times New Roman" w:eastAsia="TimesNewRomanPSMT" w:hAnsi="Times New Roman"/>
          <w:bCs/>
          <w:iCs/>
          <w:sz w:val="28"/>
          <w:szCs w:val="28"/>
          <w:lang w:eastAsia="zh-CN"/>
        </w:rPr>
        <w:t xml:space="preserve"> оснащение полностью  детской школы искусств комплектами музыкальных инструментов и специальным оборудованием;</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создание одной модельной библиотеки в районном центре;</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приобретение одного передвижного многофункционального культурного центра (автоклуб), который будет обслуживать сельские населенные пункты района, не имеющие стационарных учреждений культуры;</w:t>
      </w:r>
    </w:p>
    <w:p w:rsidR="0084702A" w:rsidRDefault="0084702A"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оснащение одного  кинозала современным оборудованием с возможностью демонстрации фильмов в 3</w:t>
      </w:r>
      <w:r w:rsidR="00485331">
        <w:rPr>
          <w:rFonts w:ascii="Times New Roman" w:eastAsia="TimesNewRomanPSMT" w:hAnsi="Times New Roman"/>
          <w:bCs/>
          <w:iCs/>
          <w:sz w:val="28"/>
          <w:szCs w:val="28"/>
          <w:lang w:val="en-US" w:eastAsia="zh-CN"/>
        </w:rPr>
        <w:t>D</w:t>
      </w:r>
      <w:r w:rsidR="00485331">
        <w:rPr>
          <w:rFonts w:ascii="Times New Roman" w:eastAsia="TimesNewRomanPSMT" w:hAnsi="Times New Roman"/>
          <w:bCs/>
          <w:iCs/>
          <w:sz w:val="28"/>
          <w:szCs w:val="28"/>
          <w:lang w:eastAsia="zh-CN"/>
        </w:rPr>
        <w:t>;</w:t>
      </w:r>
    </w:p>
    <w:p w:rsidR="00C67101" w:rsidRDefault="00485331"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 создание одного виртуального концертного зала в районном центре.</w:t>
      </w:r>
      <w:r w:rsidR="0084702A">
        <w:rPr>
          <w:rFonts w:ascii="Times New Roman" w:eastAsia="TimesNewRomanPSMT" w:hAnsi="Times New Roman"/>
          <w:bCs/>
          <w:iCs/>
          <w:sz w:val="28"/>
          <w:szCs w:val="28"/>
          <w:lang w:eastAsia="zh-CN"/>
        </w:rPr>
        <w:t xml:space="preserve">      </w:t>
      </w:r>
    </w:p>
    <w:p w:rsidR="0084702A" w:rsidRPr="0084702A" w:rsidRDefault="00C67101" w:rsidP="00D259BB">
      <w:pPr>
        <w:autoSpaceDE w:val="0"/>
        <w:autoSpaceDN w:val="0"/>
        <w:adjustRightInd w:val="0"/>
        <w:spacing w:after="0" w:line="360" w:lineRule="auto"/>
        <w:jc w:val="both"/>
        <w:rPr>
          <w:rFonts w:ascii="Times New Roman" w:eastAsia="TimesNewRomanPSMT" w:hAnsi="Times New Roman"/>
          <w:bCs/>
          <w:iCs/>
          <w:sz w:val="28"/>
          <w:szCs w:val="28"/>
          <w:lang w:eastAsia="zh-CN"/>
        </w:rPr>
      </w:pPr>
      <w:r>
        <w:rPr>
          <w:rFonts w:ascii="Times New Roman" w:eastAsia="TimesNewRomanPSMT" w:hAnsi="Times New Roman"/>
          <w:bCs/>
          <w:iCs/>
          <w:sz w:val="28"/>
          <w:szCs w:val="28"/>
          <w:lang w:eastAsia="zh-CN"/>
        </w:rPr>
        <w:t xml:space="preserve">      -</w:t>
      </w:r>
      <w:r w:rsidRPr="00C67101">
        <w:rPr>
          <w:rFonts w:ascii="Times New Roman" w:eastAsia="TimesNewRomanPSMT" w:hAnsi="Times New Roman"/>
          <w:bCs/>
          <w:iCs/>
          <w:sz w:val="28"/>
          <w:szCs w:val="28"/>
          <w:lang w:eastAsia="zh-CN"/>
        </w:rPr>
        <w:t xml:space="preserve"> организация природного парка "</w:t>
      </w:r>
      <w:proofErr w:type="spellStart"/>
      <w:r w:rsidRPr="00C67101">
        <w:rPr>
          <w:rFonts w:ascii="Times New Roman" w:eastAsia="TimesNewRomanPSMT" w:hAnsi="Times New Roman"/>
          <w:bCs/>
          <w:iCs/>
          <w:sz w:val="28"/>
          <w:szCs w:val="28"/>
          <w:lang w:eastAsia="zh-CN"/>
        </w:rPr>
        <w:t>Чёшта</w:t>
      </w:r>
      <w:proofErr w:type="spellEnd"/>
      <w:r w:rsidRPr="00C67101">
        <w:rPr>
          <w:rFonts w:ascii="Times New Roman" w:eastAsia="TimesNewRomanPSMT" w:hAnsi="Times New Roman"/>
          <w:bCs/>
          <w:iCs/>
          <w:sz w:val="28"/>
          <w:szCs w:val="28"/>
          <w:lang w:eastAsia="zh-CN"/>
        </w:rPr>
        <w:t xml:space="preserve"> лей" в с.Косогоры</w:t>
      </w:r>
      <w:r w:rsidR="0084702A">
        <w:rPr>
          <w:rFonts w:ascii="Times New Roman" w:eastAsia="TimesNewRomanPSMT" w:hAnsi="Times New Roman"/>
          <w:bCs/>
          <w:iCs/>
          <w:sz w:val="28"/>
          <w:szCs w:val="28"/>
          <w:lang w:eastAsia="zh-CN"/>
        </w:rPr>
        <w:t xml:space="preserve"> </w:t>
      </w:r>
    </w:p>
    <w:p w:rsidR="00D259BB" w:rsidRPr="00D259BB" w:rsidRDefault="006E5798"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D259BB" w:rsidRPr="00D259BB">
        <w:rPr>
          <w:rFonts w:ascii="Times New Roman" w:eastAsia="TimesNewRomanPSMT" w:hAnsi="Times New Roman"/>
          <w:b/>
          <w:bCs/>
          <w:i/>
          <w:iCs/>
          <w:sz w:val="28"/>
          <w:szCs w:val="28"/>
          <w:lang w:eastAsia="zh-CN"/>
        </w:rPr>
        <w:t>К 20</w:t>
      </w:r>
      <w:r>
        <w:rPr>
          <w:rFonts w:ascii="Times New Roman" w:eastAsia="TimesNewRomanPSMT" w:hAnsi="Times New Roman"/>
          <w:b/>
          <w:bCs/>
          <w:i/>
          <w:iCs/>
          <w:sz w:val="28"/>
          <w:szCs w:val="28"/>
          <w:lang w:eastAsia="zh-CN"/>
        </w:rPr>
        <w:t>25</w:t>
      </w:r>
      <w:r w:rsidR="00D259BB" w:rsidRPr="00D259BB">
        <w:rPr>
          <w:rFonts w:ascii="Times New Roman" w:eastAsia="TimesNewRomanPSMT" w:hAnsi="Times New Roman"/>
          <w:b/>
          <w:bCs/>
          <w:i/>
          <w:iCs/>
          <w:sz w:val="28"/>
          <w:szCs w:val="28"/>
          <w:lang w:eastAsia="zh-CN"/>
        </w:rPr>
        <w:t xml:space="preserve"> году </w:t>
      </w:r>
      <w:r w:rsidR="00D259BB" w:rsidRPr="00D259BB">
        <w:rPr>
          <w:rFonts w:ascii="Times New Roman" w:eastAsia="TimesNewRomanPSMT" w:hAnsi="Times New Roman"/>
          <w:sz w:val="28"/>
          <w:szCs w:val="28"/>
          <w:lang w:eastAsia="zh-CN"/>
        </w:rPr>
        <w:t xml:space="preserve">в районе будет сформирована благоприятная и ценностно-ориентированная </w:t>
      </w:r>
      <w:proofErr w:type="spellStart"/>
      <w:r w:rsidR="00D259BB" w:rsidRPr="00D259BB">
        <w:rPr>
          <w:rFonts w:ascii="Times New Roman" w:eastAsia="TimesNewRomanPSMT" w:hAnsi="Times New Roman"/>
          <w:sz w:val="28"/>
          <w:szCs w:val="28"/>
          <w:lang w:eastAsia="zh-CN"/>
        </w:rPr>
        <w:t>социокультурная</w:t>
      </w:r>
      <w:proofErr w:type="spellEnd"/>
      <w:r w:rsidR="00D259BB" w:rsidRPr="00D259BB">
        <w:rPr>
          <w:rFonts w:ascii="Times New Roman" w:eastAsia="TimesNewRomanPSMT" w:hAnsi="Times New Roman"/>
          <w:sz w:val="28"/>
          <w:szCs w:val="28"/>
          <w:lang w:eastAsia="zh-CN"/>
        </w:rPr>
        <w:t xml:space="preserve"> среда, обеспечивающая духовно-нравственное развитие личности, возможности творческой самореализации.</w:t>
      </w:r>
    </w:p>
    <w:p w:rsidR="00D259BB" w:rsidRPr="00D259BB" w:rsidRDefault="006E5798" w:rsidP="00D259BB">
      <w:pPr>
        <w:autoSpaceDE w:val="0"/>
        <w:autoSpaceDN w:val="0"/>
        <w:adjustRightInd w:val="0"/>
        <w:spacing w:after="0" w:line="360" w:lineRule="auto"/>
        <w:jc w:val="both"/>
        <w:rPr>
          <w:rFonts w:ascii="Times New Roman" w:eastAsia="TimesNewRomanPSMT" w:hAnsi="Times New Roman"/>
          <w:b/>
          <w:bCs/>
          <w:i/>
          <w:iCs/>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 xml:space="preserve">В деятельности отрасли будут достигнуты следующие </w:t>
      </w:r>
      <w:r w:rsidR="00D259BB" w:rsidRPr="00D259BB">
        <w:rPr>
          <w:rFonts w:ascii="Times New Roman" w:eastAsia="TimesNewRomanPSMT" w:hAnsi="Times New Roman"/>
          <w:b/>
          <w:bCs/>
          <w:i/>
          <w:iCs/>
          <w:sz w:val="28"/>
          <w:szCs w:val="28"/>
          <w:lang w:eastAsia="zh-CN"/>
        </w:rPr>
        <w:t>результаты:</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D259BB" w:rsidRPr="00D259BB">
        <w:rPr>
          <w:rFonts w:ascii="Times New Roman" w:eastAsia="TimesNewRomanPSMT" w:hAnsi="Times New Roman"/>
          <w:sz w:val="28"/>
          <w:szCs w:val="28"/>
          <w:lang w:eastAsia="zh-CN"/>
        </w:rPr>
        <w:t xml:space="preserve">в </w:t>
      </w:r>
      <w:r>
        <w:rPr>
          <w:rFonts w:ascii="Times New Roman" w:eastAsia="TimesNewRomanPSMT" w:hAnsi="Times New Roman"/>
          <w:sz w:val="28"/>
          <w:szCs w:val="28"/>
          <w:lang w:eastAsia="zh-CN"/>
        </w:rPr>
        <w:t>хорошем</w:t>
      </w:r>
      <w:r w:rsidR="00D259BB" w:rsidRPr="00D259BB">
        <w:rPr>
          <w:rFonts w:ascii="Times New Roman" w:eastAsia="TimesNewRomanPSMT" w:hAnsi="Times New Roman"/>
          <w:sz w:val="28"/>
          <w:szCs w:val="28"/>
          <w:lang w:eastAsia="zh-CN"/>
        </w:rPr>
        <w:t xml:space="preserve"> состоянии будет находиться </w:t>
      </w:r>
      <w:r w:rsidR="00FA7B62">
        <w:rPr>
          <w:rFonts w:ascii="Times New Roman" w:eastAsia="TimesNewRomanPSMT" w:hAnsi="Times New Roman"/>
          <w:sz w:val="28"/>
          <w:szCs w:val="28"/>
          <w:lang w:eastAsia="zh-CN"/>
        </w:rPr>
        <w:t xml:space="preserve">практически </w:t>
      </w:r>
      <w:r w:rsidR="00D259BB" w:rsidRPr="00D259BB">
        <w:rPr>
          <w:rFonts w:ascii="Times New Roman" w:eastAsia="TimesNewRomanPSMT" w:hAnsi="Times New Roman"/>
          <w:sz w:val="28"/>
          <w:szCs w:val="28"/>
          <w:lang w:eastAsia="zh-CN"/>
        </w:rPr>
        <w:t>все учреждении</w:t>
      </w:r>
      <w:r w:rsidR="00FA7B62">
        <w:rPr>
          <w:rFonts w:ascii="Times New Roman" w:eastAsia="TimesNewRomanPSMT" w:hAnsi="Times New Roman"/>
          <w:sz w:val="28"/>
          <w:szCs w:val="28"/>
          <w:lang w:eastAsia="zh-CN"/>
        </w:rPr>
        <w:t xml:space="preserve"> </w:t>
      </w:r>
      <w:proofErr w:type="spellStart"/>
      <w:r w:rsidR="00D259BB" w:rsidRPr="00D259BB">
        <w:rPr>
          <w:rFonts w:ascii="Times New Roman" w:eastAsia="TimesNewRomanPSMT" w:hAnsi="Times New Roman"/>
          <w:sz w:val="28"/>
          <w:szCs w:val="28"/>
          <w:lang w:eastAsia="zh-CN"/>
        </w:rPr>
        <w:t>культурно-досугового</w:t>
      </w:r>
      <w:proofErr w:type="spellEnd"/>
      <w:r w:rsidR="00D259BB" w:rsidRPr="00D259BB">
        <w:rPr>
          <w:rFonts w:ascii="Times New Roman" w:eastAsia="TimesNewRomanPSMT" w:hAnsi="Times New Roman"/>
          <w:sz w:val="28"/>
          <w:szCs w:val="28"/>
          <w:lang w:eastAsia="zh-CN"/>
        </w:rPr>
        <w:t xml:space="preserve"> типа </w:t>
      </w:r>
      <w:r w:rsidR="004F15C1">
        <w:rPr>
          <w:rFonts w:ascii="Times New Roman" w:eastAsia="TimesNewRomanPSMT" w:hAnsi="Times New Roman"/>
          <w:sz w:val="28"/>
          <w:szCs w:val="28"/>
          <w:lang w:eastAsia="zh-CN"/>
        </w:rPr>
        <w:t xml:space="preserve"> </w:t>
      </w:r>
      <w:r w:rsidR="00D259BB" w:rsidRPr="00E00511">
        <w:rPr>
          <w:rFonts w:ascii="Times New Roman" w:eastAsia="TimesNewRomanPSMT" w:hAnsi="Times New Roman"/>
          <w:sz w:val="28"/>
          <w:szCs w:val="28"/>
          <w:highlight w:val="yellow"/>
          <w:lang w:eastAsia="zh-CN"/>
        </w:rPr>
        <w:t>(</w:t>
      </w:r>
      <w:r w:rsidR="00D259BB" w:rsidRPr="00485331">
        <w:rPr>
          <w:rFonts w:ascii="Times New Roman" w:eastAsia="TimesNewRomanPSMT" w:hAnsi="Times New Roman"/>
          <w:sz w:val="28"/>
          <w:szCs w:val="28"/>
          <w:lang w:eastAsia="zh-CN"/>
        </w:rPr>
        <w:t>20</w:t>
      </w:r>
      <w:r w:rsidR="004F15C1" w:rsidRPr="00485331">
        <w:rPr>
          <w:rFonts w:ascii="Times New Roman" w:eastAsia="TimesNewRomanPSMT" w:hAnsi="Times New Roman"/>
          <w:sz w:val="28"/>
          <w:szCs w:val="28"/>
          <w:lang w:eastAsia="zh-CN"/>
        </w:rPr>
        <w:t>25</w:t>
      </w:r>
      <w:r w:rsidR="00D259BB" w:rsidRPr="00485331">
        <w:rPr>
          <w:rFonts w:ascii="Times New Roman" w:eastAsia="TimesNewRomanPSMT" w:hAnsi="Times New Roman"/>
          <w:sz w:val="28"/>
          <w:szCs w:val="28"/>
          <w:lang w:eastAsia="zh-CN"/>
        </w:rPr>
        <w:t xml:space="preserve"> г. – </w:t>
      </w:r>
      <w:r w:rsidR="00FA7B62" w:rsidRPr="00485331">
        <w:rPr>
          <w:rFonts w:ascii="Times New Roman" w:eastAsia="TimesNewRomanPSMT" w:hAnsi="Times New Roman"/>
          <w:sz w:val="28"/>
          <w:szCs w:val="28"/>
          <w:lang w:eastAsia="zh-CN"/>
        </w:rPr>
        <w:t>80</w:t>
      </w:r>
      <w:r w:rsidR="00D259BB" w:rsidRPr="00485331">
        <w:rPr>
          <w:rFonts w:ascii="Times New Roman" w:eastAsia="TimesNewRomanPSMT" w:hAnsi="Times New Roman"/>
          <w:sz w:val="28"/>
          <w:szCs w:val="28"/>
          <w:lang w:eastAsia="zh-CN"/>
        </w:rPr>
        <w:t>%);</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обеспечено использование исторического и культурного наследия для</w:t>
      </w:r>
    </w:p>
    <w:p w:rsidR="00D259BB" w:rsidRPr="00D259BB" w:rsidRDefault="00D259BB" w:rsidP="00D259BB">
      <w:pPr>
        <w:autoSpaceDE w:val="0"/>
        <w:autoSpaceDN w:val="0"/>
        <w:adjustRightInd w:val="0"/>
        <w:spacing w:after="0" w:line="360" w:lineRule="auto"/>
        <w:jc w:val="both"/>
        <w:rPr>
          <w:rFonts w:ascii="Times New Roman" w:eastAsia="TimesNewRomanPSMT" w:hAnsi="Times New Roman"/>
          <w:sz w:val="28"/>
          <w:szCs w:val="28"/>
          <w:lang w:eastAsia="zh-CN"/>
        </w:rPr>
      </w:pPr>
      <w:r w:rsidRPr="00D259BB">
        <w:rPr>
          <w:rFonts w:ascii="Times New Roman" w:eastAsia="TimesNewRomanPSMT" w:hAnsi="Times New Roman"/>
          <w:sz w:val="28"/>
          <w:szCs w:val="28"/>
          <w:lang w:eastAsia="zh-CN"/>
        </w:rPr>
        <w:t>воспитания и образования подрастающего поколения;</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расширится доступ жителей района к культурной деятельности и</w:t>
      </w:r>
      <w:r>
        <w:rPr>
          <w:rFonts w:ascii="Times New Roman" w:eastAsia="TimesNewRomanPSMT" w:hAnsi="Times New Roman"/>
          <w:sz w:val="28"/>
          <w:szCs w:val="28"/>
          <w:lang w:eastAsia="zh-CN"/>
        </w:rPr>
        <w:t xml:space="preserve"> </w:t>
      </w:r>
      <w:r w:rsidR="00D259BB" w:rsidRPr="00D259BB">
        <w:rPr>
          <w:rFonts w:ascii="Times New Roman" w:eastAsia="TimesNewRomanPSMT" w:hAnsi="Times New Roman"/>
          <w:sz w:val="28"/>
          <w:szCs w:val="28"/>
          <w:lang w:eastAsia="zh-CN"/>
        </w:rPr>
        <w:t>культурным ценностям;</w:t>
      </w:r>
    </w:p>
    <w:p w:rsidR="00D259BB" w:rsidRPr="00D259BB" w:rsidRDefault="00E00511" w:rsidP="00D259B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C7FBA" w:rsidRPr="00485331">
        <w:rPr>
          <w:rFonts w:ascii="Times New Roman" w:eastAsia="TimesNewRomanPSMT" w:hAnsi="Times New Roman"/>
          <w:sz w:val="28"/>
          <w:szCs w:val="28"/>
          <w:lang w:eastAsia="zh-CN"/>
        </w:rPr>
        <w:t xml:space="preserve">Число посетителей муниципальных библиотек возрастет на  </w:t>
      </w:r>
      <w:r w:rsidR="00485331" w:rsidRPr="00485331">
        <w:rPr>
          <w:rFonts w:ascii="Times New Roman" w:eastAsia="TimesNewRomanPSMT" w:hAnsi="Times New Roman"/>
          <w:sz w:val="28"/>
          <w:szCs w:val="28"/>
          <w:lang w:eastAsia="zh-CN"/>
        </w:rPr>
        <w:t>0,2</w:t>
      </w:r>
      <w:r w:rsidR="001C7FBA" w:rsidRPr="00485331">
        <w:rPr>
          <w:rFonts w:ascii="Times New Roman" w:eastAsia="TimesNewRomanPSMT" w:hAnsi="Times New Roman"/>
          <w:sz w:val="28"/>
          <w:szCs w:val="28"/>
          <w:lang w:eastAsia="zh-CN"/>
        </w:rPr>
        <w:t xml:space="preserve"> % </w:t>
      </w:r>
      <w:r w:rsidR="00D259BB" w:rsidRPr="00485331">
        <w:rPr>
          <w:rFonts w:ascii="Times New Roman" w:eastAsia="TimesNewRomanPSMT" w:hAnsi="Times New Roman"/>
          <w:sz w:val="28"/>
          <w:szCs w:val="28"/>
          <w:lang w:eastAsia="zh-CN"/>
        </w:rPr>
        <w:t>;</w:t>
      </w:r>
    </w:p>
    <w:p w:rsidR="00D259BB" w:rsidRPr="00D259BB" w:rsidRDefault="00E00511" w:rsidP="00704C2C">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04C2C">
        <w:rPr>
          <w:rFonts w:ascii="Times New Roman" w:eastAsia="TimesNewRomanPSMT" w:hAnsi="Times New Roman"/>
          <w:sz w:val="28"/>
          <w:szCs w:val="28"/>
          <w:lang w:eastAsia="zh-CN"/>
        </w:rPr>
        <w:t xml:space="preserve"> </w:t>
      </w:r>
      <w:r w:rsidR="00704C2C" w:rsidRPr="00704C2C">
        <w:rPr>
          <w:rFonts w:ascii="Times New Roman" w:eastAsia="TimesNewRomanPSMT" w:hAnsi="Times New Roman"/>
          <w:sz w:val="28"/>
          <w:szCs w:val="28"/>
          <w:lang w:eastAsia="zh-CN"/>
        </w:rPr>
        <w:t>Увеличение численности участников культурно-массовых мероприятий (по сравнению с предыдущим годом</w:t>
      </w:r>
      <w:r w:rsidR="00704C2C" w:rsidRPr="00FA7B62">
        <w:rPr>
          <w:rFonts w:ascii="Times New Roman" w:eastAsia="TimesNewRomanPSMT" w:hAnsi="Times New Roman"/>
          <w:sz w:val="28"/>
          <w:szCs w:val="28"/>
          <w:lang w:eastAsia="zh-CN"/>
        </w:rPr>
        <w:t xml:space="preserve">) на </w:t>
      </w:r>
      <w:r w:rsidR="00FA7B62" w:rsidRPr="00FA7B62">
        <w:rPr>
          <w:rFonts w:ascii="Times New Roman" w:eastAsia="TimesNewRomanPSMT" w:hAnsi="Times New Roman"/>
          <w:sz w:val="28"/>
          <w:szCs w:val="28"/>
          <w:lang w:eastAsia="zh-CN"/>
        </w:rPr>
        <w:t xml:space="preserve"> 2,8</w:t>
      </w:r>
      <w:r w:rsidR="00704C2C" w:rsidRPr="00FA7B62">
        <w:rPr>
          <w:rFonts w:ascii="Times New Roman" w:eastAsia="TimesNewRomanPSMT" w:hAnsi="Times New Roman"/>
          <w:sz w:val="28"/>
          <w:szCs w:val="28"/>
          <w:lang w:eastAsia="zh-CN"/>
        </w:rPr>
        <w:t>%</w:t>
      </w:r>
      <w:r w:rsidR="00FA7B62">
        <w:rPr>
          <w:rFonts w:ascii="Times New Roman" w:eastAsia="TimesNewRomanPSMT" w:hAnsi="Times New Roman"/>
          <w:sz w:val="28"/>
          <w:szCs w:val="28"/>
          <w:lang w:eastAsia="zh-CN"/>
        </w:rPr>
        <w:t xml:space="preserve"> к предыдущему году. </w:t>
      </w:r>
    </w:p>
    <w:p w:rsidR="00E869D6" w:rsidRDefault="00E869D6" w:rsidP="006E3738">
      <w:pPr>
        <w:autoSpaceDE w:val="0"/>
        <w:autoSpaceDN w:val="0"/>
        <w:adjustRightInd w:val="0"/>
        <w:spacing w:after="0" w:line="360" w:lineRule="auto"/>
        <w:jc w:val="both"/>
        <w:rPr>
          <w:rFonts w:ascii="Times New Roman" w:hAnsi="Times New Roman"/>
          <w:sz w:val="28"/>
          <w:szCs w:val="28"/>
          <w:lang w:eastAsia="ru-RU"/>
        </w:rPr>
      </w:pPr>
    </w:p>
    <w:p w:rsidR="00262E3B" w:rsidRDefault="00262E3B" w:rsidP="00262E3B">
      <w:pPr>
        <w:autoSpaceDE w:val="0"/>
        <w:autoSpaceDN w:val="0"/>
        <w:adjustRightInd w:val="0"/>
        <w:spacing w:after="0" w:line="360" w:lineRule="auto"/>
        <w:rPr>
          <w:rFonts w:ascii="Times New Roman" w:eastAsiaTheme="minorEastAsia" w:hAnsi="Times New Roman"/>
          <w:b/>
          <w:bCs/>
          <w:i/>
          <w:iCs/>
          <w:sz w:val="28"/>
          <w:szCs w:val="28"/>
          <w:lang w:eastAsia="zh-CN"/>
        </w:rPr>
      </w:pPr>
      <w:r w:rsidRPr="00262E3B">
        <w:rPr>
          <w:rFonts w:ascii="Times New Roman" w:eastAsiaTheme="minorEastAsia" w:hAnsi="Times New Roman"/>
          <w:b/>
          <w:bCs/>
          <w:i/>
          <w:iCs/>
          <w:sz w:val="28"/>
          <w:szCs w:val="28"/>
          <w:lang w:eastAsia="zh-CN"/>
        </w:rPr>
        <w:t>Физическая культура и спорт</w:t>
      </w:r>
    </w:p>
    <w:p w:rsidR="00262E3B" w:rsidRPr="008A6B69" w:rsidRDefault="00262E3B" w:rsidP="00262E3B">
      <w:pPr>
        <w:autoSpaceDE w:val="0"/>
        <w:spacing w:after="0" w:line="360" w:lineRule="auto"/>
        <w:ind w:firstLine="454"/>
        <w:jc w:val="both"/>
        <w:rPr>
          <w:rFonts w:ascii="Times New Roman" w:hAnsi="Times New Roman"/>
          <w:color w:val="000000"/>
          <w:sz w:val="28"/>
          <w:szCs w:val="28"/>
        </w:rPr>
      </w:pP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Большеберезниковский</w:t>
      </w:r>
      <w:proofErr w:type="spellEnd"/>
      <w:r>
        <w:rPr>
          <w:rFonts w:ascii="Times New Roman" w:eastAsia="TimesNewRomanPSMT" w:hAnsi="Times New Roman"/>
          <w:sz w:val="28"/>
          <w:szCs w:val="28"/>
          <w:lang w:eastAsia="zh-CN"/>
        </w:rPr>
        <w:t xml:space="preserve"> муниципальный</w:t>
      </w:r>
      <w:r w:rsidRPr="00262E3B">
        <w:rPr>
          <w:rFonts w:ascii="Times New Roman" w:eastAsia="TimesNewRomanPSMT" w:hAnsi="Times New Roman"/>
          <w:sz w:val="28"/>
          <w:szCs w:val="28"/>
          <w:lang w:eastAsia="zh-CN"/>
        </w:rPr>
        <w:t xml:space="preserve"> район</w:t>
      </w:r>
      <w:r>
        <w:rPr>
          <w:rFonts w:ascii="Times New Roman" w:eastAsia="TimesNewRomanPSMT" w:hAnsi="Times New Roman"/>
          <w:sz w:val="28"/>
          <w:szCs w:val="28"/>
          <w:lang w:eastAsia="zh-CN"/>
        </w:rPr>
        <w:t xml:space="preserve"> </w:t>
      </w:r>
      <w:r w:rsidRPr="008A6B69">
        <w:rPr>
          <w:rFonts w:ascii="Times New Roman" w:hAnsi="Times New Roman"/>
          <w:color w:val="000000"/>
          <w:sz w:val="28"/>
          <w:szCs w:val="28"/>
        </w:rPr>
        <w:t xml:space="preserve"> ведет активн</w:t>
      </w:r>
      <w:r>
        <w:rPr>
          <w:rFonts w:ascii="Times New Roman" w:hAnsi="Times New Roman"/>
          <w:color w:val="000000"/>
          <w:sz w:val="28"/>
          <w:szCs w:val="28"/>
        </w:rPr>
        <w:t>ую</w:t>
      </w:r>
      <w:r w:rsidRPr="008A6B69">
        <w:rPr>
          <w:rFonts w:ascii="Times New Roman" w:hAnsi="Times New Roman"/>
          <w:color w:val="000000"/>
          <w:sz w:val="28"/>
          <w:szCs w:val="28"/>
        </w:rPr>
        <w:t xml:space="preserve"> физкультурно-оздоровительн</w:t>
      </w:r>
      <w:r>
        <w:rPr>
          <w:rFonts w:ascii="Times New Roman" w:hAnsi="Times New Roman"/>
          <w:color w:val="000000"/>
          <w:sz w:val="28"/>
          <w:szCs w:val="28"/>
        </w:rPr>
        <w:t>ую</w:t>
      </w:r>
      <w:r w:rsidRPr="008A6B69">
        <w:rPr>
          <w:rFonts w:ascii="Times New Roman" w:hAnsi="Times New Roman"/>
          <w:color w:val="000000"/>
          <w:sz w:val="28"/>
          <w:szCs w:val="28"/>
        </w:rPr>
        <w:t xml:space="preserve"> и спортивн</w:t>
      </w:r>
      <w:r>
        <w:rPr>
          <w:rFonts w:ascii="Times New Roman" w:hAnsi="Times New Roman"/>
          <w:color w:val="000000"/>
          <w:sz w:val="28"/>
          <w:szCs w:val="28"/>
        </w:rPr>
        <w:t xml:space="preserve">ую </w:t>
      </w:r>
      <w:r w:rsidRPr="008A6B69">
        <w:rPr>
          <w:rFonts w:ascii="Times New Roman" w:hAnsi="Times New Roman"/>
          <w:color w:val="000000"/>
          <w:sz w:val="28"/>
          <w:szCs w:val="28"/>
        </w:rPr>
        <w:t>работ</w:t>
      </w:r>
      <w:r>
        <w:rPr>
          <w:rFonts w:ascii="Times New Roman" w:hAnsi="Times New Roman"/>
          <w:color w:val="000000"/>
          <w:sz w:val="28"/>
          <w:szCs w:val="28"/>
        </w:rPr>
        <w:t>у</w:t>
      </w:r>
      <w:r w:rsidRPr="008A6B69">
        <w:rPr>
          <w:rFonts w:ascii="Times New Roman" w:hAnsi="Times New Roman"/>
          <w:color w:val="000000"/>
          <w:sz w:val="28"/>
          <w:szCs w:val="28"/>
        </w:rPr>
        <w:t xml:space="preserve">. </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sz w:val="28"/>
          <w:szCs w:val="28"/>
          <w:lang w:eastAsia="zh-CN"/>
        </w:rPr>
      </w:pPr>
      <w:r w:rsidRPr="00262E3B">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Понимая это, в предстоящие годы необходимо обеспечить такое</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развитие отрасли, которое позволит физической культуре и спорту стать</w:t>
      </w: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необходимой составляющей в жизни жителей района.</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b/>
          <w:bCs/>
          <w:i/>
          <w:iCs/>
          <w:sz w:val="28"/>
          <w:szCs w:val="28"/>
          <w:lang w:eastAsia="zh-CN"/>
        </w:rPr>
        <w:t xml:space="preserve">        </w:t>
      </w:r>
      <w:r w:rsidRPr="00262E3B">
        <w:rPr>
          <w:rFonts w:ascii="Times New Roman" w:eastAsia="TimesNewRomanPSMT" w:hAnsi="Times New Roman"/>
          <w:b/>
          <w:bCs/>
          <w:i/>
          <w:iCs/>
          <w:sz w:val="28"/>
          <w:szCs w:val="28"/>
          <w:lang w:eastAsia="zh-CN"/>
        </w:rPr>
        <w:t xml:space="preserve">Цель </w:t>
      </w:r>
      <w:r w:rsidRPr="00262E3B">
        <w:rPr>
          <w:rFonts w:ascii="Times New Roman" w:eastAsia="TimesNewRomanPSMT" w:hAnsi="Times New Roman"/>
          <w:sz w:val="28"/>
          <w:szCs w:val="28"/>
          <w:lang w:eastAsia="zh-CN"/>
        </w:rPr>
        <w:t>политики в сфере физической культуры и спорта района -</w:t>
      </w:r>
      <w:r>
        <w:rPr>
          <w:rFonts w:ascii="Times New Roman" w:eastAsia="TimesNewRomanPSMT" w:hAnsi="Times New Roman"/>
          <w:sz w:val="28"/>
          <w:szCs w:val="28"/>
          <w:lang w:eastAsia="zh-CN"/>
        </w:rPr>
        <w:t xml:space="preserve"> </w:t>
      </w:r>
      <w:r w:rsidRPr="00262E3B">
        <w:rPr>
          <w:rFonts w:ascii="Times New Roman" w:eastAsia="TimesNewRomanPSMT" w:hAnsi="Times New Roman"/>
          <w:i/>
          <w:iCs/>
          <w:sz w:val="28"/>
          <w:szCs w:val="28"/>
          <w:lang w:eastAsia="zh-CN"/>
        </w:rPr>
        <w:t>формирование здорового образа жизни через развитие массовой</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физической культуры и спорта, развитие детско-юношеского спорта и</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системы подготовки спортивного резерва.</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В результате развития физкультуры и спорта в районе</w:t>
      </w:r>
      <w:r>
        <w:rPr>
          <w:rFonts w:ascii="Times New Roman" w:eastAsia="TimesNewRomanPSMT" w:hAnsi="Times New Roman"/>
          <w:sz w:val="28"/>
          <w:szCs w:val="28"/>
          <w:lang w:eastAsia="zh-CN"/>
        </w:rPr>
        <w:t xml:space="preserve"> </w:t>
      </w:r>
      <w:r w:rsidRPr="00262E3B">
        <w:rPr>
          <w:rFonts w:ascii="Times New Roman" w:eastAsia="TimesNewRomanPSMT" w:hAnsi="Times New Roman"/>
          <w:b/>
          <w:bCs/>
          <w:sz w:val="28"/>
          <w:szCs w:val="28"/>
          <w:lang w:eastAsia="zh-CN"/>
        </w:rPr>
        <w:t>будет достигнуто:</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 xml:space="preserve">1. </w:t>
      </w:r>
      <w:r w:rsidRPr="00262E3B">
        <w:rPr>
          <w:rFonts w:ascii="Times New Roman" w:eastAsia="TimesNewRomanPSMT" w:hAnsi="Times New Roman"/>
          <w:i/>
          <w:iCs/>
          <w:sz w:val="28"/>
          <w:szCs w:val="28"/>
          <w:lang w:eastAsia="zh-CN"/>
        </w:rPr>
        <w:t>Совершенствование инфраструктуры физической культуры и</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 xml:space="preserve">спорта района на принципах </w:t>
      </w:r>
      <w:proofErr w:type="spellStart"/>
      <w:r w:rsidRPr="00262E3B">
        <w:rPr>
          <w:rFonts w:ascii="Times New Roman" w:eastAsia="TimesNewRomanPSMT" w:hAnsi="Times New Roman"/>
          <w:i/>
          <w:iCs/>
          <w:sz w:val="28"/>
          <w:szCs w:val="28"/>
          <w:lang w:eastAsia="zh-CN"/>
        </w:rPr>
        <w:t>муниципально-частного</w:t>
      </w:r>
      <w:proofErr w:type="spellEnd"/>
      <w:r w:rsidRPr="00262E3B">
        <w:rPr>
          <w:rFonts w:ascii="Times New Roman" w:eastAsia="TimesNewRomanPSMT" w:hAnsi="Times New Roman"/>
          <w:i/>
          <w:iCs/>
          <w:sz w:val="28"/>
          <w:szCs w:val="28"/>
          <w:lang w:eastAsia="zh-CN"/>
        </w:rPr>
        <w:t xml:space="preserve"> партнерства и</w:t>
      </w:r>
      <w:r>
        <w:rPr>
          <w:rFonts w:ascii="Times New Roman" w:eastAsia="TimesNewRomanPSMT" w:hAnsi="Times New Roman"/>
          <w:i/>
          <w:iCs/>
          <w:sz w:val="28"/>
          <w:szCs w:val="28"/>
          <w:lang w:eastAsia="zh-CN"/>
        </w:rPr>
        <w:t xml:space="preserve"> </w:t>
      </w:r>
      <w:proofErr w:type="spellStart"/>
      <w:r w:rsidRPr="00262E3B">
        <w:rPr>
          <w:rFonts w:ascii="Times New Roman" w:eastAsia="TimesNewRomanPSMT" w:hAnsi="Times New Roman"/>
          <w:i/>
          <w:iCs/>
          <w:sz w:val="28"/>
          <w:szCs w:val="28"/>
          <w:lang w:eastAsia="zh-CN"/>
        </w:rPr>
        <w:t>софинансирования</w:t>
      </w:r>
      <w:proofErr w:type="spellEnd"/>
      <w:r w:rsidRPr="00262E3B">
        <w:rPr>
          <w:rFonts w:ascii="Times New Roman" w:eastAsia="TimesNewRomanPSMT" w:hAnsi="Times New Roman"/>
          <w:i/>
          <w:iCs/>
          <w:sz w:val="28"/>
          <w:szCs w:val="28"/>
          <w:lang w:eastAsia="zh-CN"/>
        </w:rPr>
        <w:t xml:space="preserve"> из регионального и федерального бюджетов.</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 xml:space="preserve">2. </w:t>
      </w:r>
      <w:r w:rsidRPr="00262E3B">
        <w:rPr>
          <w:rFonts w:ascii="Times New Roman" w:eastAsia="TimesNewRomanPSMT" w:hAnsi="Times New Roman"/>
          <w:i/>
          <w:iCs/>
          <w:sz w:val="28"/>
          <w:szCs w:val="28"/>
          <w:lang w:eastAsia="zh-CN"/>
        </w:rPr>
        <w:t>Развитие массовой физической культуры, привлечение населения к</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систематическим занятиям физической культурой и спортом.</w:t>
      </w:r>
    </w:p>
    <w:p w:rsid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 xml:space="preserve">3. </w:t>
      </w:r>
      <w:r w:rsidRPr="00262E3B">
        <w:rPr>
          <w:rFonts w:ascii="Times New Roman" w:eastAsia="TimesNewRomanPSMT" w:hAnsi="Times New Roman"/>
          <w:i/>
          <w:iCs/>
          <w:sz w:val="28"/>
          <w:szCs w:val="28"/>
          <w:lang w:eastAsia="zh-CN"/>
        </w:rPr>
        <w:t xml:space="preserve">Развитие адаптивной физической культуры и спорта </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070C25">
        <w:rPr>
          <w:rFonts w:ascii="Times New Roman" w:eastAsia="TimesNewRomanPSMT" w:hAnsi="Times New Roman"/>
          <w:i/>
          <w:iCs/>
          <w:sz w:val="28"/>
          <w:szCs w:val="28"/>
          <w:lang w:eastAsia="zh-CN"/>
        </w:rPr>
        <w:t xml:space="preserve">   </w:t>
      </w:r>
      <w:r>
        <w:rPr>
          <w:rFonts w:ascii="Times New Roman" w:eastAsia="TimesNewRomanPSMT" w:hAnsi="Times New Roman"/>
          <w:i/>
          <w:iCs/>
          <w:sz w:val="28"/>
          <w:szCs w:val="28"/>
          <w:lang w:eastAsia="zh-CN"/>
        </w:rPr>
        <w:t xml:space="preserve"> </w:t>
      </w:r>
      <w:r w:rsidRPr="00262E3B">
        <w:rPr>
          <w:rFonts w:ascii="Times New Roman" w:eastAsia="TimesNewRomanPSMT" w:hAnsi="Times New Roman"/>
          <w:sz w:val="28"/>
          <w:szCs w:val="28"/>
          <w:lang w:eastAsia="zh-CN"/>
        </w:rPr>
        <w:t xml:space="preserve">4. </w:t>
      </w:r>
      <w:r w:rsidRPr="00262E3B">
        <w:rPr>
          <w:rFonts w:ascii="Times New Roman" w:eastAsia="TimesNewRomanPSMT" w:hAnsi="Times New Roman"/>
          <w:i/>
          <w:iCs/>
          <w:sz w:val="28"/>
          <w:szCs w:val="28"/>
          <w:lang w:eastAsia="zh-CN"/>
        </w:rPr>
        <w:t>Развитие системы подготовки спортивного резерва, повышение</w:t>
      </w:r>
      <w:r w:rsidR="00070C25">
        <w:rPr>
          <w:rFonts w:ascii="Times New Roman" w:eastAsia="TimesNewRomanPSMT" w:hAnsi="Times New Roman"/>
          <w:i/>
          <w:iCs/>
          <w:sz w:val="28"/>
          <w:szCs w:val="28"/>
          <w:lang w:eastAsia="zh-CN"/>
        </w:rPr>
        <w:t xml:space="preserve"> </w:t>
      </w:r>
      <w:r w:rsidRPr="00262E3B">
        <w:rPr>
          <w:rFonts w:ascii="Times New Roman" w:eastAsia="TimesNewRomanPSMT" w:hAnsi="Times New Roman"/>
          <w:i/>
          <w:iCs/>
          <w:sz w:val="28"/>
          <w:szCs w:val="28"/>
          <w:lang w:eastAsia="zh-CN"/>
        </w:rPr>
        <w:t>эффективности деятельности образовательных организаций</w:t>
      </w:r>
      <w:r w:rsidR="00070C25">
        <w:rPr>
          <w:rFonts w:ascii="Times New Roman" w:eastAsia="TimesNewRomanPSMT" w:hAnsi="Times New Roman"/>
          <w:i/>
          <w:iCs/>
          <w:sz w:val="28"/>
          <w:szCs w:val="28"/>
          <w:lang w:eastAsia="zh-CN"/>
        </w:rPr>
        <w:t>.</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262E3B" w:rsidRPr="00262E3B">
        <w:rPr>
          <w:rFonts w:ascii="Times New Roman" w:eastAsia="TimesNewRomanPSMT" w:hAnsi="Times New Roman"/>
          <w:b/>
          <w:bCs/>
          <w:sz w:val="28"/>
          <w:szCs w:val="28"/>
          <w:lang w:eastAsia="zh-CN"/>
        </w:rPr>
        <w:t xml:space="preserve"> «Точками роста» </w:t>
      </w:r>
      <w:r w:rsidR="00262E3B" w:rsidRPr="00262E3B">
        <w:rPr>
          <w:rFonts w:ascii="Times New Roman" w:eastAsia="TimesNewRomanPSMT" w:hAnsi="Times New Roman"/>
          <w:sz w:val="28"/>
          <w:szCs w:val="28"/>
          <w:lang w:eastAsia="zh-CN"/>
        </w:rPr>
        <w:t>в сфере развития физической культуры в районе</w:t>
      </w:r>
      <w:r>
        <w:rPr>
          <w:rFonts w:ascii="Times New Roman" w:eastAsia="TimesNewRomanPSMT" w:hAnsi="Times New Roman"/>
          <w:sz w:val="28"/>
          <w:szCs w:val="28"/>
          <w:lang w:eastAsia="zh-CN"/>
        </w:rPr>
        <w:t xml:space="preserve"> </w:t>
      </w:r>
      <w:r w:rsidR="00262E3B" w:rsidRPr="00262E3B">
        <w:rPr>
          <w:rFonts w:ascii="Times New Roman" w:eastAsia="TimesNewRomanPSMT" w:hAnsi="Times New Roman"/>
          <w:sz w:val="28"/>
          <w:szCs w:val="28"/>
          <w:lang w:eastAsia="zh-CN"/>
        </w:rPr>
        <w:t>станет:</w:t>
      </w:r>
    </w:p>
    <w:p w:rsidR="00262E3B" w:rsidRPr="00262E3B" w:rsidRDefault="00070C25" w:rsidP="00070C2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262E3B" w:rsidRPr="00262E3B">
        <w:rPr>
          <w:rFonts w:ascii="Times New Roman" w:eastAsia="TimesNewRomanPSMT" w:hAnsi="Times New Roman"/>
          <w:sz w:val="28"/>
          <w:szCs w:val="28"/>
          <w:lang w:eastAsia="zh-CN"/>
        </w:rPr>
        <w:t xml:space="preserve">ввод в эксплуатацию </w:t>
      </w:r>
      <w:r>
        <w:rPr>
          <w:rFonts w:ascii="Times New Roman" w:eastAsia="TimesNewRomanPSMT" w:hAnsi="Times New Roman"/>
          <w:sz w:val="28"/>
          <w:szCs w:val="28"/>
          <w:lang w:eastAsia="zh-CN"/>
        </w:rPr>
        <w:t>п</w:t>
      </w:r>
      <w:r w:rsidRPr="00070C25">
        <w:rPr>
          <w:rFonts w:ascii="Times New Roman" w:eastAsia="TimesNewRomanPSMT" w:hAnsi="Times New Roman"/>
          <w:sz w:val="28"/>
          <w:szCs w:val="28"/>
          <w:lang w:eastAsia="zh-CN"/>
        </w:rPr>
        <w:t>лоскостно</w:t>
      </w:r>
      <w:r>
        <w:rPr>
          <w:rFonts w:ascii="Times New Roman" w:eastAsia="TimesNewRomanPSMT" w:hAnsi="Times New Roman"/>
          <w:sz w:val="28"/>
          <w:szCs w:val="28"/>
          <w:lang w:eastAsia="zh-CN"/>
        </w:rPr>
        <w:t>го</w:t>
      </w:r>
      <w:r w:rsidRPr="00070C25">
        <w:rPr>
          <w:rFonts w:ascii="Times New Roman" w:eastAsia="TimesNewRomanPSMT" w:hAnsi="Times New Roman"/>
          <w:sz w:val="28"/>
          <w:szCs w:val="28"/>
          <w:lang w:eastAsia="zh-CN"/>
        </w:rPr>
        <w:t xml:space="preserve"> спортивно</w:t>
      </w:r>
      <w:r>
        <w:rPr>
          <w:rFonts w:ascii="Times New Roman" w:eastAsia="TimesNewRomanPSMT" w:hAnsi="Times New Roman"/>
          <w:sz w:val="28"/>
          <w:szCs w:val="28"/>
          <w:lang w:eastAsia="zh-CN"/>
        </w:rPr>
        <w:t>го</w:t>
      </w:r>
      <w:r w:rsidRPr="00070C25">
        <w:rPr>
          <w:rFonts w:ascii="Times New Roman" w:eastAsia="TimesNewRomanPSMT" w:hAnsi="Times New Roman"/>
          <w:sz w:val="28"/>
          <w:szCs w:val="28"/>
          <w:lang w:eastAsia="zh-CN"/>
        </w:rPr>
        <w:t xml:space="preserve"> сооружени</w:t>
      </w:r>
      <w:r>
        <w:rPr>
          <w:rFonts w:ascii="Times New Roman" w:eastAsia="TimesNewRomanPSMT" w:hAnsi="Times New Roman"/>
          <w:sz w:val="28"/>
          <w:szCs w:val="28"/>
          <w:lang w:eastAsia="zh-CN"/>
        </w:rPr>
        <w:t>я</w:t>
      </w:r>
      <w:r w:rsidRPr="00070C25">
        <w:rPr>
          <w:rFonts w:ascii="Times New Roman" w:eastAsia="TimesNewRomanPSMT" w:hAnsi="Times New Roman"/>
          <w:sz w:val="28"/>
          <w:szCs w:val="28"/>
          <w:lang w:eastAsia="zh-CN"/>
        </w:rPr>
        <w:t xml:space="preserve"> МБОУ "</w:t>
      </w:r>
      <w:proofErr w:type="spellStart"/>
      <w:r w:rsidRPr="00070C25">
        <w:rPr>
          <w:rFonts w:ascii="Times New Roman" w:eastAsia="TimesNewRomanPSMT" w:hAnsi="Times New Roman"/>
          <w:sz w:val="28"/>
          <w:szCs w:val="28"/>
          <w:lang w:eastAsia="zh-CN"/>
        </w:rPr>
        <w:t>Большеберезниковская</w:t>
      </w:r>
      <w:proofErr w:type="spellEnd"/>
      <w:r w:rsidRPr="00070C25">
        <w:rPr>
          <w:rFonts w:ascii="Times New Roman" w:eastAsia="TimesNewRomanPSMT" w:hAnsi="Times New Roman"/>
          <w:sz w:val="28"/>
          <w:szCs w:val="28"/>
          <w:lang w:eastAsia="zh-CN"/>
        </w:rPr>
        <w:t xml:space="preserve"> средняя общеобразовательная школа"</w:t>
      </w:r>
      <w:r>
        <w:rPr>
          <w:rFonts w:ascii="Times New Roman" w:eastAsia="TimesNewRomanPSMT" w:hAnsi="Times New Roman"/>
          <w:sz w:val="28"/>
          <w:szCs w:val="28"/>
          <w:lang w:eastAsia="zh-CN"/>
        </w:rPr>
        <w:t>;</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262E3B" w:rsidRPr="00262E3B">
        <w:rPr>
          <w:rFonts w:ascii="Times New Roman" w:eastAsia="TimesNewRomanPSMT" w:hAnsi="Times New Roman"/>
          <w:sz w:val="28"/>
          <w:szCs w:val="28"/>
          <w:lang w:eastAsia="zh-CN"/>
        </w:rPr>
        <w:t>Реализация приоритетных направлений развития физической культуры</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sz w:val="28"/>
          <w:szCs w:val="28"/>
          <w:lang w:eastAsia="zh-CN"/>
        </w:rPr>
      </w:pPr>
      <w:r w:rsidRPr="00262E3B">
        <w:rPr>
          <w:rFonts w:ascii="Times New Roman" w:eastAsia="TimesNewRomanPSMT" w:hAnsi="Times New Roman"/>
          <w:sz w:val="28"/>
          <w:szCs w:val="28"/>
          <w:lang w:eastAsia="zh-CN"/>
        </w:rPr>
        <w:t xml:space="preserve">и спорта </w:t>
      </w:r>
      <w:r w:rsidRPr="00262E3B">
        <w:rPr>
          <w:rFonts w:ascii="Times New Roman" w:eastAsia="TimesNewRomanPSMT" w:hAnsi="Times New Roman"/>
          <w:b/>
          <w:bCs/>
          <w:i/>
          <w:iCs/>
          <w:sz w:val="28"/>
          <w:szCs w:val="28"/>
          <w:lang w:eastAsia="zh-CN"/>
        </w:rPr>
        <w:t>к 20</w:t>
      </w:r>
      <w:r w:rsidR="00070C25">
        <w:rPr>
          <w:rFonts w:ascii="Times New Roman" w:eastAsia="TimesNewRomanPSMT" w:hAnsi="Times New Roman"/>
          <w:b/>
          <w:bCs/>
          <w:i/>
          <w:iCs/>
          <w:sz w:val="28"/>
          <w:szCs w:val="28"/>
          <w:lang w:eastAsia="zh-CN"/>
        </w:rPr>
        <w:t>25</w:t>
      </w:r>
      <w:r w:rsidRPr="00262E3B">
        <w:rPr>
          <w:rFonts w:ascii="Times New Roman" w:eastAsia="TimesNewRomanPSMT" w:hAnsi="Times New Roman"/>
          <w:b/>
          <w:bCs/>
          <w:i/>
          <w:iCs/>
          <w:sz w:val="28"/>
          <w:szCs w:val="28"/>
          <w:lang w:eastAsia="zh-CN"/>
        </w:rPr>
        <w:t xml:space="preserve"> году </w:t>
      </w:r>
      <w:r w:rsidRPr="00262E3B">
        <w:rPr>
          <w:rFonts w:ascii="Times New Roman" w:eastAsia="TimesNewRomanPSMT" w:hAnsi="Times New Roman"/>
          <w:sz w:val="28"/>
          <w:szCs w:val="28"/>
          <w:lang w:eastAsia="zh-CN"/>
        </w:rPr>
        <w:t>позволит обеспечить достижение следующих</w:t>
      </w:r>
      <w:r w:rsidR="00070C25">
        <w:rPr>
          <w:rFonts w:ascii="Times New Roman" w:eastAsia="TimesNewRomanPSMT" w:hAnsi="Times New Roman"/>
          <w:sz w:val="28"/>
          <w:szCs w:val="28"/>
          <w:lang w:eastAsia="zh-CN"/>
        </w:rPr>
        <w:t xml:space="preserve"> </w:t>
      </w:r>
      <w:r w:rsidRPr="00262E3B">
        <w:rPr>
          <w:rFonts w:ascii="Times New Roman" w:eastAsia="TimesNewRomanPSMT" w:hAnsi="Times New Roman"/>
          <w:sz w:val="28"/>
          <w:szCs w:val="28"/>
          <w:lang w:eastAsia="zh-CN"/>
        </w:rPr>
        <w:t>показателей:</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в результате строительства спортивных сооружении</w:t>
      </w:r>
      <w:r>
        <w:rPr>
          <w:rFonts w:ascii="Times New Roman" w:eastAsia="TimesNewRomanPSMT" w:hAnsi="Times New Roman"/>
          <w:i/>
          <w:iCs/>
          <w:sz w:val="28"/>
          <w:szCs w:val="28"/>
          <w:lang w:eastAsia="zh-CN"/>
        </w:rPr>
        <w:t>, спортивных</w:t>
      </w:r>
      <w:r w:rsidR="00262E3B" w:rsidRPr="00262E3B">
        <w:rPr>
          <w:rFonts w:ascii="Times New Roman" w:eastAsia="TimesNewRomanPSMT" w:hAnsi="Times New Roman"/>
          <w:i/>
          <w:iCs/>
          <w:sz w:val="28"/>
          <w:szCs w:val="28"/>
          <w:lang w:eastAsia="zh-CN"/>
        </w:rPr>
        <w:t xml:space="preserve"> площадок, всем жителям</w:t>
      </w: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района будет предоставлена возможность для занятий физической культурой</w:t>
      </w: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и спортом;</w:t>
      </w:r>
    </w:p>
    <w:p w:rsidR="00262E3B" w:rsidRPr="00262E3B" w:rsidRDefault="00070C25"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262E3B" w:rsidRPr="00262E3B">
        <w:rPr>
          <w:rFonts w:ascii="Times New Roman" w:eastAsia="TimesNewRomanPSMT" w:hAnsi="Times New Roman"/>
          <w:i/>
          <w:iCs/>
          <w:sz w:val="28"/>
          <w:szCs w:val="28"/>
          <w:lang w:eastAsia="zh-CN"/>
        </w:rPr>
        <w:t>удельный вес населения, систематически занимающегося физической</w:t>
      </w:r>
    </w:p>
    <w:p w:rsidR="00262E3B" w:rsidRPr="00262E3B" w:rsidRDefault="00262E3B" w:rsidP="00262E3B">
      <w:pPr>
        <w:autoSpaceDE w:val="0"/>
        <w:autoSpaceDN w:val="0"/>
        <w:adjustRightInd w:val="0"/>
        <w:spacing w:after="0" w:line="360" w:lineRule="auto"/>
        <w:jc w:val="both"/>
        <w:rPr>
          <w:rFonts w:ascii="Times New Roman" w:eastAsia="TimesNewRomanPSMT" w:hAnsi="Times New Roman"/>
          <w:i/>
          <w:iCs/>
          <w:sz w:val="28"/>
          <w:szCs w:val="28"/>
          <w:lang w:eastAsia="zh-CN"/>
        </w:rPr>
      </w:pPr>
      <w:r w:rsidRPr="00262E3B">
        <w:rPr>
          <w:rFonts w:ascii="Times New Roman" w:eastAsia="TimesNewRomanPSMT" w:hAnsi="Times New Roman"/>
          <w:i/>
          <w:iCs/>
          <w:sz w:val="28"/>
          <w:szCs w:val="28"/>
          <w:lang w:eastAsia="zh-CN"/>
        </w:rPr>
        <w:t xml:space="preserve">культурой и спортом, </w:t>
      </w:r>
      <w:r w:rsidRPr="00185DB1">
        <w:rPr>
          <w:rFonts w:ascii="Times New Roman" w:eastAsia="TimesNewRomanPSMT" w:hAnsi="Times New Roman"/>
          <w:i/>
          <w:iCs/>
          <w:sz w:val="28"/>
          <w:szCs w:val="28"/>
          <w:lang w:eastAsia="zh-CN"/>
        </w:rPr>
        <w:t xml:space="preserve">возрастет с </w:t>
      </w:r>
      <w:r w:rsidR="00185DB1" w:rsidRPr="00185DB1">
        <w:rPr>
          <w:rFonts w:ascii="Times New Roman" w:eastAsia="TimesNewRomanPSMT" w:hAnsi="Times New Roman"/>
          <w:i/>
          <w:iCs/>
          <w:sz w:val="28"/>
          <w:szCs w:val="28"/>
          <w:lang w:eastAsia="zh-CN"/>
        </w:rPr>
        <w:t>38</w:t>
      </w:r>
      <w:r w:rsidRPr="00185DB1">
        <w:rPr>
          <w:rFonts w:ascii="Times New Roman" w:eastAsia="TimesNewRomanPSMT" w:hAnsi="Times New Roman"/>
          <w:i/>
          <w:iCs/>
          <w:sz w:val="28"/>
          <w:szCs w:val="28"/>
          <w:lang w:eastAsia="zh-CN"/>
        </w:rPr>
        <w:t>% в 201</w:t>
      </w:r>
      <w:r w:rsidR="00185DB1" w:rsidRPr="00185DB1">
        <w:rPr>
          <w:rFonts w:ascii="Times New Roman" w:eastAsia="TimesNewRomanPSMT" w:hAnsi="Times New Roman"/>
          <w:i/>
          <w:iCs/>
          <w:sz w:val="28"/>
          <w:szCs w:val="28"/>
          <w:lang w:eastAsia="zh-CN"/>
        </w:rPr>
        <w:t>5</w:t>
      </w:r>
      <w:r w:rsidRPr="00185DB1">
        <w:rPr>
          <w:rFonts w:ascii="Times New Roman" w:eastAsia="TimesNewRomanPSMT" w:hAnsi="Times New Roman"/>
          <w:i/>
          <w:iCs/>
          <w:sz w:val="28"/>
          <w:szCs w:val="28"/>
          <w:lang w:eastAsia="zh-CN"/>
        </w:rPr>
        <w:t xml:space="preserve"> году до </w:t>
      </w:r>
      <w:r w:rsidR="00185DB1" w:rsidRPr="00185DB1">
        <w:rPr>
          <w:rFonts w:ascii="Times New Roman" w:eastAsia="TimesNewRomanPSMT" w:hAnsi="Times New Roman"/>
          <w:i/>
          <w:iCs/>
          <w:sz w:val="28"/>
          <w:szCs w:val="28"/>
          <w:lang w:eastAsia="zh-CN"/>
        </w:rPr>
        <w:t>42,5</w:t>
      </w:r>
      <w:r w:rsidRPr="00185DB1">
        <w:rPr>
          <w:rFonts w:ascii="Times New Roman" w:eastAsia="TimesNewRomanPSMT" w:hAnsi="Times New Roman"/>
          <w:i/>
          <w:iCs/>
          <w:sz w:val="28"/>
          <w:szCs w:val="28"/>
          <w:lang w:eastAsia="zh-CN"/>
        </w:rPr>
        <w:t>% к 20</w:t>
      </w:r>
      <w:r w:rsidR="00070C25" w:rsidRPr="00185DB1">
        <w:rPr>
          <w:rFonts w:ascii="Times New Roman" w:eastAsia="TimesNewRomanPSMT" w:hAnsi="Times New Roman"/>
          <w:i/>
          <w:iCs/>
          <w:sz w:val="28"/>
          <w:szCs w:val="28"/>
          <w:lang w:eastAsia="zh-CN"/>
        </w:rPr>
        <w:t>25</w:t>
      </w:r>
      <w:r w:rsidRPr="00185DB1">
        <w:rPr>
          <w:rFonts w:ascii="Times New Roman" w:eastAsia="TimesNewRomanPSMT" w:hAnsi="Times New Roman"/>
          <w:i/>
          <w:iCs/>
          <w:sz w:val="28"/>
          <w:szCs w:val="28"/>
          <w:lang w:eastAsia="zh-CN"/>
        </w:rPr>
        <w:t xml:space="preserve"> году;</w:t>
      </w:r>
    </w:p>
    <w:p w:rsidR="002B56D3" w:rsidRDefault="002B56D3" w:rsidP="002B56D3">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Pr="002B56D3">
        <w:rPr>
          <w:rFonts w:ascii="Times New Roman" w:eastAsiaTheme="minorEastAsia" w:hAnsi="Times New Roman"/>
          <w:b/>
          <w:bCs/>
          <w:i/>
          <w:iCs/>
          <w:sz w:val="28"/>
          <w:szCs w:val="28"/>
          <w:lang w:eastAsia="zh-CN"/>
        </w:rPr>
        <w:t>Социальная защита населения</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Система социальной защиты населения является элементом улучшения</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sidRPr="002B56D3">
        <w:rPr>
          <w:rFonts w:ascii="Times New Roman" w:eastAsia="TimesNewRomanPSMT" w:hAnsi="Times New Roman"/>
          <w:sz w:val="28"/>
          <w:szCs w:val="28"/>
          <w:lang w:eastAsia="zh-CN"/>
        </w:rPr>
        <w:t>качества жизни отдельных категорий граждан (пожилых, инвалидов и</w:t>
      </w:r>
      <w:r>
        <w:rPr>
          <w:rFonts w:ascii="Times New Roman" w:eastAsia="TimesNewRomanPSMT" w:hAnsi="Times New Roman"/>
          <w:sz w:val="28"/>
          <w:szCs w:val="28"/>
          <w:lang w:eastAsia="zh-CN"/>
        </w:rPr>
        <w:t xml:space="preserve"> </w:t>
      </w:r>
      <w:proofErr w:type="spellStart"/>
      <w:r w:rsidRPr="002B56D3">
        <w:rPr>
          <w:rFonts w:ascii="Times New Roman" w:eastAsia="TimesNewRomanPSMT" w:hAnsi="Times New Roman"/>
          <w:sz w:val="28"/>
          <w:szCs w:val="28"/>
          <w:lang w:eastAsia="zh-CN"/>
        </w:rPr>
        <w:t>маломобильных</w:t>
      </w:r>
      <w:proofErr w:type="spellEnd"/>
      <w:r w:rsidRPr="002B56D3">
        <w:rPr>
          <w:rFonts w:ascii="Times New Roman" w:eastAsia="TimesNewRomanPSMT" w:hAnsi="Times New Roman"/>
          <w:sz w:val="28"/>
          <w:szCs w:val="28"/>
          <w:lang w:eastAsia="zh-CN"/>
        </w:rPr>
        <w:t xml:space="preserve"> групп населения, семей, имеющих детей, в том числе</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многодетных семей и др.). Она направлена на повышение качества жизни и</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уровня материального благосостояния этих категорий населения путем</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адресного предоставления социальной помощи и поддержки, обеспечения</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доступности социальных услуг.</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b/>
          <w:bCs/>
          <w:i/>
          <w:iCs/>
          <w:sz w:val="28"/>
          <w:szCs w:val="28"/>
          <w:lang w:eastAsia="zh-CN"/>
        </w:rPr>
        <w:t xml:space="preserve">         </w:t>
      </w:r>
      <w:r w:rsidRPr="002B56D3">
        <w:rPr>
          <w:rFonts w:ascii="Times New Roman" w:eastAsiaTheme="minorEastAsia" w:hAnsi="Times New Roman"/>
          <w:b/>
          <w:bCs/>
          <w:i/>
          <w:iCs/>
          <w:sz w:val="28"/>
          <w:szCs w:val="28"/>
          <w:lang w:eastAsia="zh-CN"/>
        </w:rPr>
        <w:t xml:space="preserve">Цель </w:t>
      </w:r>
      <w:r w:rsidRPr="002B56D3">
        <w:rPr>
          <w:rFonts w:ascii="Times New Roman" w:eastAsia="TimesNewRomanPSMT" w:hAnsi="Times New Roman"/>
          <w:sz w:val="28"/>
          <w:szCs w:val="28"/>
          <w:lang w:eastAsia="zh-CN"/>
        </w:rPr>
        <w:t xml:space="preserve">развития отрасли социальной защиты населения </w:t>
      </w:r>
      <w:r>
        <w:rPr>
          <w:rFonts w:ascii="Times New Roman" w:eastAsia="TimesNewRomanPSMT" w:hAnsi="Times New Roman"/>
          <w:sz w:val="28"/>
          <w:szCs w:val="28"/>
          <w:lang w:eastAsia="zh-CN"/>
        </w:rPr>
        <w:t xml:space="preserve">Большеберезниковского муниципального </w:t>
      </w:r>
      <w:r w:rsidRPr="002B56D3">
        <w:rPr>
          <w:rFonts w:ascii="Times New Roman" w:eastAsia="TimesNewRomanPSMT" w:hAnsi="Times New Roman"/>
          <w:sz w:val="28"/>
          <w:szCs w:val="28"/>
          <w:lang w:eastAsia="zh-CN"/>
        </w:rPr>
        <w:t xml:space="preserve">района </w:t>
      </w:r>
      <w:r w:rsidRPr="002B56D3">
        <w:rPr>
          <w:rFonts w:ascii="Times New Roman" w:eastAsiaTheme="minorEastAsia" w:hAnsi="Times New Roman"/>
          <w:sz w:val="28"/>
          <w:szCs w:val="28"/>
          <w:lang w:eastAsia="zh-CN"/>
        </w:rPr>
        <w:t xml:space="preserve">- </w:t>
      </w:r>
      <w:r w:rsidRPr="002B56D3">
        <w:rPr>
          <w:rFonts w:ascii="Times New Roman" w:eastAsiaTheme="minorEastAsia" w:hAnsi="Times New Roman"/>
          <w:i/>
          <w:iCs/>
          <w:sz w:val="28"/>
          <w:szCs w:val="28"/>
          <w:lang w:eastAsia="zh-CN"/>
        </w:rPr>
        <w:t>повышение эффективности социальной поддержки и социального</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обслуживания населения.</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 xml:space="preserve">В результате развития социальной защиты населения в районе </w:t>
      </w:r>
      <w:r w:rsidRPr="002B56D3">
        <w:rPr>
          <w:rFonts w:ascii="Times New Roman" w:eastAsiaTheme="minorEastAsia" w:hAnsi="Times New Roman"/>
          <w:b/>
          <w:bCs/>
          <w:sz w:val="28"/>
          <w:szCs w:val="28"/>
          <w:lang w:eastAsia="zh-CN"/>
        </w:rPr>
        <w:t>будет достигнуто:</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1. Повышение уровня и качества жизни граждан пожилого возраста и</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других категорий граждан района, нуждающихся в социальной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 xml:space="preserve">защите: </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совершенствование системы государственной поддержки граждан</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 xml:space="preserve">на основе </w:t>
      </w:r>
      <w:proofErr w:type="spellStart"/>
      <w:r w:rsidRPr="002B56D3">
        <w:rPr>
          <w:rFonts w:ascii="Times New Roman" w:eastAsiaTheme="minorEastAsia" w:hAnsi="Times New Roman"/>
          <w:i/>
          <w:iCs/>
          <w:sz w:val="28"/>
          <w:szCs w:val="28"/>
          <w:lang w:eastAsia="zh-CN"/>
        </w:rPr>
        <w:t>адресности</w:t>
      </w:r>
      <w:proofErr w:type="spellEnd"/>
      <w:r w:rsidRPr="002B56D3">
        <w:rPr>
          <w:rFonts w:ascii="Times New Roman" w:eastAsiaTheme="minorEastAsia" w:hAnsi="Times New Roman"/>
          <w:i/>
          <w:iCs/>
          <w:sz w:val="28"/>
          <w:szCs w:val="28"/>
          <w:lang w:eastAsia="zh-CN"/>
        </w:rPr>
        <w:t xml:space="preserve"> в предоставлении социальной помощи; переход на</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предоставление государственных</w:t>
      </w:r>
      <w:r w:rsidR="00A747AB">
        <w:rPr>
          <w:rFonts w:ascii="Times New Roman" w:eastAsiaTheme="minorEastAsia" w:hAnsi="Times New Roman"/>
          <w:i/>
          <w:iCs/>
          <w:sz w:val="28"/>
          <w:szCs w:val="28"/>
          <w:lang w:eastAsia="zh-CN"/>
        </w:rPr>
        <w:t xml:space="preserve"> и муниципальных </w:t>
      </w:r>
      <w:r w:rsidRPr="002B56D3">
        <w:rPr>
          <w:rFonts w:ascii="Times New Roman" w:eastAsiaTheme="minorEastAsia" w:hAnsi="Times New Roman"/>
          <w:i/>
          <w:iCs/>
          <w:sz w:val="28"/>
          <w:szCs w:val="28"/>
          <w:lang w:eastAsia="zh-CN"/>
        </w:rPr>
        <w:t xml:space="preserve"> услуг в электронном виде.</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2. Повышение уровня социальной защищенности инвалидов, в том</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числе детей-инвалидов, развитие системы реабилитации: обеспечение</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доступа к объектам социальной и транспортной инфраструктуры за счет</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оснащения социально значимых объектов пандусами, входными группами; обеспечение для инвалидов доступа к</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информационным технологиям; совершенствование системы комплексной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реабилитации инвалидов, в том числе детей-инвалидов.</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3. Повышение эффективности социальной поддержки семей, имеющих</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детей: обеспечение отдыха и оздоровления детей из многодетных семей,</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детей, находящихся в трудной жизненной ситуации, детей-инвалидов.</w:t>
      </w:r>
    </w:p>
    <w:p w:rsidR="002B56D3" w:rsidRPr="002B56D3" w:rsidRDefault="002B56D3" w:rsidP="002B56D3">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4. Улучшение качества и доступности предоставления социальных</w:t>
      </w:r>
      <w:r>
        <w:rPr>
          <w:rFonts w:ascii="Times New Roman" w:eastAsiaTheme="minorEastAsia" w:hAnsi="Times New Roman"/>
          <w:i/>
          <w:iCs/>
          <w:sz w:val="28"/>
          <w:szCs w:val="28"/>
          <w:lang w:eastAsia="zh-CN"/>
        </w:rPr>
        <w:t xml:space="preserve"> </w:t>
      </w:r>
      <w:r w:rsidRPr="002B56D3">
        <w:rPr>
          <w:rFonts w:ascii="Times New Roman" w:eastAsiaTheme="minorEastAsia" w:hAnsi="Times New Roman"/>
          <w:i/>
          <w:iCs/>
          <w:sz w:val="28"/>
          <w:szCs w:val="28"/>
          <w:lang w:eastAsia="zh-CN"/>
        </w:rPr>
        <w:t>услуг.</w:t>
      </w:r>
    </w:p>
    <w:p w:rsidR="002B56D3" w:rsidRPr="002B56D3" w:rsidRDefault="002B56D3"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2B56D3">
        <w:rPr>
          <w:rFonts w:ascii="Times New Roman" w:eastAsiaTheme="minorEastAsia" w:hAnsi="Times New Roman"/>
          <w:b/>
          <w:bCs/>
          <w:sz w:val="28"/>
          <w:szCs w:val="28"/>
          <w:lang w:eastAsia="zh-CN"/>
        </w:rPr>
        <w:t xml:space="preserve"> «Точками роста» </w:t>
      </w:r>
      <w:r w:rsidRPr="002B56D3">
        <w:rPr>
          <w:rFonts w:ascii="Times New Roman" w:eastAsia="TimesNewRomanPSMT" w:hAnsi="Times New Roman"/>
          <w:sz w:val="28"/>
          <w:szCs w:val="28"/>
          <w:lang w:eastAsia="zh-CN"/>
        </w:rPr>
        <w:t>в сфере социальной защиты населения в районе</w:t>
      </w: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станет:</w:t>
      </w:r>
    </w:p>
    <w:p w:rsidR="009C112F" w:rsidRPr="002B56D3" w:rsidRDefault="002B56D3" w:rsidP="009C112F">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B56D3">
        <w:rPr>
          <w:rFonts w:ascii="Times New Roman" w:eastAsia="TimesNewRomanPSMT" w:hAnsi="Times New Roman"/>
          <w:sz w:val="28"/>
          <w:szCs w:val="28"/>
          <w:lang w:eastAsia="zh-CN"/>
        </w:rPr>
        <w:t xml:space="preserve">развитие </w:t>
      </w:r>
      <w:r>
        <w:rPr>
          <w:rFonts w:ascii="Times New Roman" w:eastAsia="TimesNewRomanPSMT" w:hAnsi="Times New Roman"/>
          <w:sz w:val="28"/>
          <w:szCs w:val="28"/>
          <w:lang w:eastAsia="zh-CN"/>
        </w:rPr>
        <w:t xml:space="preserve"> государственных учреждений социального обслуживания</w:t>
      </w:r>
      <w:r w:rsidR="009C112F">
        <w:rPr>
          <w:rFonts w:ascii="Times New Roman" w:eastAsia="TimesNewRomanPSMT" w:hAnsi="Times New Roman"/>
          <w:sz w:val="28"/>
          <w:szCs w:val="28"/>
          <w:lang w:eastAsia="zh-CN"/>
        </w:rPr>
        <w:t xml:space="preserve"> населения расположенных на территории района.</w:t>
      </w:r>
    </w:p>
    <w:p w:rsidR="002B56D3" w:rsidRPr="002B56D3" w:rsidRDefault="009C112F"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В результате реализации приоритетных направлений</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 xml:space="preserve">совершенствования системы социальной защиты населения  в период </w:t>
      </w:r>
      <w:r w:rsidR="002B56D3" w:rsidRPr="002B56D3">
        <w:rPr>
          <w:rFonts w:ascii="Times New Roman" w:eastAsia="TimesNewRomanPSMT" w:hAnsi="Times New Roman"/>
          <w:b/>
          <w:bCs/>
          <w:i/>
          <w:iCs/>
          <w:sz w:val="28"/>
          <w:szCs w:val="28"/>
          <w:lang w:eastAsia="zh-CN"/>
        </w:rPr>
        <w:t>до</w:t>
      </w:r>
      <w:r>
        <w:rPr>
          <w:rFonts w:ascii="Times New Roman" w:eastAsia="TimesNewRomanPSMT" w:hAnsi="Times New Roman"/>
          <w:b/>
          <w:bCs/>
          <w:i/>
          <w:iCs/>
          <w:sz w:val="28"/>
          <w:szCs w:val="28"/>
          <w:lang w:eastAsia="zh-CN"/>
        </w:rPr>
        <w:t xml:space="preserve"> </w:t>
      </w:r>
      <w:r w:rsidR="002B56D3" w:rsidRPr="002B56D3">
        <w:rPr>
          <w:rFonts w:ascii="Times New Roman" w:eastAsia="TimesNewRomanPSMT" w:hAnsi="Times New Roman"/>
          <w:b/>
          <w:bCs/>
          <w:i/>
          <w:iCs/>
          <w:sz w:val="28"/>
          <w:szCs w:val="28"/>
          <w:lang w:eastAsia="zh-CN"/>
        </w:rPr>
        <w:t>20</w:t>
      </w:r>
      <w:r>
        <w:rPr>
          <w:rFonts w:ascii="Times New Roman" w:eastAsia="TimesNewRomanPSMT" w:hAnsi="Times New Roman"/>
          <w:b/>
          <w:bCs/>
          <w:i/>
          <w:iCs/>
          <w:sz w:val="28"/>
          <w:szCs w:val="28"/>
          <w:lang w:eastAsia="zh-CN"/>
        </w:rPr>
        <w:t>25</w:t>
      </w:r>
      <w:r w:rsidR="002B56D3" w:rsidRPr="002B56D3">
        <w:rPr>
          <w:rFonts w:ascii="Times New Roman" w:eastAsia="TimesNewRomanPSMT" w:hAnsi="Times New Roman"/>
          <w:b/>
          <w:bCs/>
          <w:i/>
          <w:iCs/>
          <w:sz w:val="28"/>
          <w:szCs w:val="28"/>
          <w:lang w:eastAsia="zh-CN"/>
        </w:rPr>
        <w:t xml:space="preserve"> года </w:t>
      </w:r>
      <w:r w:rsidR="002B56D3" w:rsidRPr="002B56D3">
        <w:rPr>
          <w:rFonts w:ascii="Times New Roman" w:eastAsia="TimesNewRomanPSMT" w:hAnsi="Times New Roman"/>
          <w:sz w:val="28"/>
          <w:szCs w:val="28"/>
          <w:lang w:eastAsia="zh-CN"/>
        </w:rPr>
        <w:t xml:space="preserve">уровень удовлетворенности получателей социальных услуг </w:t>
      </w:r>
      <w:r w:rsidR="00623985">
        <w:rPr>
          <w:rFonts w:ascii="Times New Roman" w:eastAsia="TimesNewRomanPSMT" w:hAnsi="Times New Roman"/>
          <w:sz w:val="28"/>
          <w:szCs w:val="28"/>
          <w:lang w:eastAsia="zh-CN"/>
        </w:rPr>
        <w:t xml:space="preserve">увеличится. </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Социальные услуги будут предоставляться всем гражданам, признанным</w:t>
      </w:r>
      <w:r w:rsidR="00623985">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в установленном порядке нуждающимися в социальном обслуживании и</w:t>
      </w:r>
      <w:r w:rsidR="00623985">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обратившимся в учреждения.</w:t>
      </w:r>
    </w:p>
    <w:p w:rsidR="002B56D3" w:rsidRDefault="00623985" w:rsidP="002B56D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Достижение ожидаемых результатов реализации стратегии позволит</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повысить устойчивость системы социальной защиты населения в части</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оправдания социальных ожиданий на доступное получение качественных</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государственных и социальных услуг и в конечном итоге повысит</w:t>
      </w:r>
      <w:r>
        <w:rPr>
          <w:rFonts w:ascii="Times New Roman" w:eastAsia="TimesNewRomanPSMT" w:hAnsi="Times New Roman"/>
          <w:sz w:val="28"/>
          <w:szCs w:val="28"/>
          <w:lang w:eastAsia="zh-CN"/>
        </w:rPr>
        <w:t xml:space="preserve"> </w:t>
      </w:r>
      <w:r w:rsidR="002B56D3" w:rsidRPr="002B56D3">
        <w:rPr>
          <w:rFonts w:ascii="Times New Roman" w:eastAsia="TimesNewRomanPSMT" w:hAnsi="Times New Roman"/>
          <w:sz w:val="28"/>
          <w:szCs w:val="28"/>
          <w:lang w:eastAsia="zh-CN"/>
        </w:rPr>
        <w:t>удовлетворенность населения качеством жизни</w:t>
      </w:r>
      <w:r>
        <w:rPr>
          <w:rFonts w:ascii="Times New Roman" w:eastAsia="TimesNewRomanPSMT" w:hAnsi="Times New Roman"/>
          <w:sz w:val="28"/>
          <w:szCs w:val="28"/>
          <w:lang w:eastAsia="zh-CN"/>
        </w:rPr>
        <w:t>.</w:t>
      </w:r>
    </w:p>
    <w:p w:rsidR="005C74F2" w:rsidRDefault="005C74F2" w:rsidP="005C74F2">
      <w:pPr>
        <w:autoSpaceDE w:val="0"/>
        <w:autoSpaceDN w:val="0"/>
        <w:adjustRightInd w:val="0"/>
        <w:spacing w:after="0" w:line="360" w:lineRule="auto"/>
        <w:jc w:val="center"/>
        <w:rPr>
          <w:rFonts w:ascii="Times New Roman" w:eastAsia="TimesNewRomanPSMT" w:hAnsi="Times New Roman"/>
          <w:b/>
          <w:color w:val="000000"/>
          <w:sz w:val="28"/>
          <w:szCs w:val="28"/>
          <w:lang w:eastAsia="zh-CN"/>
        </w:rPr>
      </w:pPr>
    </w:p>
    <w:p w:rsidR="005C74F2" w:rsidRPr="002B4781" w:rsidRDefault="002B4781" w:rsidP="002B4781">
      <w:pPr>
        <w:pStyle w:val="af"/>
        <w:numPr>
          <w:ilvl w:val="1"/>
          <w:numId w:val="97"/>
        </w:numPr>
        <w:autoSpaceDE w:val="0"/>
        <w:autoSpaceDN w:val="0"/>
        <w:adjustRightInd w:val="0"/>
        <w:spacing w:after="0" w:line="360" w:lineRule="auto"/>
        <w:jc w:val="center"/>
        <w:rPr>
          <w:rFonts w:ascii="Times New Roman" w:hAnsi="Times New Roman"/>
          <w:b/>
          <w:sz w:val="28"/>
          <w:szCs w:val="28"/>
          <w:lang w:eastAsia="ru-RU"/>
        </w:rPr>
      </w:pPr>
      <w:r>
        <w:rPr>
          <w:rFonts w:ascii="Times New Roman" w:hAnsi="Times New Roman"/>
          <w:b/>
          <w:sz w:val="28"/>
          <w:szCs w:val="28"/>
          <w:lang w:eastAsia="ru-RU"/>
        </w:rPr>
        <w:t xml:space="preserve">. </w:t>
      </w:r>
      <w:r w:rsidR="005C74F2" w:rsidRPr="002B4781">
        <w:rPr>
          <w:rFonts w:ascii="Times New Roman" w:hAnsi="Times New Roman"/>
          <w:b/>
          <w:sz w:val="28"/>
          <w:szCs w:val="28"/>
          <w:lang w:eastAsia="ru-RU"/>
        </w:rPr>
        <w:t>Основные направления экономического развития, повышения конкурентоспособности</w:t>
      </w:r>
      <w:r w:rsidR="004B59CF" w:rsidRPr="002B4781">
        <w:rPr>
          <w:rFonts w:ascii="Times New Roman" w:hAnsi="Times New Roman"/>
          <w:b/>
          <w:sz w:val="28"/>
          <w:szCs w:val="28"/>
          <w:lang w:eastAsia="ru-RU"/>
        </w:rPr>
        <w:t xml:space="preserve"> и инвестиционной привлекательности Большеберезниковского муниципального района</w:t>
      </w:r>
    </w:p>
    <w:p w:rsidR="00A8666E" w:rsidRP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В предстоящие годы источником роста экономики района будет служить</w:t>
      </w:r>
      <w:r w:rsidR="00A747AB">
        <w:rPr>
          <w:rFonts w:ascii="Times New Roman" w:eastAsia="TimesNewRomanPSMT" w:hAnsi="Times New Roman"/>
          <w:sz w:val="28"/>
          <w:szCs w:val="28"/>
          <w:lang w:eastAsia="zh-CN"/>
        </w:rPr>
        <w:t xml:space="preserve"> </w:t>
      </w:r>
      <w:r w:rsidRPr="00A8666E">
        <w:rPr>
          <w:rFonts w:ascii="Times New Roman" w:eastAsia="TimesNewRomanPSMT" w:hAnsi="Times New Roman"/>
          <w:b/>
          <w:bCs/>
          <w:i/>
          <w:iCs/>
          <w:sz w:val="28"/>
          <w:szCs w:val="28"/>
          <w:lang w:eastAsia="zh-CN"/>
        </w:rPr>
        <w:t>наличие  базовых промышленных отраслей, их интенсивное</w:t>
      </w:r>
      <w:r>
        <w:rPr>
          <w:rFonts w:ascii="Times New Roman" w:eastAsia="TimesNewRomanPSMT" w:hAnsi="Times New Roman"/>
          <w:b/>
          <w:bCs/>
          <w:i/>
          <w:iCs/>
          <w:sz w:val="28"/>
          <w:szCs w:val="28"/>
          <w:lang w:eastAsia="zh-CN"/>
        </w:rPr>
        <w:t xml:space="preserve"> </w:t>
      </w:r>
      <w:r w:rsidRPr="00A8666E">
        <w:rPr>
          <w:rFonts w:ascii="Times New Roman" w:eastAsia="TimesNewRomanPSMT" w:hAnsi="Times New Roman"/>
          <w:b/>
          <w:bCs/>
          <w:i/>
          <w:iCs/>
          <w:sz w:val="28"/>
          <w:szCs w:val="28"/>
          <w:lang w:eastAsia="zh-CN"/>
        </w:rPr>
        <w:t xml:space="preserve">развитие, реализация </w:t>
      </w:r>
      <w:r>
        <w:rPr>
          <w:rFonts w:ascii="Times New Roman" w:eastAsia="TimesNewRomanPSMT" w:hAnsi="Times New Roman"/>
          <w:b/>
          <w:bCs/>
          <w:i/>
          <w:iCs/>
          <w:sz w:val="28"/>
          <w:szCs w:val="28"/>
          <w:lang w:eastAsia="zh-CN"/>
        </w:rPr>
        <w:t>новых</w:t>
      </w:r>
      <w:r w:rsidRPr="00A8666E">
        <w:rPr>
          <w:rFonts w:ascii="Times New Roman" w:eastAsia="TimesNewRomanPSMT" w:hAnsi="Times New Roman"/>
          <w:b/>
          <w:bCs/>
          <w:i/>
          <w:iCs/>
          <w:sz w:val="28"/>
          <w:szCs w:val="28"/>
          <w:lang w:eastAsia="zh-CN"/>
        </w:rPr>
        <w:t xml:space="preserve"> инвестиционных проектов</w:t>
      </w:r>
      <w:r w:rsidRPr="00A8666E">
        <w:rPr>
          <w:rFonts w:ascii="Times New Roman" w:eastAsia="TimesNewRomanPSMT" w:hAnsi="Times New Roman"/>
          <w:sz w:val="28"/>
          <w:szCs w:val="28"/>
          <w:lang w:eastAsia="zh-CN"/>
        </w:rPr>
        <w:t>. Развитие базовых</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отраслей создаст основу для кооперации и интеграции их с другими</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отраслями региональной экономики, по отношению к которым базовые</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отрасли будут выступать «генераторами» роста.</w:t>
      </w:r>
    </w:p>
    <w:p w:rsidR="00A8666E" w:rsidRP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Развитие агропромышленного комплекса, также традиционно значимого</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для района и имеющего потенциал наращивания объемов производства и</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перехода к качественному новому росту, будет осуществляться на базе</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эффективного использования существующих земельных ресурсов,</w:t>
      </w:r>
      <w:r>
        <w:rPr>
          <w:rFonts w:ascii="Times New Roman" w:eastAsia="TimesNewRomanPSMT" w:hAnsi="Times New Roman"/>
          <w:sz w:val="28"/>
          <w:szCs w:val="28"/>
          <w:lang w:eastAsia="zh-CN"/>
        </w:rPr>
        <w:t xml:space="preserve"> </w:t>
      </w:r>
      <w:r w:rsidRPr="00A8666E">
        <w:rPr>
          <w:rFonts w:ascii="Times New Roman" w:eastAsia="TimesNewRomanPSMT" w:hAnsi="Times New Roman"/>
          <w:sz w:val="28"/>
          <w:szCs w:val="28"/>
          <w:lang w:eastAsia="zh-CN"/>
        </w:rPr>
        <w:t>модернизации и развития основных производственных фондов, в том числе в</w:t>
      </w:r>
    </w:p>
    <w:p w:rsidR="00A8666E" w:rsidRDefault="00A8666E" w:rsidP="00A8666E">
      <w:pPr>
        <w:autoSpaceDE w:val="0"/>
        <w:autoSpaceDN w:val="0"/>
        <w:adjustRightInd w:val="0"/>
        <w:spacing w:after="0" w:line="360" w:lineRule="auto"/>
        <w:jc w:val="both"/>
        <w:rPr>
          <w:rFonts w:ascii="Times New Roman" w:eastAsia="TimesNewRomanPSMT" w:hAnsi="Times New Roman"/>
          <w:sz w:val="28"/>
          <w:szCs w:val="28"/>
          <w:lang w:eastAsia="zh-CN"/>
        </w:rPr>
      </w:pPr>
      <w:r w:rsidRPr="00A8666E">
        <w:rPr>
          <w:rFonts w:ascii="Times New Roman" w:eastAsia="TimesNewRomanPSMT" w:hAnsi="Times New Roman"/>
          <w:sz w:val="28"/>
          <w:szCs w:val="28"/>
          <w:lang w:eastAsia="zh-CN"/>
        </w:rPr>
        <w:t>сегменте переработки, распространения современных технологий.</w:t>
      </w:r>
    </w:p>
    <w:p w:rsidR="00194B34" w:rsidRDefault="00F26C97" w:rsidP="00194B34">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00194B34" w:rsidRPr="00194B34">
        <w:rPr>
          <w:rFonts w:ascii="Times New Roman" w:eastAsiaTheme="minorEastAsia" w:hAnsi="Times New Roman"/>
          <w:b/>
          <w:bCs/>
          <w:i/>
          <w:iCs/>
          <w:sz w:val="28"/>
          <w:szCs w:val="28"/>
          <w:lang w:eastAsia="zh-CN"/>
        </w:rPr>
        <w:t>Сельское хозяйство</w:t>
      </w:r>
    </w:p>
    <w:p w:rsidR="00F26C97" w:rsidRDefault="00F26C97"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i/>
          <w:iCs/>
          <w:sz w:val="28"/>
          <w:szCs w:val="28"/>
          <w:lang w:eastAsia="zh-CN"/>
        </w:rPr>
        <w:t xml:space="preserve">       </w:t>
      </w:r>
      <w:r w:rsidR="00194B34" w:rsidRPr="00194B34">
        <w:rPr>
          <w:rFonts w:ascii="Times New Roman" w:eastAsiaTheme="minorEastAsia" w:hAnsi="Times New Roman"/>
          <w:b/>
          <w:bCs/>
          <w:i/>
          <w:iCs/>
          <w:sz w:val="28"/>
          <w:szCs w:val="28"/>
          <w:lang w:eastAsia="zh-CN"/>
        </w:rPr>
        <w:t xml:space="preserve">Развитие агропромышленного комплекса </w:t>
      </w:r>
      <w:r w:rsidR="00194B34" w:rsidRPr="00194B34">
        <w:rPr>
          <w:rFonts w:ascii="Times New Roman" w:eastAsia="TimesNewRomanPSMT" w:hAnsi="Times New Roman"/>
          <w:sz w:val="28"/>
          <w:szCs w:val="28"/>
          <w:lang w:eastAsia="zh-CN"/>
        </w:rPr>
        <w:t xml:space="preserve">является </w:t>
      </w:r>
      <w:r w:rsidR="00194B34">
        <w:rPr>
          <w:rFonts w:ascii="Times New Roman" w:eastAsia="TimesNewRomanPSMT" w:hAnsi="Times New Roman"/>
          <w:sz w:val="28"/>
          <w:szCs w:val="28"/>
          <w:lang w:eastAsia="zh-CN"/>
        </w:rPr>
        <w:t xml:space="preserve"> к</w:t>
      </w:r>
      <w:r w:rsidR="00194B34" w:rsidRPr="00194B34">
        <w:rPr>
          <w:rFonts w:ascii="Times New Roman" w:eastAsia="TimesNewRomanPSMT" w:hAnsi="Times New Roman"/>
          <w:sz w:val="28"/>
          <w:szCs w:val="28"/>
          <w:lang w:eastAsia="zh-CN"/>
        </w:rPr>
        <w:t>лючевым направлением развития экономики района на долгосрочную</w:t>
      </w:r>
      <w:r w:rsidR="00194B34">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перспективу, так как </w:t>
      </w:r>
      <w:r w:rsidR="00194B34">
        <w:rPr>
          <w:rFonts w:ascii="Times New Roman" w:eastAsia="TimesNewRomanPSMT" w:hAnsi="Times New Roman"/>
          <w:sz w:val="28"/>
          <w:szCs w:val="28"/>
          <w:lang w:eastAsia="zh-CN"/>
        </w:rPr>
        <w:t>100</w:t>
      </w:r>
      <w:r w:rsidR="00194B34" w:rsidRPr="00194B34">
        <w:rPr>
          <w:rFonts w:ascii="Times New Roman" w:eastAsia="TimesNewRomanPSMT" w:hAnsi="Times New Roman"/>
          <w:sz w:val="28"/>
          <w:szCs w:val="28"/>
          <w:lang w:eastAsia="zh-CN"/>
        </w:rPr>
        <w:t>% всех муниципальных образований,</w:t>
      </w:r>
      <w:r w:rsidR="00194B34">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расположенных на территории района, </w:t>
      </w:r>
      <w:r w:rsidR="00194B34">
        <w:rPr>
          <w:rFonts w:ascii="Times New Roman" w:eastAsia="TimesNewRomanPSMT" w:hAnsi="Times New Roman"/>
          <w:sz w:val="28"/>
          <w:szCs w:val="28"/>
          <w:lang w:eastAsia="zh-CN"/>
        </w:rPr>
        <w:t>п</w:t>
      </w:r>
      <w:r w:rsidR="00194B34" w:rsidRPr="00194B34">
        <w:rPr>
          <w:rFonts w:ascii="Times New Roman" w:eastAsia="TimesNewRomanPSMT" w:hAnsi="Times New Roman"/>
          <w:sz w:val="28"/>
          <w:szCs w:val="28"/>
          <w:lang w:eastAsia="zh-CN"/>
        </w:rPr>
        <w:t>ринадлежат к сельской местности</w:t>
      </w:r>
      <w:r>
        <w:rPr>
          <w:rFonts w:ascii="Times New Roman" w:eastAsia="TimesNewRomanPSMT" w:hAnsi="Times New Roman"/>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heme="minorEastAsia" w:hAnsi="Times New Roman"/>
          <w:b/>
          <w:bCs/>
          <w:sz w:val="28"/>
          <w:szCs w:val="28"/>
          <w:lang w:eastAsia="zh-CN"/>
        </w:rPr>
        <w:t xml:space="preserve">Целью </w:t>
      </w:r>
      <w:r w:rsidR="00194B34" w:rsidRPr="00194B34">
        <w:rPr>
          <w:rFonts w:ascii="Times New Roman" w:eastAsia="TimesNewRomanPSMT" w:hAnsi="Times New Roman"/>
          <w:sz w:val="28"/>
          <w:szCs w:val="28"/>
          <w:lang w:eastAsia="zh-CN"/>
        </w:rPr>
        <w:t>развития сельского хозяйства в районе является повышение</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устойчивости сельскохозяйственных предприятий, развитие сельских</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территорий района.</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В результате развития сельского хозяйства в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 </w:t>
      </w:r>
      <w:r w:rsidR="00194B34" w:rsidRPr="00194B34">
        <w:rPr>
          <w:rFonts w:ascii="Times New Roman" w:eastAsia="TimesNewRomanPSMT" w:hAnsi="Times New Roman"/>
          <w:sz w:val="28"/>
          <w:szCs w:val="28"/>
          <w:lang w:eastAsia="zh-CN"/>
        </w:rPr>
        <w:t>районе будет</w:t>
      </w:r>
      <w:r>
        <w:rPr>
          <w:rFonts w:ascii="Times New Roman" w:eastAsia="TimesNewRomanPSMT" w:hAnsi="Times New Roman"/>
          <w:sz w:val="28"/>
          <w:szCs w:val="28"/>
          <w:lang w:eastAsia="zh-CN"/>
        </w:rPr>
        <w:t xml:space="preserve"> </w:t>
      </w:r>
      <w:r w:rsidR="00194B34" w:rsidRPr="00194B34">
        <w:rPr>
          <w:rFonts w:ascii="Times New Roman" w:eastAsiaTheme="minorEastAsia" w:hAnsi="Times New Roman"/>
          <w:b/>
          <w:bCs/>
          <w:sz w:val="28"/>
          <w:szCs w:val="28"/>
          <w:lang w:eastAsia="zh-CN"/>
        </w:rPr>
        <w:t>достигнуто:</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1.Развитие малых форм хозяйствования на селе.</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2. Создание условий для привлечения и закрепления молодых</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специалистов на селе</w:t>
      </w:r>
      <w:r w:rsidR="00194B34" w:rsidRPr="00194B34">
        <w:rPr>
          <w:rFonts w:ascii="Times New Roman" w:eastAsiaTheme="minorEastAsia" w:hAnsi="Times New Roman"/>
          <w:b/>
          <w:bCs/>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i/>
          <w:iCs/>
          <w:sz w:val="28"/>
          <w:szCs w:val="28"/>
          <w:lang w:eastAsia="zh-CN"/>
        </w:rPr>
        <w:t xml:space="preserve">      </w:t>
      </w:r>
      <w:r w:rsidR="00992DD1">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3.Развитие отрасли животноводства, переработки и реализации</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продукции животноводства</w:t>
      </w:r>
      <w:r w:rsidR="00194B34" w:rsidRPr="00194B34">
        <w:rPr>
          <w:rFonts w:ascii="Times New Roman" w:eastAsiaTheme="minorEastAsia" w:hAnsi="Times New Roman"/>
          <w:sz w:val="28"/>
          <w:szCs w:val="28"/>
          <w:lang w:eastAsia="zh-CN"/>
        </w:rPr>
        <w:t>.</w:t>
      </w:r>
    </w:p>
    <w:p w:rsidR="00194B34" w:rsidRPr="00194B34" w:rsidRDefault="00F26C97" w:rsidP="00194B34">
      <w:pPr>
        <w:autoSpaceDE w:val="0"/>
        <w:autoSpaceDN w:val="0"/>
        <w:adjustRightInd w:val="0"/>
        <w:spacing w:after="0" w:line="360" w:lineRule="auto"/>
        <w:jc w:val="both"/>
        <w:rPr>
          <w:rFonts w:ascii="Times New Roman" w:eastAsiaTheme="minorEastAsia" w:hAnsi="Times New Roman"/>
          <w:i/>
          <w:iCs/>
          <w:sz w:val="28"/>
          <w:szCs w:val="28"/>
          <w:lang w:eastAsia="zh-CN"/>
        </w:rPr>
      </w:pPr>
      <w:r>
        <w:rPr>
          <w:rFonts w:ascii="Times New Roman" w:eastAsiaTheme="minorEastAsia" w:hAnsi="Times New Roman"/>
          <w:i/>
          <w:iCs/>
          <w:sz w:val="28"/>
          <w:szCs w:val="28"/>
          <w:lang w:eastAsia="zh-CN"/>
        </w:rPr>
        <w:t xml:space="preserve">    </w:t>
      </w:r>
      <w:r w:rsidR="00992DD1">
        <w:rPr>
          <w:rFonts w:ascii="Times New Roman" w:eastAsiaTheme="minorEastAsia" w:hAnsi="Times New Roman"/>
          <w:i/>
          <w:iCs/>
          <w:sz w:val="28"/>
          <w:szCs w:val="28"/>
          <w:lang w:eastAsia="zh-CN"/>
        </w:rPr>
        <w:t xml:space="preserve"> </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4.Развитие отрасли растениеводства, реализации продукции</w:t>
      </w:r>
      <w:r>
        <w:rPr>
          <w:rFonts w:ascii="Times New Roman" w:eastAsiaTheme="minorEastAsia" w:hAnsi="Times New Roman"/>
          <w:i/>
          <w:iCs/>
          <w:sz w:val="28"/>
          <w:szCs w:val="28"/>
          <w:lang w:eastAsia="zh-CN"/>
        </w:rPr>
        <w:t xml:space="preserve"> </w:t>
      </w:r>
      <w:r w:rsidR="00194B34" w:rsidRPr="00194B34">
        <w:rPr>
          <w:rFonts w:ascii="Times New Roman" w:eastAsiaTheme="minorEastAsia" w:hAnsi="Times New Roman"/>
          <w:i/>
          <w:iCs/>
          <w:sz w:val="28"/>
          <w:szCs w:val="28"/>
          <w:lang w:eastAsia="zh-CN"/>
        </w:rPr>
        <w:t>растениеводства, сохранения и восстановления плодородия почв.</w:t>
      </w:r>
    </w:p>
    <w:p w:rsidR="00992DD1" w:rsidRDefault="00992DD1"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194B34">
        <w:rPr>
          <w:rFonts w:ascii="Times New Roman" w:eastAsiaTheme="minorEastAsia" w:hAnsi="Times New Roman"/>
          <w:b/>
          <w:bCs/>
          <w:sz w:val="28"/>
          <w:szCs w:val="28"/>
          <w:lang w:eastAsia="zh-CN"/>
        </w:rPr>
        <w:t xml:space="preserve"> </w:t>
      </w:r>
      <w:r w:rsidR="00194B34" w:rsidRPr="00194B34">
        <w:rPr>
          <w:rFonts w:ascii="Times New Roman" w:eastAsiaTheme="minorEastAsia" w:hAnsi="Times New Roman"/>
          <w:b/>
          <w:bCs/>
          <w:sz w:val="28"/>
          <w:szCs w:val="28"/>
          <w:lang w:eastAsia="zh-CN"/>
        </w:rPr>
        <w:t xml:space="preserve">«Точкой роста» </w:t>
      </w:r>
      <w:r w:rsidR="00194B34" w:rsidRPr="00194B34">
        <w:rPr>
          <w:rFonts w:ascii="Times New Roman" w:eastAsia="TimesNewRomanPSMT" w:hAnsi="Times New Roman"/>
          <w:sz w:val="28"/>
          <w:szCs w:val="28"/>
          <w:lang w:eastAsia="zh-CN"/>
        </w:rPr>
        <w:t>в развитии сельского хозяйства:</w:t>
      </w:r>
      <w:r>
        <w:rPr>
          <w:rFonts w:ascii="Times New Roman" w:eastAsia="TimesNewRomanPSMT" w:hAnsi="Times New Roman"/>
          <w:sz w:val="28"/>
          <w:szCs w:val="28"/>
          <w:lang w:eastAsia="zh-CN"/>
        </w:rPr>
        <w:t xml:space="preserve"> </w:t>
      </w:r>
    </w:p>
    <w:p w:rsidR="00194B34" w:rsidRPr="00194B34" w:rsidRDefault="00992DD1" w:rsidP="00194B34">
      <w:pPr>
        <w:autoSpaceDE w:val="0"/>
        <w:autoSpaceDN w:val="0"/>
        <w:adjustRightInd w:val="0"/>
        <w:spacing w:after="0" w:line="360" w:lineRule="auto"/>
        <w:jc w:val="both"/>
        <w:rPr>
          <w:rFonts w:ascii="Times New Roman" w:eastAsiaTheme="minorEastAsia" w:hAnsi="Times New Roman"/>
          <w:sz w:val="28"/>
          <w:szCs w:val="28"/>
          <w:lang w:eastAsia="zh-CN"/>
        </w:rPr>
      </w:pPr>
      <w:r w:rsidRPr="00992DD1">
        <w:rPr>
          <w:rFonts w:ascii="Times New Roman" w:hAnsi="Times New Roman"/>
          <w:sz w:val="28"/>
          <w:szCs w:val="28"/>
        </w:rPr>
        <w:t xml:space="preserve">        - реализация проекта  по производству, хранению и переработке сельскохозяйственной продукции ООО</w:t>
      </w:r>
      <w:r>
        <w:rPr>
          <w:rFonts w:ascii="Times New Roman" w:hAnsi="Times New Roman"/>
          <w:sz w:val="28"/>
          <w:szCs w:val="28"/>
        </w:rPr>
        <w:t xml:space="preserve"> «</w:t>
      </w:r>
      <w:proofErr w:type="spellStart"/>
      <w:r>
        <w:rPr>
          <w:rFonts w:ascii="Times New Roman" w:hAnsi="Times New Roman"/>
          <w:sz w:val="28"/>
          <w:szCs w:val="28"/>
        </w:rPr>
        <w:t>АгроАльянс</w:t>
      </w:r>
      <w:proofErr w:type="spellEnd"/>
      <w:r>
        <w:rPr>
          <w:rFonts w:ascii="Times New Roman" w:hAnsi="Times New Roman"/>
          <w:sz w:val="28"/>
          <w:szCs w:val="28"/>
        </w:rPr>
        <w:t>», с. Судосево</w:t>
      </w:r>
      <w:r w:rsidR="00194B34" w:rsidRPr="00194B34">
        <w:rPr>
          <w:rFonts w:ascii="Times New Roman" w:eastAsiaTheme="minorEastAsia" w:hAnsi="Times New Roman"/>
          <w:sz w:val="28"/>
          <w:szCs w:val="28"/>
          <w:lang w:eastAsia="zh-CN"/>
        </w:rPr>
        <w:t>;</w:t>
      </w:r>
    </w:p>
    <w:p w:rsidR="00194B34" w:rsidRDefault="00992DD1"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 </w:t>
      </w:r>
      <w:r w:rsidRPr="00992DD1">
        <w:rPr>
          <w:rFonts w:ascii="Times New Roman" w:hAnsi="Times New Roman"/>
          <w:sz w:val="28"/>
          <w:szCs w:val="28"/>
        </w:rPr>
        <w:t>реализация проекта</w:t>
      </w:r>
      <w:r w:rsidRPr="00992DD1">
        <w:rPr>
          <w:rFonts w:ascii="Times New Roman" w:eastAsia="MS Mincho" w:hAnsi="Times New Roman"/>
          <w:sz w:val="28"/>
          <w:szCs w:val="28"/>
          <w:lang w:eastAsia="ja-JP"/>
        </w:rPr>
        <w:t xml:space="preserve"> по организации цеха по выращиванию и переработке рыбной продукции», ООО «</w:t>
      </w:r>
      <w:proofErr w:type="spellStart"/>
      <w:r w:rsidRPr="00992DD1">
        <w:rPr>
          <w:rFonts w:ascii="Times New Roman" w:eastAsia="MS Mincho" w:hAnsi="Times New Roman"/>
          <w:sz w:val="28"/>
          <w:szCs w:val="28"/>
          <w:lang w:eastAsia="ja-JP"/>
        </w:rPr>
        <w:t>Клариус</w:t>
      </w:r>
      <w:proofErr w:type="spellEnd"/>
      <w:r w:rsidRPr="00992DD1">
        <w:rPr>
          <w:rFonts w:ascii="Times New Roman" w:eastAsia="MS Mincho" w:hAnsi="Times New Roman"/>
          <w:sz w:val="28"/>
          <w:szCs w:val="28"/>
          <w:lang w:eastAsia="ja-JP"/>
        </w:rPr>
        <w:t>» в с. Гарт</w:t>
      </w:r>
      <w:r w:rsidR="00194B34" w:rsidRPr="00992DD1">
        <w:rPr>
          <w:rFonts w:ascii="Times New Roman" w:eastAsiaTheme="minorEastAsia" w:hAnsi="Times New Roman"/>
          <w:sz w:val="28"/>
          <w:szCs w:val="28"/>
          <w:lang w:eastAsia="zh-CN"/>
        </w:rPr>
        <w:t>;</w:t>
      </w:r>
    </w:p>
    <w:p w:rsidR="00BF7657" w:rsidRPr="00992DD1" w:rsidRDefault="00BF7657" w:rsidP="00194B34">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 строительство животноводческого помещения, для производства мяса КРС на 400 голов, ООО «Искра»;</w:t>
      </w:r>
    </w:p>
    <w:p w:rsidR="00194B34" w:rsidRPr="00194B34" w:rsidRDefault="001140B6"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развитие малых форм сельского хозяйства в сельских населенных</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пунктах района</w:t>
      </w:r>
      <w:r w:rsidR="0034148A">
        <w:rPr>
          <w:rFonts w:ascii="Times New Roman" w:eastAsia="TimesNewRomanPSMT" w:hAnsi="Times New Roman"/>
          <w:sz w:val="28"/>
          <w:szCs w:val="28"/>
          <w:lang w:eastAsia="zh-CN"/>
        </w:rPr>
        <w:t xml:space="preserve">: </w:t>
      </w:r>
      <w:proofErr w:type="spellStart"/>
      <w:r w:rsidR="0034148A">
        <w:rPr>
          <w:rFonts w:ascii="Times New Roman" w:eastAsia="TimesNewRomanPSMT" w:hAnsi="Times New Roman"/>
          <w:sz w:val="28"/>
          <w:szCs w:val="28"/>
          <w:lang w:eastAsia="zh-CN"/>
        </w:rPr>
        <w:t>с.Гузынцы</w:t>
      </w:r>
      <w:proofErr w:type="spellEnd"/>
      <w:r w:rsidR="0034148A">
        <w:rPr>
          <w:rFonts w:ascii="Times New Roman" w:eastAsia="TimesNewRomanPSMT" w:hAnsi="Times New Roman"/>
          <w:sz w:val="28"/>
          <w:szCs w:val="28"/>
          <w:lang w:eastAsia="zh-CN"/>
        </w:rPr>
        <w:t xml:space="preserve">, в с. Паракино, в </w:t>
      </w:r>
      <w:proofErr w:type="spellStart"/>
      <w:r w:rsidR="0034148A">
        <w:rPr>
          <w:rFonts w:ascii="Times New Roman" w:eastAsia="TimesNewRomanPSMT" w:hAnsi="Times New Roman"/>
          <w:sz w:val="28"/>
          <w:szCs w:val="28"/>
          <w:lang w:eastAsia="zh-CN"/>
        </w:rPr>
        <w:t>с.Симкино</w:t>
      </w:r>
      <w:proofErr w:type="spellEnd"/>
      <w:r w:rsidR="0034148A">
        <w:rPr>
          <w:rFonts w:ascii="Times New Roman" w:eastAsia="TimesNewRomanPSMT" w:hAnsi="Times New Roman"/>
          <w:sz w:val="28"/>
          <w:szCs w:val="28"/>
          <w:lang w:eastAsia="zh-CN"/>
        </w:rPr>
        <w:t xml:space="preserve"> и т.д</w:t>
      </w:r>
      <w:r w:rsidR="00194B34" w:rsidRPr="00194B34">
        <w:rPr>
          <w:rFonts w:ascii="Times New Roman" w:eastAsia="TimesNewRomanPSMT" w:hAnsi="Times New Roman"/>
          <w:sz w:val="28"/>
          <w:szCs w:val="28"/>
          <w:lang w:eastAsia="zh-CN"/>
        </w:rPr>
        <w:t>.</w:t>
      </w:r>
    </w:p>
    <w:p w:rsidR="00194B34" w:rsidRPr="00194B34" w:rsidRDefault="001140B6" w:rsidP="00194B34">
      <w:pPr>
        <w:autoSpaceDE w:val="0"/>
        <w:autoSpaceDN w:val="0"/>
        <w:adjustRightInd w:val="0"/>
        <w:spacing w:after="0" w:line="360" w:lineRule="auto"/>
        <w:jc w:val="both"/>
        <w:rPr>
          <w:rFonts w:ascii="Times New Roman" w:eastAsiaTheme="minorEastAsia" w:hAnsi="Times New Roman"/>
          <w:b/>
          <w:bCs/>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К </w:t>
      </w:r>
      <w:r w:rsidR="00194B34" w:rsidRPr="00194B34">
        <w:rPr>
          <w:rFonts w:ascii="Times New Roman" w:eastAsiaTheme="minorEastAsia" w:hAnsi="Times New Roman"/>
          <w:b/>
          <w:bCs/>
          <w:sz w:val="28"/>
          <w:szCs w:val="28"/>
          <w:lang w:eastAsia="zh-CN"/>
        </w:rPr>
        <w:t>20</w:t>
      </w:r>
      <w:r w:rsidR="002B6633">
        <w:rPr>
          <w:rFonts w:ascii="Times New Roman" w:eastAsiaTheme="minorEastAsia" w:hAnsi="Times New Roman"/>
          <w:b/>
          <w:bCs/>
          <w:sz w:val="28"/>
          <w:szCs w:val="28"/>
          <w:lang w:eastAsia="zh-CN"/>
        </w:rPr>
        <w:t>25</w:t>
      </w:r>
      <w:r w:rsidR="00194B34" w:rsidRPr="00194B34">
        <w:rPr>
          <w:rFonts w:ascii="Times New Roman" w:eastAsiaTheme="minorEastAsia" w:hAnsi="Times New Roman"/>
          <w:b/>
          <w:bCs/>
          <w:sz w:val="28"/>
          <w:szCs w:val="28"/>
          <w:lang w:eastAsia="zh-CN"/>
        </w:rPr>
        <w:t xml:space="preserve"> году </w:t>
      </w:r>
      <w:r w:rsidR="00194B34" w:rsidRPr="00194B34">
        <w:rPr>
          <w:rFonts w:ascii="Times New Roman" w:eastAsia="TimesNewRomanPSMT" w:hAnsi="Times New Roman"/>
          <w:sz w:val="28"/>
          <w:szCs w:val="28"/>
          <w:lang w:eastAsia="zh-CN"/>
        </w:rPr>
        <w:t xml:space="preserve">будут достигнуты следующие </w:t>
      </w:r>
      <w:r w:rsidR="00194B34" w:rsidRPr="00194B34">
        <w:rPr>
          <w:rFonts w:ascii="Times New Roman" w:eastAsiaTheme="minorEastAsia" w:hAnsi="Times New Roman"/>
          <w:b/>
          <w:bCs/>
          <w:i/>
          <w:iCs/>
          <w:sz w:val="28"/>
          <w:szCs w:val="28"/>
          <w:lang w:eastAsia="zh-CN"/>
        </w:rPr>
        <w:t xml:space="preserve">целевые показатели </w:t>
      </w:r>
      <w:r w:rsidR="00194B34" w:rsidRPr="00194B34">
        <w:rPr>
          <w:rFonts w:ascii="Times New Roman" w:eastAsia="TimesNewRomanPSMT" w:hAnsi="Times New Roman"/>
          <w:sz w:val="28"/>
          <w:szCs w:val="28"/>
          <w:lang w:eastAsia="zh-CN"/>
        </w:rPr>
        <w:t>в</w:t>
      </w:r>
      <w:r w:rsidR="002B6633">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развитии сельского хозяйства</w:t>
      </w:r>
      <w:r w:rsidR="00194B34" w:rsidRPr="00194B34">
        <w:rPr>
          <w:rFonts w:ascii="Times New Roman" w:eastAsiaTheme="minorEastAsia" w:hAnsi="Times New Roman"/>
          <w:b/>
          <w:bCs/>
          <w:sz w:val="28"/>
          <w:szCs w:val="28"/>
          <w:lang w:eastAsia="zh-CN"/>
        </w:rPr>
        <w:t>:</w:t>
      </w:r>
    </w:p>
    <w:p w:rsidR="00194B34" w:rsidRDefault="002B6633" w:rsidP="00194B3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темп роста объема производства продукции сельского хозяйства в</w:t>
      </w:r>
      <w:r>
        <w:rPr>
          <w:rFonts w:ascii="Times New Roman" w:eastAsia="TimesNewRomanPSMT"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хозяйствах всех категорий к базовому </w:t>
      </w:r>
      <w:r w:rsidR="00194B34" w:rsidRPr="00194B34">
        <w:rPr>
          <w:rFonts w:ascii="Times New Roman" w:eastAsiaTheme="minorEastAsia" w:hAnsi="Times New Roman"/>
          <w:sz w:val="28"/>
          <w:szCs w:val="28"/>
          <w:lang w:eastAsia="zh-CN"/>
        </w:rPr>
        <w:t>201</w:t>
      </w:r>
      <w:r>
        <w:rPr>
          <w:rFonts w:ascii="Times New Roman" w:eastAsiaTheme="minorEastAsia" w:hAnsi="Times New Roman"/>
          <w:sz w:val="28"/>
          <w:szCs w:val="28"/>
          <w:lang w:eastAsia="zh-CN"/>
        </w:rPr>
        <w:t>7</w:t>
      </w:r>
      <w:r w:rsidR="00194B34" w:rsidRPr="00194B34">
        <w:rPr>
          <w:rFonts w:ascii="Times New Roman" w:eastAsiaTheme="minorEastAsia" w:hAnsi="Times New Roman"/>
          <w:sz w:val="28"/>
          <w:szCs w:val="28"/>
          <w:lang w:eastAsia="zh-CN"/>
        </w:rPr>
        <w:t xml:space="preserve"> </w:t>
      </w:r>
      <w:r w:rsidR="00194B34" w:rsidRPr="00194B34">
        <w:rPr>
          <w:rFonts w:ascii="Times New Roman" w:eastAsia="TimesNewRomanPSMT" w:hAnsi="Times New Roman"/>
          <w:sz w:val="28"/>
          <w:szCs w:val="28"/>
          <w:lang w:eastAsia="zh-CN"/>
        </w:rPr>
        <w:t xml:space="preserve">году </w:t>
      </w:r>
      <w:r w:rsidR="00194B34" w:rsidRPr="006537B7">
        <w:rPr>
          <w:rFonts w:ascii="Times New Roman" w:eastAsia="TimesNewRomanPSMT" w:hAnsi="Times New Roman"/>
          <w:sz w:val="28"/>
          <w:szCs w:val="28"/>
          <w:lang w:eastAsia="zh-CN"/>
        </w:rPr>
        <w:t>составит 1</w:t>
      </w:r>
      <w:r w:rsidR="006537B7" w:rsidRPr="006537B7">
        <w:rPr>
          <w:rFonts w:ascii="Times New Roman" w:eastAsia="TimesNewRomanPSMT" w:hAnsi="Times New Roman"/>
          <w:sz w:val="28"/>
          <w:szCs w:val="28"/>
          <w:lang w:eastAsia="zh-CN"/>
        </w:rPr>
        <w:t>0</w:t>
      </w:r>
      <w:r w:rsidR="00194B34" w:rsidRPr="006537B7">
        <w:rPr>
          <w:rFonts w:ascii="Times New Roman" w:eastAsia="TimesNewRomanPSMT" w:hAnsi="Times New Roman"/>
          <w:sz w:val="28"/>
          <w:szCs w:val="28"/>
          <w:lang w:eastAsia="zh-CN"/>
        </w:rPr>
        <w:t>1,</w:t>
      </w:r>
      <w:r w:rsidR="006537B7" w:rsidRPr="006537B7">
        <w:rPr>
          <w:rFonts w:ascii="Times New Roman" w:eastAsia="TimesNewRomanPSMT" w:hAnsi="Times New Roman"/>
          <w:sz w:val="28"/>
          <w:szCs w:val="28"/>
          <w:lang w:eastAsia="zh-CN"/>
        </w:rPr>
        <w:t>0</w:t>
      </w:r>
      <w:r w:rsidR="00194B34" w:rsidRPr="006537B7">
        <w:rPr>
          <w:rFonts w:ascii="Times New Roman" w:eastAsia="TimesNewRomanPSMT" w:hAnsi="Times New Roman"/>
          <w:sz w:val="28"/>
          <w:szCs w:val="28"/>
          <w:lang w:eastAsia="zh-CN"/>
        </w:rPr>
        <w:t>%.</w:t>
      </w:r>
    </w:p>
    <w:p w:rsidR="002966C1" w:rsidRPr="004C2F06" w:rsidRDefault="004C2F06" w:rsidP="004C2F06">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       </w:t>
      </w:r>
      <w:r w:rsidR="002966C1" w:rsidRPr="004C2F06">
        <w:rPr>
          <w:rFonts w:ascii="Times New Roman" w:eastAsiaTheme="minorEastAsia" w:hAnsi="Times New Roman"/>
          <w:b/>
          <w:bCs/>
          <w:i/>
          <w:sz w:val="28"/>
          <w:szCs w:val="28"/>
          <w:lang w:eastAsia="zh-CN"/>
        </w:rPr>
        <w:t>Малое и среднее предпринимательство</w:t>
      </w:r>
    </w:p>
    <w:p w:rsidR="004C2F06" w:rsidRPr="004C2F06" w:rsidRDefault="004C2F06"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Малое и среднее предпринимательство играет существенную роль в</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развитии экономики района, так как он формирует основной каркас</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размещения производственных сил в районе.</w:t>
      </w:r>
    </w:p>
    <w:p w:rsidR="004C2F06" w:rsidRPr="004C2F06" w:rsidRDefault="004C2F06"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4C2F06">
        <w:rPr>
          <w:rFonts w:ascii="Times New Roman" w:eastAsia="TimesNewRomanPSMT" w:hAnsi="Times New Roman"/>
          <w:b/>
          <w:bCs/>
          <w:sz w:val="28"/>
          <w:szCs w:val="28"/>
          <w:lang w:eastAsia="zh-CN"/>
        </w:rPr>
        <w:t xml:space="preserve">Цель </w:t>
      </w:r>
      <w:r w:rsidRPr="004C2F06">
        <w:rPr>
          <w:rFonts w:ascii="Times New Roman" w:eastAsia="TimesNewRomanPSMT" w:hAnsi="Times New Roman"/>
          <w:sz w:val="28"/>
          <w:szCs w:val="28"/>
          <w:lang w:eastAsia="zh-CN"/>
        </w:rPr>
        <w:t>стратегического направления - развитие сферы малого и среднего</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предпринимательства как одного из факторов, с одной стороны,</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инновационного развития и улучшения отраслевой структуры экономики, а с</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другой - социального развития и обеспечения стабильно высокого уровня</w:t>
      </w:r>
      <w:r>
        <w:rPr>
          <w:rFonts w:ascii="Times New Roman" w:eastAsia="TimesNewRomanPSMT" w:hAnsi="Times New Roman"/>
          <w:sz w:val="28"/>
          <w:szCs w:val="28"/>
          <w:lang w:eastAsia="zh-CN"/>
        </w:rPr>
        <w:t xml:space="preserve"> </w:t>
      </w:r>
      <w:r w:rsidRPr="004C2F06">
        <w:rPr>
          <w:rFonts w:ascii="Times New Roman" w:eastAsia="TimesNewRomanPSMT" w:hAnsi="Times New Roman"/>
          <w:sz w:val="28"/>
          <w:szCs w:val="28"/>
          <w:lang w:eastAsia="zh-CN"/>
        </w:rPr>
        <w:t>занятости.</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В результате развития малого и среднего предпринимательства в</w:t>
      </w: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w:t>
      </w:r>
      <w:r w:rsidR="004C2F06" w:rsidRPr="004C2F06">
        <w:rPr>
          <w:rFonts w:ascii="Times New Roman" w:eastAsia="TimesNewRomanPSMT" w:hAnsi="Times New Roman"/>
          <w:sz w:val="28"/>
          <w:szCs w:val="28"/>
          <w:lang w:eastAsia="zh-CN"/>
        </w:rPr>
        <w:t xml:space="preserve"> районе </w:t>
      </w:r>
      <w:r w:rsidR="004C2F06" w:rsidRPr="004C2F06">
        <w:rPr>
          <w:rFonts w:ascii="Times New Roman" w:eastAsia="TimesNewRomanPSMT" w:hAnsi="Times New Roman"/>
          <w:b/>
          <w:bCs/>
          <w:sz w:val="28"/>
          <w:szCs w:val="28"/>
          <w:lang w:eastAsia="zh-CN"/>
        </w:rPr>
        <w:t>произойдет:</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1. Интеграция функций поддержки малого и среднего</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предпринимательства.</w:t>
      </w:r>
    </w:p>
    <w:p w:rsidR="003D2430"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2. Стимулирование спроса на продукцию малых и средних</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предприятий</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3. Создание условий для повышения производительности труда на</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малых и средних предприятиях.</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4. Обеспечение доступности финансовых ресурсов для малых и средних</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предприятий.</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5. Стимулирование развития предпринимательской деятельности на</w:t>
      </w: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отдельных территориях района.</w:t>
      </w:r>
    </w:p>
    <w:p w:rsidR="004C2F06" w:rsidRPr="004C2F06" w:rsidRDefault="003D2430"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i/>
          <w:iCs/>
          <w:sz w:val="28"/>
          <w:szCs w:val="28"/>
          <w:lang w:eastAsia="zh-CN"/>
        </w:rPr>
        <w:t xml:space="preserve">        </w:t>
      </w:r>
      <w:r w:rsidR="004C2F06" w:rsidRPr="004C2F06">
        <w:rPr>
          <w:rFonts w:ascii="Times New Roman" w:eastAsia="TimesNewRomanPSMT" w:hAnsi="Times New Roman"/>
          <w:i/>
          <w:iCs/>
          <w:sz w:val="28"/>
          <w:szCs w:val="28"/>
          <w:lang w:eastAsia="zh-CN"/>
        </w:rPr>
        <w:t>6. Укрепление кадрового и предпринимательского потенциала</w:t>
      </w:r>
      <w:r w:rsidR="004C2F06" w:rsidRPr="004C2F06">
        <w:rPr>
          <w:rFonts w:ascii="Times New Roman" w:eastAsia="TimesNewRomanPSMT" w:hAnsi="Times New Roman"/>
          <w:sz w:val="28"/>
          <w:szCs w:val="28"/>
          <w:lang w:eastAsia="zh-CN"/>
        </w:rPr>
        <w:t>.</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4C2F06" w:rsidRPr="004C2F06">
        <w:rPr>
          <w:rFonts w:ascii="Times New Roman" w:eastAsia="TimesNewRomanPSMT" w:hAnsi="Times New Roman"/>
          <w:b/>
          <w:bCs/>
          <w:sz w:val="28"/>
          <w:szCs w:val="28"/>
          <w:lang w:eastAsia="zh-CN"/>
        </w:rPr>
        <w:t xml:space="preserve">Точками роста» </w:t>
      </w:r>
      <w:r w:rsidR="004C2F06" w:rsidRPr="004C2F06">
        <w:rPr>
          <w:rFonts w:ascii="Times New Roman" w:eastAsia="TimesNewRomanPSMT" w:hAnsi="Times New Roman"/>
          <w:sz w:val="28"/>
          <w:szCs w:val="28"/>
          <w:lang w:eastAsia="zh-CN"/>
        </w:rPr>
        <w:t>в развитии малого и среднего предпринимательства в</w:t>
      </w: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районе станет:</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4C2F06" w:rsidRPr="004C2F06">
        <w:rPr>
          <w:rFonts w:ascii="Times New Roman" w:eastAsia="TimesNewRomanPSMT" w:hAnsi="Times New Roman"/>
          <w:sz w:val="28"/>
          <w:szCs w:val="28"/>
          <w:lang w:eastAsia="zh-CN"/>
        </w:rPr>
        <w:t>развитие малых форм сельского хозяйства;</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развитие новых видов экономической деятельности.</w:t>
      </w:r>
    </w:p>
    <w:p w:rsidR="004C2F06" w:rsidRPr="004C2F06" w:rsidRDefault="00720B09" w:rsidP="004C2F0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 xml:space="preserve">К </w:t>
      </w:r>
      <w:r w:rsidR="004C2F06" w:rsidRPr="004C2F06">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4C2F06" w:rsidRPr="004C2F06">
        <w:rPr>
          <w:rFonts w:ascii="Times New Roman" w:eastAsia="TimesNewRomanPSMT" w:hAnsi="Times New Roman"/>
          <w:b/>
          <w:bCs/>
          <w:sz w:val="28"/>
          <w:szCs w:val="28"/>
          <w:lang w:eastAsia="zh-CN"/>
        </w:rPr>
        <w:t xml:space="preserve"> году </w:t>
      </w:r>
      <w:r w:rsidR="004C2F06" w:rsidRPr="004C2F06">
        <w:rPr>
          <w:rFonts w:ascii="Times New Roman" w:eastAsia="TimesNewRomanPSMT" w:hAnsi="Times New Roman"/>
          <w:sz w:val="28"/>
          <w:szCs w:val="28"/>
          <w:lang w:eastAsia="zh-CN"/>
        </w:rPr>
        <w:t xml:space="preserve">будут достигнуты следующие </w:t>
      </w:r>
      <w:r w:rsidR="004C2F06" w:rsidRPr="004C2F06">
        <w:rPr>
          <w:rFonts w:ascii="Times New Roman" w:eastAsia="TimesNewRomanPSMT" w:hAnsi="Times New Roman"/>
          <w:b/>
          <w:bCs/>
          <w:i/>
          <w:iCs/>
          <w:sz w:val="28"/>
          <w:szCs w:val="28"/>
          <w:lang w:eastAsia="zh-CN"/>
        </w:rPr>
        <w:t xml:space="preserve">целевые показатели </w:t>
      </w:r>
      <w:r w:rsidR="004C2F06" w:rsidRPr="004C2F06">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развитии малого и среднего предпринимательства</w:t>
      </w:r>
      <w:r w:rsidR="004C2F06" w:rsidRPr="004C2F06">
        <w:rPr>
          <w:rFonts w:ascii="Times New Roman" w:eastAsia="TimesNewRomanPSMT" w:hAnsi="Times New Roman"/>
          <w:b/>
          <w:bCs/>
          <w:sz w:val="28"/>
          <w:szCs w:val="28"/>
          <w:lang w:eastAsia="zh-CN"/>
        </w:rPr>
        <w:t>:</w:t>
      </w:r>
    </w:p>
    <w:p w:rsidR="004C2F06" w:rsidRPr="00A32FC0"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 xml:space="preserve">число субъектов </w:t>
      </w:r>
      <w:r w:rsidR="004C2F06" w:rsidRPr="00A32FC0">
        <w:rPr>
          <w:rFonts w:ascii="Times New Roman" w:eastAsia="TimesNewRomanPSMT" w:hAnsi="Times New Roman"/>
          <w:sz w:val="28"/>
          <w:szCs w:val="28"/>
          <w:lang w:eastAsia="zh-CN"/>
        </w:rPr>
        <w:t xml:space="preserve">малого и среднего предпринимательства  возрастет до </w:t>
      </w:r>
      <w:r w:rsidR="007C7157" w:rsidRPr="00A32FC0">
        <w:rPr>
          <w:rFonts w:ascii="Times New Roman" w:eastAsia="TimesNewRomanPSMT" w:hAnsi="Times New Roman"/>
          <w:sz w:val="28"/>
          <w:szCs w:val="28"/>
          <w:lang w:eastAsia="zh-CN"/>
        </w:rPr>
        <w:t>225</w:t>
      </w:r>
      <w:r w:rsidR="004C2F06" w:rsidRPr="00A32FC0">
        <w:rPr>
          <w:rFonts w:ascii="Times New Roman" w:eastAsia="TimesNewRomanPSMT" w:hAnsi="Times New Roman"/>
          <w:sz w:val="28"/>
          <w:szCs w:val="28"/>
          <w:lang w:eastAsia="zh-CN"/>
        </w:rPr>
        <w:t>;</w:t>
      </w:r>
    </w:p>
    <w:p w:rsidR="004C2F06" w:rsidRDefault="00720B09" w:rsidP="004C2F06">
      <w:pPr>
        <w:autoSpaceDE w:val="0"/>
        <w:autoSpaceDN w:val="0"/>
        <w:adjustRightInd w:val="0"/>
        <w:spacing w:after="0" w:line="360" w:lineRule="auto"/>
        <w:jc w:val="both"/>
        <w:rPr>
          <w:rFonts w:ascii="Times New Roman" w:eastAsia="TimesNewRomanPSMT" w:hAnsi="Times New Roman"/>
          <w:sz w:val="28"/>
          <w:szCs w:val="28"/>
          <w:lang w:eastAsia="zh-CN"/>
        </w:rPr>
      </w:pPr>
      <w:r w:rsidRPr="00A32FC0">
        <w:rPr>
          <w:rFonts w:ascii="Times New Roman" w:eastAsia="TimesNewRomanPSMT" w:hAnsi="Times New Roman"/>
          <w:sz w:val="28"/>
          <w:szCs w:val="28"/>
          <w:lang w:eastAsia="zh-CN"/>
        </w:rPr>
        <w:t xml:space="preserve">           - </w:t>
      </w:r>
      <w:r w:rsidR="004C2F06" w:rsidRPr="00A32FC0">
        <w:rPr>
          <w:rFonts w:ascii="Times New Roman" w:eastAsia="TimesNewRomanPSMT" w:hAnsi="Times New Roman"/>
          <w:sz w:val="28"/>
          <w:szCs w:val="28"/>
          <w:lang w:eastAsia="zh-CN"/>
        </w:rPr>
        <w:t>доля занятых в сфере малого и среднего предпринимательства в общей</w:t>
      </w:r>
      <w:r w:rsidR="00A32FC0" w:rsidRPr="00A32FC0">
        <w:rPr>
          <w:rFonts w:ascii="Times New Roman" w:eastAsia="TimesNewRomanPSMT" w:hAnsi="Times New Roman"/>
          <w:sz w:val="28"/>
          <w:szCs w:val="28"/>
          <w:lang w:eastAsia="zh-CN"/>
        </w:rPr>
        <w:t xml:space="preserve"> </w:t>
      </w:r>
      <w:r w:rsidR="004C2F06" w:rsidRPr="00A32FC0">
        <w:rPr>
          <w:rFonts w:ascii="Times New Roman" w:eastAsia="TimesNewRomanPSMT" w:hAnsi="Times New Roman"/>
          <w:sz w:val="28"/>
          <w:szCs w:val="28"/>
          <w:lang w:eastAsia="zh-CN"/>
        </w:rPr>
        <w:t xml:space="preserve">численности занятых в экономике достигнет </w:t>
      </w:r>
      <w:r w:rsidR="00A32FC0" w:rsidRPr="00A32FC0">
        <w:rPr>
          <w:rFonts w:ascii="Times New Roman" w:eastAsia="TimesNewRomanPSMT" w:hAnsi="Times New Roman"/>
          <w:sz w:val="28"/>
          <w:szCs w:val="28"/>
          <w:lang w:eastAsia="zh-CN"/>
        </w:rPr>
        <w:t>35</w:t>
      </w:r>
      <w:r w:rsidR="004C2F06" w:rsidRPr="00A32FC0">
        <w:rPr>
          <w:rFonts w:ascii="Times New Roman" w:eastAsia="TimesNewRomanPSMT" w:hAnsi="Times New Roman"/>
          <w:sz w:val="28"/>
          <w:szCs w:val="28"/>
          <w:lang w:eastAsia="zh-CN"/>
        </w:rPr>
        <w:t>% против</w:t>
      </w:r>
      <w:r w:rsidR="004C2F06" w:rsidRPr="004C2F06">
        <w:rPr>
          <w:rFonts w:ascii="Times New Roman" w:eastAsia="TimesNewRomanPSMT" w:hAnsi="Times New Roman"/>
          <w:sz w:val="28"/>
          <w:szCs w:val="28"/>
          <w:lang w:eastAsia="zh-CN"/>
        </w:rPr>
        <w:t xml:space="preserve"> </w:t>
      </w:r>
      <w:r w:rsidR="00A32FC0">
        <w:rPr>
          <w:rFonts w:ascii="Times New Roman" w:eastAsia="TimesNewRomanPSMT" w:hAnsi="Times New Roman"/>
          <w:sz w:val="28"/>
          <w:szCs w:val="28"/>
          <w:lang w:eastAsia="zh-CN"/>
        </w:rPr>
        <w:t>31</w:t>
      </w:r>
      <w:r w:rsidR="004C2F06" w:rsidRPr="004C2F06">
        <w:rPr>
          <w:rFonts w:ascii="Times New Roman" w:eastAsia="TimesNewRomanPSMT" w:hAnsi="Times New Roman"/>
          <w:sz w:val="28"/>
          <w:szCs w:val="28"/>
          <w:lang w:eastAsia="zh-CN"/>
        </w:rPr>
        <w:t>% в базовом</w:t>
      </w:r>
      <w:r w:rsidR="00A32FC0">
        <w:rPr>
          <w:rFonts w:ascii="Times New Roman" w:eastAsia="TimesNewRomanPSMT" w:hAnsi="Times New Roman"/>
          <w:sz w:val="28"/>
          <w:szCs w:val="28"/>
          <w:lang w:eastAsia="zh-CN"/>
        </w:rPr>
        <w:t xml:space="preserve"> </w:t>
      </w:r>
      <w:r w:rsidR="004C2F06" w:rsidRPr="004C2F06">
        <w:rPr>
          <w:rFonts w:ascii="Times New Roman" w:eastAsia="TimesNewRomanPSMT" w:hAnsi="Times New Roman"/>
          <w:sz w:val="28"/>
          <w:szCs w:val="28"/>
          <w:lang w:eastAsia="zh-CN"/>
        </w:rPr>
        <w:t>201</w:t>
      </w:r>
      <w:r>
        <w:rPr>
          <w:rFonts w:ascii="Times New Roman" w:eastAsia="TimesNewRomanPSMT" w:hAnsi="Times New Roman"/>
          <w:sz w:val="28"/>
          <w:szCs w:val="28"/>
          <w:lang w:eastAsia="zh-CN"/>
        </w:rPr>
        <w:t>7</w:t>
      </w:r>
      <w:r w:rsidR="004C2F06" w:rsidRPr="004C2F06">
        <w:rPr>
          <w:rFonts w:ascii="Times New Roman" w:eastAsia="TimesNewRomanPSMT" w:hAnsi="Times New Roman"/>
          <w:sz w:val="28"/>
          <w:szCs w:val="28"/>
          <w:lang w:eastAsia="zh-CN"/>
        </w:rPr>
        <w:t xml:space="preserve"> году.</w:t>
      </w:r>
    </w:p>
    <w:p w:rsidR="00B67F5D" w:rsidRDefault="00C22FCB" w:rsidP="00B67F5D">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00B67F5D" w:rsidRPr="00B67F5D">
        <w:rPr>
          <w:rFonts w:ascii="Times New Roman" w:eastAsiaTheme="minorEastAsia" w:hAnsi="Times New Roman"/>
          <w:b/>
          <w:bCs/>
          <w:i/>
          <w:iCs/>
          <w:sz w:val="28"/>
          <w:szCs w:val="28"/>
          <w:lang w:eastAsia="zh-CN"/>
        </w:rPr>
        <w:t>Развитие потребительского рынка</w:t>
      </w:r>
    </w:p>
    <w:p w:rsidR="00C22FCB" w:rsidRPr="00C22FCB" w:rsidRDefault="00C22FCB"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Состояние потребительского рынка имеет важнейшее значение для</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обеспечения качества жизни и комфортности среды проживания, а также</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состояния здоровья населения, которое зависит от качества и безопасности</w:t>
      </w:r>
      <w:r w:rsidR="00400322">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распространяемых через торговую сеть товаров, прежде всего, продуктов</w:t>
      </w:r>
      <w:r w:rsidR="00400322">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питания.</w:t>
      </w:r>
    </w:p>
    <w:p w:rsidR="00C22FCB" w:rsidRPr="00C22FCB" w:rsidRDefault="00A411EA"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Основной </w:t>
      </w:r>
      <w:r w:rsidR="00C22FCB" w:rsidRPr="00C22FCB">
        <w:rPr>
          <w:rFonts w:ascii="Times New Roman" w:eastAsia="TimesNewRomanPSMT" w:hAnsi="Times New Roman"/>
          <w:b/>
          <w:bCs/>
          <w:sz w:val="28"/>
          <w:szCs w:val="28"/>
          <w:lang w:eastAsia="zh-CN"/>
        </w:rPr>
        <w:t xml:space="preserve">целью </w:t>
      </w:r>
      <w:r w:rsidR="00C22FCB" w:rsidRPr="00C22FCB">
        <w:rPr>
          <w:rFonts w:ascii="Times New Roman" w:eastAsia="TimesNewRomanPSMT" w:hAnsi="Times New Roman"/>
          <w:sz w:val="28"/>
          <w:szCs w:val="28"/>
          <w:lang w:eastAsia="zh-CN"/>
        </w:rPr>
        <w:t>развития потребительского рынка является наиболее</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полное удовлетворение спроса жителей района на приобретение 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комфортных условиях качественных и безопасных потребительских товаров,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услуг по доступным ценам в сочетании с формированием комфортной среды</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для ведения бизнеса производителями товаров и субъектами торговой</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деятельности.</w:t>
      </w:r>
    </w:p>
    <w:p w:rsidR="00C22FCB" w:rsidRPr="00C22FCB" w:rsidRDefault="00A411EA" w:rsidP="00C22FC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В результате развития потребительского рынка в </w:t>
      </w:r>
      <w:proofErr w:type="spellStart"/>
      <w:r w:rsidR="00CB0BD5">
        <w:rPr>
          <w:rFonts w:ascii="Times New Roman" w:eastAsia="TimesNewRomanPSMT" w:hAnsi="Times New Roman"/>
          <w:sz w:val="28"/>
          <w:szCs w:val="28"/>
          <w:lang w:eastAsia="zh-CN"/>
        </w:rPr>
        <w:t>Большеберезниковском</w:t>
      </w:r>
      <w:proofErr w:type="spellEnd"/>
      <w:r w:rsidR="00CB0BD5">
        <w:rPr>
          <w:rFonts w:ascii="Times New Roman" w:eastAsia="TimesNewRomanPSMT" w:hAnsi="Times New Roman"/>
          <w:sz w:val="28"/>
          <w:szCs w:val="28"/>
          <w:lang w:eastAsia="zh-CN"/>
        </w:rPr>
        <w:t xml:space="preserve"> муниципальном </w:t>
      </w:r>
      <w:r w:rsidR="00C22FCB" w:rsidRPr="00C22FCB">
        <w:rPr>
          <w:rFonts w:ascii="Times New Roman" w:eastAsia="TimesNewRomanPSMT" w:hAnsi="Times New Roman"/>
          <w:sz w:val="28"/>
          <w:szCs w:val="28"/>
          <w:lang w:eastAsia="zh-CN"/>
        </w:rPr>
        <w:t>районе</w:t>
      </w:r>
      <w:r w:rsidR="00CB0BD5">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будет </w:t>
      </w:r>
      <w:r w:rsidR="00C22FCB" w:rsidRPr="00C22FCB">
        <w:rPr>
          <w:rFonts w:ascii="Times New Roman" w:eastAsia="TimesNewRomanPSMT" w:hAnsi="Times New Roman"/>
          <w:b/>
          <w:bCs/>
          <w:sz w:val="28"/>
          <w:szCs w:val="28"/>
          <w:lang w:eastAsia="zh-CN"/>
        </w:rPr>
        <w:t>достигнуто:</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1. </w:t>
      </w:r>
      <w:r w:rsidR="00C22FCB" w:rsidRPr="00C22FCB">
        <w:rPr>
          <w:rFonts w:ascii="Times New Roman" w:eastAsia="TimesNewRomanPSMT" w:hAnsi="Times New Roman"/>
          <w:i/>
          <w:iCs/>
          <w:sz w:val="28"/>
          <w:szCs w:val="28"/>
          <w:lang w:eastAsia="zh-CN"/>
        </w:rPr>
        <w:t>Развитие торговой инфраструктуры с использованием различных</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форматов торговли</w:t>
      </w:r>
      <w:r>
        <w:rPr>
          <w:rFonts w:ascii="Times New Roman" w:eastAsia="TimesNewRomanPSMT" w:hAnsi="Times New Roman"/>
          <w:i/>
          <w:iCs/>
          <w:sz w:val="28"/>
          <w:szCs w:val="28"/>
          <w:lang w:eastAsia="zh-CN"/>
        </w:rPr>
        <w:t>.</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i/>
          <w:i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2. </w:t>
      </w:r>
      <w:r w:rsidR="00C22FCB" w:rsidRPr="00C22FCB">
        <w:rPr>
          <w:rFonts w:ascii="Times New Roman" w:eastAsia="TimesNewRomanPSMT" w:hAnsi="Times New Roman"/>
          <w:i/>
          <w:iCs/>
          <w:sz w:val="28"/>
          <w:szCs w:val="28"/>
          <w:lang w:eastAsia="zh-CN"/>
        </w:rPr>
        <w:t>Максимальное обеспечение потребителей района продукцией</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местных  товаропроизводителей путем продвижения</w:t>
      </w:r>
      <w:r>
        <w:rPr>
          <w:rFonts w:ascii="Times New Roman" w:eastAsia="TimesNewRomanPSMT" w:hAnsi="Times New Roman"/>
          <w:i/>
          <w:iCs/>
          <w:sz w:val="28"/>
          <w:szCs w:val="28"/>
          <w:lang w:eastAsia="zh-CN"/>
        </w:rPr>
        <w:t xml:space="preserve"> </w:t>
      </w:r>
      <w:r w:rsidR="00C22FCB" w:rsidRPr="00C22FCB">
        <w:rPr>
          <w:rFonts w:ascii="Times New Roman" w:eastAsia="TimesNewRomanPSMT" w:hAnsi="Times New Roman"/>
          <w:i/>
          <w:iCs/>
          <w:sz w:val="28"/>
          <w:szCs w:val="28"/>
          <w:lang w:eastAsia="zh-CN"/>
        </w:rPr>
        <w:t xml:space="preserve">ее на рынок района и </w:t>
      </w:r>
      <w:r>
        <w:rPr>
          <w:rFonts w:ascii="Times New Roman" w:eastAsia="TimesNewRomanPSMT" w:hAnsi="Times New Roman"/>
          <w:i/>
          <w:iCs/>
          <w:sz w:val="28"/>
          <w:szCs w:val="28"/>
          <w:lang w:eastAsia="zh-CN"/>
        </w:rPr>
        <w:t xml:space="preserve">республики </w:t>
      </w:r>
      <w:r w:rsidR="00C22FCB" w:rsidRPr="00C22FCB">
        <w:rPr>
          <w:rFonts w:ascii="Times New Roman" w:eastAsia="TimesNewRomanPSMT" w:hAnsi="Times New Roman"/>
          <w:i/>
          <w:iCs/>
          <w:sz w:val="28"/>
          <w:szCs w:val="28"/>
          <w:lang w:eastAsia="zh-CN"/>
        </w:rPr>
        <w:t xml:space="preserve">в рамках </w:t>
      </w:r>
      <w:proofErr w:type="spellStart"/>
      <w:r w:rsidR="00C22FCB" w:rsidRPr="00C22FCB">
        <w:rPr>
          <w:rFonts w:ascii="Times New Roman" w:eastAsia="TimesNewRomanPSMT" w:hAnsi="Times New Roman"/>
          <w:i/>
          <w:iCs/>
          <w:sz w:val="28"/>
          <w:szCs w:val="28"/>
          <w:lang w:eastAsia="zh-CN"/>
        </w:rPr>
        <w:t>импортозамещения</w:t>
      </w:r>
      <w:proofErr w:type="spellEnd"/>
      <w:r>
        <w:rPr>
          <w:rFonts w:ascii="Times New Roman" w:eastAsia="TimesNewRomanPSMT" w:hAnsi="Times New Roman"/>
          <w:i/>
          <w:iCs/>
          <w:sz w:val="28"/>
          <w:szCs w:val="28"/>
          <w:lang w:eastAsia="zh-CN"/>
        </w:rPr>
        <w:t>.</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22FCB" w:rsidRPr="00C22FCB">
        <w:rPr>
          <w:rFonts w:ascii="Times New Roman" w:eastAsia="TimesNewRomanPSMT" w:hAnsi="Times New Roman"/>
          <w:b/>
          <w:bCs/>
          <w:sz w:val="28"/>
          <w:szCs w:val="28"/>
          <w:lang w:eastAsia="zh-CN"/>
        </w:rPr>
        <w:t xml:space="preserve">«Точками роста» </w:t>
      </w:r>
      <w:r w:rsidR="00C22FCB" w:rsidRPr="00C22FCB">
        <w:rPr>
          <w:rFonts w:ascii="Times New Roman" w:eastAsia="TimesNewRomanPSMT" w:hAnsi="Times New Roman"/>
          <w:sz w:val="28"/>
          <w:szCs w:val="28"/>
          <w:lang w:eastAsia="zh-CN"/>
        </w:rPr>
        <w:t>в развитии потребительского рынка в районе станет:</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малых форм торговли в сельской местности;</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бытовых услуг и общепита;</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развитие ярмарочной торговли.</w:t>
      </w:r>
    </w:p>
    <w:p w:rsidR="00C22FCB" w:rsidRPr="00C22FCB" w:rsidRDefault="00CB0BD5" w:rsidP="00C22FCB">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 xml:space="preserve">К </w:t>
      </w:r>
      <w:r w:rsidR="00C22FCB" w:rsidRPr="00C22FCB">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C22FCB" w:rsidRPr="00C22FCB">
        <w:rPr>
          <w:rFonts w:ascii="Times New Roman" w:eastAsia="TimesNewRomanPSMT" w:hAnsi="Times New Roman"/>
          <w:b/>
          <w:bCs/>
          <w:sz w:val="28"/>
          <w:szCs w:val="28"/>
          <w:lang w:eastAsia="zh-CN"/>
        </w:rPr>
        <w:t xml:space="preserve"> году </w:t>
      </w:r>
      <w:r w:rsidR="00C22FCB" w:rsidRPr="00C22FCB">
        <w:rPr>
          <w:rFonts w:ascii="Times New Roman" w:eastAsia="TimesNewRomanPSMT" w:hAnsi="Times New Roman"/>
          <w:sz w:val="28"/>
          <w:szCs w:val="28"/>
          <w:lang w:eastAsia="zh-CN"/>
        </w:rPr>
        <w:t xml:space="preserve">будут достигнуты следующие </w:t>
      </w:r>
      <w:r w:rsidR="00C22FCB" w:rsidRPr="00C22FCB">
        <w:rPr>
          <w:rFonts w:ascii="Times New Roman" w:eastAsia="TimesNewRomanPSMT" w:hAnsi="Times New Roman"/>
          <w:b/>
          <w:bCs/>
          <w:i/>
          <w:iCs/>
          <w:sz w:val="28"/>
          <w:szCs w:val="28"/>
          <w:lang w:eastAsia="zh-CN"/>
        </w:rPr>
        <w:t xml:space="preserve">целевые показатели </w:t>
      </w:r>
      <w:r w:rsidR="00C22FCB" w:rsidRPr="00C22FCB">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C22FCB" w:rsidRPr="00C22FCB">
        <w:rPr>
          <w:rFonts w:ascii="Times New Roman" w:eastAsia="TimesNewRomanPSMT" w:hAnsi="Times New Roman"/>
          <w:sz w:val="28"/>
          <w:szCs w:val="28"/>
          <w:lang w:eastAsia="zh-CN"/>
        </w:rPr>
        <w:t>развитии потребительского рынка</w:t>
      </w:r>
      <w:r w:rsidR="00C22FCB" w:rsidRPr="00C22FCB">
        <w:rPr>
          <w:rFonts w:ascii="Times New Roman" w:eastAsia="TimesNewRomanPSMT" w:hAnsi="Times New Roman"/>
          <w:b/>
          <w:bCs/>
          <w:sz w:val="28"/>
          <w:szCs w:val="28"/>
          <w:lang w:eastAsia="zh-CN"/>
        </w:rPr>
        <w:t>:</w:t>
      </w:r>
    </w:p>
    <w:p w:rsidR="00C22FCB" w:rsidRDefault="00CB0BD5" w:rsidP="007E57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E5783">
        <w:rPr>
          <w:rFonts w:ascii="Times New Roman" w:eastAsia="TimesNewRomanPSMT" w:hAnsi="Times New Roman"/>
          <w:sz w:val="28"/>
          <w:szCs w:val="28"/>
          <w:lang w:eastAsia="zh-CN"/>
        </w:rPr>
        <w:t xml:space="preserve"> объем оборота  розничной торговли во всех каналах реализации увеличится на 193%;</w:t>
      </w:r>
    </w:p>
    <w:p w:rsidR="00C22FCB" w:rsidRDefault="007E5783" w:rsidP="007E5783">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imesNewRomanPSMT" w:hAnsi="Times New Roman"/>
          <w:sz w:val="28"/>
          <w:szCs w:val="28"/>
          <w:lang w:eastAsia="zh-CN"/>
        </w:rPr>
        <w:t xml:space="preserve">        </w:t>
      </w:r>
      <w:r w:rsidR="00C22FCB">
        <w:rPr>
          <w:rFonts w:ascii="Times New Roman" w:eastAsiaTheme="minorEastAsia" w:hAnsi="Times New Roman"/>
          <w:b/>
          <w:bCs/>
          <w:i/>
          <w:iCs/>
          <w:sz w:val="28"/>
          <w:szCs w:val="28"/>
          <w:lang w:eastAsia="zh-CN"/>
        </w:rPr>
        <w:t xml:space="preserve">      </w:t>
      </w:r>
      <w:proofErr w:type="spellStart"/>
      <w:r w:rsidR="00C22FCB" w:rsidRPr="00390531">
        <w:rPr>
          <w:rFonts w:ascii="Times New Roman" w:eastAsiaTheme="minorEastAsia" w:hAnsi="Times New Roman"/>
          <w:b/>
          <w:bCs/>
          <w:i/>
          <w:iCs/>
          <w:sz w:val="28"/>
          <w:szCs w:val="28"/>
          <w:lang w:eastAsia="zh-CN"/>
        </w:rPr>
        <w:t>Жилищно</w:t>
      </w:r>
      <w:proofErr w:type="spellEnd"/>
      <w:r w:rsidR="00C22FCB" w:rsidRPr="00390531">
        <w:rPr>
          <w:rFonts w:ascii="Times New Roman" w:eastAsiaTheme="minorEastAsia" w:hAnsi="Times New Roman"/>
          <w:b/>
          <w:bCs/>
          <w:i/>
          <w:iCs/>
          <w:sz w:val="28"/>
          <w:szCs w:val="28"/>
          <w:lang w:eastAsia="zh-CN"/>
        </w:rPr>
        <w:t xml:space="preserve"> – коммунальный комплекс</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Комфортное жилье, обеспеченное надежной коммунальной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инфраструктурой– неотъемлемые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составляющие высокого качества жизни</w:t>
      </w:r>
      <w:r>
        <w:rPr>
          <w:rFonts w:ascii="Times New Roman" w:eastAsia="TimesNewRomanPSMT" w:hAnsi="Times New Roman"/>
          <w:color w:val="000000"/>
          <w:sz w:val="28"/>
          <w:szCs w:val="28"/>
          <w:lang w:eastAsia="zh-CN"/>
        </w:rPr>
        <w:t xml:space="preserve"> населения</w:t>
      </w:r>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Жилищно-коммунальное </w:t>
      </w:r>
      <w:r>
        <w:rPr>
          <w:rFonts w:ascii="Times New Roman" w:eastAsia="TimesNewRomanPSMT" w:hAnsi="Times New Roman"/>
          <w:color w:val="000000"/>
          <w:sz w:val="28"/>
          <w:szCs w:val="28"/>
          <w:lang w:eastAsia="zh-CN"/>
        </w:rPr>
        <w:t>сфера</w:t>
      </w:r>
      <w:r w:rsidRPr="00390531">
        <w:rPr>
          <w:rFonts w:ascii="Times New Roman" w:eastAsia="TimesNewRomanPSMT" w:hAnsi="Times New Roman"/>
          <w:color w:val="000000"/>
          <w:sz w:val="28"/>
          <w:szCs w:val="28"/>
          <w:lang w:eastAsia="zh-CN"/>
        </w:rPr>
        <w:t xml:space="preserve"> является базовой отраслью</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экономики </w:t>
      </w:r>
      <w:r>
        <w:rPr>
          <w:rFonts w:ascii="Times New Roman" w:eastAsia="TimesNewRomanPSMT" w:hAnsi="Times New Roman"/>
          <w:color w:val="000000"/>
          <w:sz w:val="28"/>
          <w:szCs w:val="28"/>
          <w:lang w:eastAsia="zh-CN"/>
        </w:rPr>
        <w:t xml:space="preserve">Большеберезниковского муниципального </w:t>
      </w:r>
      <w:r w:rsidRPr="00390531">
        <w:rPr>
          <w:rFonts w:ascii="Times New Roman" w:eastAsia="TimesNewRomanPSMT" w:hAnsi="Times New Roman"/>
          <w:color w:val="000000"/>
          <w:sz w:val="28"/>
          <w:szCs w:val="28"/>
          <w:lang w:eastAsia="zh-CN"/>
        </w:rPr>
        <w:t>района, обеспечивающей население района жизненно</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важными услугами: холодное водоснабжение,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водоотведение, электроснабжение, газоснабжение.</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 xml:space="preserve">Целью </w:t>
      </w:r>
      <w:r w:rsidRPr="00390531">
        <w:rPr>
          <w:rFonts w:ascii="Times New Roman" w:eastAsia="TimesNewRomanPSMT" w:hAnsi="Times New Roman"/>
          <w:color w:val="000000"/>
          <w:sz w:val="28"/>
          <w:szCs w:val="28"/>
          <w:lang w:eastAsia="zh-CN"/>
        </w:rPr>
        <w:t>развития жилищно-коммунального комплекса района является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создание для населения комфортных условий проживания и современной,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надежной системы жизнеобеспечения</w:t>
      </w:r>
      <w:r>
        <w:rPr>
          <w:rFonts w:ascii="Times New Roman" w:eastAsia="TimesNewRomanPSMT" w:hAnsi="Times New Roman"/>
          <w:color w:val="000000"/>
          <w:sz w:val="28"/>
          <w:szCs w:val="28"/>
          <w:lang w:eastAsia="zh-CN"/>
        </w:rPr>
        <w:t xml:space="preserve">. </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 xml:space="preserve">Сформированная </w:t>
      </w:r>
      <w:r w:rsidRPr="00390531">
        <w:rPr>
          <w:rFonts w:ascii="Times New Roman" w:eastAsia="TimesNewRomanPSMT" w:hAnsi="Times New Roman"/>
          <w:i/>
          <w:iCs/>
          <w:color w:val="221E1F"/>
          <w:sz w:val="28"/>
          <w:szCs w:val="28"/>
          <w:lang w:eastAsia="zh-CN"/>
        </w:rPr>
        <w:t>система капитального ремонта многоквартирных</w:t>
      </w:r>
      <w:r>
        <w:rPr>
          <w:rFonts w:ascii="Times New Roman" w:eastAsia="TimesNewRomanPSMT" w:hAnsi="Times New Roman"/>
          <w:i/>
          <w:iCs/>
          <w:color w:val="221E1F"/>
          <w:sz w:val="28"/>
          <w:szCs w:val="28"/>
          <w:lang w:eastAsia="zh-CN"/>
        </w:rPr>
        <w:t xml:space="preserve"> </w:t>
      </w:r>
      <w:r w:rsidRPr="00390531">
        <w:rPr>
          <w:rFonts w:ascii="Times New Roman" w:eastAsia="TimesNewRomanPSMT" w:hAnsi="Times New Roman"/>
          <w:i/>
          <w:iCs/>
          <w:color w:val="221E1F"/>
          <w:sz w:val="28"/>
          <w:szCs w:val="28"/>
          <w:lang w:eastAsia="zh-CN"/>
        </w:rPr>
        <w:t xml:space="preserve">домов </w:t>
      </w:r>
      <w:r w:rsidRPr="00390531">
        <w:rPr>
          <w:rFonts w:ascii="Times New Roman" w:eastAsia="TimesNewRomanPSMT" w:hAnsi="Times New Roman"/>
          <w:color w:val="221E1F"/>
          <w:sz w:val="28"/>
          <w:szCs w:val="28"/>
          <w:lang w:eastAsia="zh-CN"/>
        </w:rPr>
        <w:t xml:space="preserve">позволит </w:t>
      </w:r>
      <w:proofErr w:type="spellStart"/>
      <w:r w:rsidRPr="00390531">
        <w:rPr>
          <w:rFonts w:ascii="Times New Roman" w:eastAsia="TimesNewRomanPSMT" w:hAnsi="Times New Roman"/>
          <w:color w:val="221E1F"/>
          <w:sz w:val="28"/>
          <w:szCs w:val="28"/>
          <w:lang w:eastAsia="zh-CN"/>
        </w:rPr>
        <w:t>своевремено</w:t>
      </w:r>
      <w:proofErr w:type="spellEnd"/>
      <w:r w:rsidRPr="00390531">
        <w:rPr>
          <w:rFonts w:ascii="Times New Roman" w:eastAsia="TimesNewRomanPSMT" w:hAnsi="Times New Roman"/>
          <w:color w:val="221E1F"/>
          <w:sz w:val="28"/>
          <w:szCs w:val="28"/>
          <w:lang w:eastAsia="zh-CN"/>
        </w:rPr>
        <w:t xml:space="preserve"> проводить необходимые ремонтные работы и</w:t>
      </w: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поддерживать жилищный фонд в надлежащем состоянии на всем периоде его</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sidRPr="00390531">
        <w:rPr>
          <w:rFonts w:ascii="Times New Roman" w:eastAsia="TimesNewRomanPSMT" w:hAnsi="Times New Roman"/>
          <w:color w:val="221E1F"/>
          <w:sz w:val="28"/>
          <w:szCs w:val="28"/>
          <w:lang w:eastAsia="zh-CN"/>
        </w:rPr>
        <w:t xml:space="preserve">эксплуатации. Наряду с </w:t>
      </w:r>
      <w:r w:rsidRPr="00390531">
        <w:rPr>
          <w:rFonts w:ascii="Times New Roman" w:eastAsia="TimesNewRomanPSMT" w:hAnsi="Times New Roman"/>
          <w:color w:val="000000"/>
          <w:sz w:val="28"/>
          <w:szCs w:val="28"/>
          <w:lang w:eastAsia="zh-CN"/>
        </w:rPr>
        <w:t>проводимым за счет бюджетных средств сносом</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старого жилищного фонда </w:t>
      </w:r>
      <w:r w:rsidRPr="00390531">
        <w:rPr>
          <w:rFonts w:ascii="Times New Roman" w:eastAsia="TimesNewRomanPSMT" w:hAnsi="Times New Roman"/>
          <w:color w:val="221E1F"/>
          <w:sz w:val="28"/>
          <w:szCs w:val="28"/>
          <w:lang w:eastAsia="zh-CN"/>
        </w:rPr>
        <w:t>отлаженная система капитального ремонта будет</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221E1F"/>
          <w:sz w:val="28"/>
          <w:szCs w:val="28"/>
          <w:lang w:eastAsia="zh-CN"/>
        </w:rPr>
      </w:pPr>
      <w:r w:rsidRPr="00390531">
        <w:rPr>
          <w:rFonts w:ascii="Times New Roman" w:eastAsia="TimesNewRomanPSMT" w:hAnsi="Times New Roman"/>
          <w:color w:val="221E1F"/>
          <w:sz w:val="28"/>
          <w:szCs w:val="28"/>
          <w:lang w:eastAsia="zh-CN"/>
        </w:rPr>
        <w:t xml:space="preserve">способствовать решению проблемы </w:t>
      </w:r>
      <w:r w:rsidRPr="00390531">
        <w:rPr>
          <w:rFonts w:ascii="Times New Roman" w:eastAsia="TimesNewRomanPSMT" w:hAnsi="Times New Roman"/>
          <w:i/>
          <w:iCs/>
          <w:color w:val="221E1F"/>
          <w:sz w:val="28"/>
          <w:szCs w:val="28"/>
          <w:lang w:eastAsia="zh-CN"/>
        </w:rPr>
        <w:t>аварийного  жилья</w:t>
      </w:r>
      <w:r w:rsidRPr="00390531">
        <w:rPr>
          <w:rFonts w:ascii="Times New Roman" w:eastAsia="TimesNewRomanPSMT" w:hAnsi="Times New Roman"/>
          <w:color w:val="221E1F"/>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221E1F"/>
          <w:sz w:val="28"/>
          <w:szCs w:val="28"/>
          <w:lang w:eastAsia="zh-CN"/>
        </w:rPr>
      </w:pP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В сфере коммунального хозяйства в результате перехода на</w:t>
      </w:r>
      <w:r>
        <w:rPr>
          <w:rFonts w:ascii="Times New Roman" w:eastAsia="TimesNewRomanPSMT" w:hAnsi="Times New Roman"/>
          <w:color w:val="221E1F"/>
          <w:sz w:val="28"/>
          <w:szCs w:val="28"/>
          <w:lang w:eastAsia="zh-CN"/>
        </w:rPr>
        <w:t xml:space="preserve"> </w:t>
      </w:r>
      <w:r w:rsidRPr="00390531">
        <w:rPr>
          <w:rFonts w:ascii="Times New Roman" w:eastAsia="TimesNewRomanPSMT" w:hAnsi="Times New Roman"/>
          <w:color w:val="221E1F"/>
          <w:sz w:val="28"/>
          <w:szCs w:val="28"/>
          <w:lang w:eastAsia="zh-CN"/>
        </w:rPr>
        <w:t xml:space="preserve">экономически обоснованные тарифы </w:t>
      </w:r>
      <w:r w:rsidRPr="00390531">
        <w:rPr>
          <w:rFonts w:ascii="Times New Roman" w:eastAsia="TimesNewRomanPSMT" w:hAnsi="Times New Roman"/>
          <w:i/>
          <w:iCs/>
          <w:color w:val="221E1F"/>
          <w:sz w:val="28"/>
          <w:szCs w:val="28"/>
          <w:lang w:eastAsia="zh-CN"/>
        </w:rPr>
        <w:t>предприятия коммунального хозяйства</w:t>
      </w:r>
      <w:r>
        <w:rPr>
          <w:rFonts w:ascii="Times New Roman" w:eastAsia="TimesNewRomanPSMT" w:hAnsi="Times New Roman"/>
          <w:i/>
          <w:iCs/>
          <w:color w:val="221E1F"/>
          <w:sz w:val="28"/>
          <w:szCs w:val="28"/>
          <w:lang w:eastAsia="zh-CN"/>
        </w:rPr>
        <w:t xml:space="preserve"> </w:t>
      </w:r>
      <w:r w:rsidRPr="00390531">
        <w:rPr>
          <w:rFonts w:ascii="Times New Roman" w:eastAsia="TimesNewRomanPSMT" w:hAnsi="Times New Roman"/>
          <w:i/>
          <w:iCs/>
          <w:color w:val="221E1F"/>
          <w:sz w:val="28"/>
          <w:szCs w:val="28"/>
          <w:lang w:eastAsia="zh-CN"/>
        </w:rPr>
        <w:t>выйдут на безубыточный уровень деятельности.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 xml:space="preserve">Получит развитие </w:t>
      </w:r>
      <w:proofErr w:type="spellStart"/>
      <w:r w:rsidRPr="00390531">
        <w:rPr>
          <w:rFonts w:ascii="Times New Roman" w:eastAsia="TimesNewRomanPSMT" w:hAnsi="Times New Roman"/>
          <w:i/>
          <w:iCs/>
          <w:color w:val="000000"/>
          <w:sz w:val="28"/>
          <w:szCs w:val="28"/>
          <w:lang w:eastAsia="zh-CN"/>
        </w:rPr>
        <w:t>муниципально-частное</w:t>
      </w:r>
      <w:proofErr w:type="spellEnd"/>
      <w:r w:rsidRPr="00390531">
        <w:rPr>
          <w:rFonts w:ascii="Times New Roman" w:eastAsia="TimesNewRomanPSMT" w:hAnsi="Times New Roman"/>
          <w:i/>
          <w:iCs/>
          <w:color w:val="000000"/>
          <w:sz w:val="28"/>
          <w:szCs w:val="28"/>
          <w:lang w:eastAsia="zh-CN"/>
        </w:rPr>
        <w:t xml:space="preserve"> партнерство </w:t>
      </w:r>
      <w:r w:rsidRPr="00390531">
        <w:rPr>
          <w:rFonts w:ascii="Times New Roman" w:eastAsia="TimesNewRomanPSMT" w:hAnsi="Times New Roman"/>
          <w:color w:val="000000"/>
          <w:sz w:val="28"/>
          <w:szCs w:val="28"/>
          <w:lang w:eastAsia="zh-CN"/>
        </w:rPr>
        <w:t>в сфере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коммунального хозяйства.</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 основе развития активности и ответственности собственников</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помещений в управлении своими многоквартирными домами,</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совершенствования их отношений с управляющими и </w:t>
      </w:r>
      <w:proofErr w:type="spellStart"/>
      <w:r w:rsidRPr="00390531">
        <w:rPr>
          <w:rFonts w:ascii="Times New Roman" w:eastAsia="TimesNewRomanPSMT" w:hAnsi="Times New Roman"/>
          <w:color w:val="000000"/>
          <w:sz w:val="28"/>
          <w:szCs w:val="28"/>
          <w:lang w:eastAsia="zh-CN"/>
        </w:rPr>
        <w:t>ресурсоснабжающими</w:t>
      </w:r>
      <w:proofErr w:type="spellEnd"/>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организациями, развития конкуренции в этой сфере будет сформирована</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система </w:t>
      </w:r>
      <w:r w:rsidRPr="00390531">
        <w:rPr>
          <w:rFonts w:ascii="Times New Roman" w:eastAsia="TimesNewRomanPSMT" w:hAnsi="Times New Roman"/>
          <w:i/>
          <w:iCs/>
          <w:color w:val="000000"/>
          <w:sz w:val="28"/>
          <w:szCs w:val="28"/>
          <w:lang w:eastAsia="zh-CN"/>
        </w:rPr>
        <w:t>управления и эксплуатации жилищного фонда, позволяющая</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обеспечить баланс интересов всех участников сферы жилищно-коммунального</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 xml:space="preserve">хозяйства </w:t>
      </w:r>
      <w:r w:rsidRPr="00390531">
        <w:rPr>
          <w:rFonts w:ascii="Times New Roman" w:eastAsia="TimesNewRomanPSMT" w:hAnsi="Times New Roman"/>
          <w:color w:val="000000"/>
          <w:sz w:val="28"/>
          <w:szCs w:val="28"/>
          <w:lang w:eastAsia="zh-CN"/>
        </w:rPr>
        <w:t xml:space="preserve">(жильцов, </w:t>
      </w:r>
      <w:proofErr w:type="spellStart"/>
      <w:r w:rsidRPr="00390531">
        <w:rPr>
          <w:rFonts w:ascii="Times New Roman" w:eastAsia="TimesNewRomanPSMT" w:hAnsi="Times New Roman"/>
          <w:color w:val="000000"/>
          <w:sz w:val="28"/>
          <w:szCs w:val="28"/>
          <w:lang w:eastAsia="zh-CN"/>
        </w:rPr>
        <w:t>ресурсоснабжающих</w:t>
      </w:r>
      <w:proofErr w:type="spellEnd"/>
      <w:r w:rsidRPr="00390531">
        <w:rPr>
          <w:rFonts w:ascii="Times New Roman" w:eastAsia="TimesNewRomanPSMT" w:hAnsi="Times New Roman"/>
          <w:color w:val="000000"/>
          <w:sz w:val="28"/>
          <w:szCs w:val="28"/>
          <w:lang w:eastAsia="zh-CN"/>
        </w:rPr>
        <w:t xml:space="preserve"> и управляющих</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организаций).</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Развитие сферы жилищно-коммунального хозяйства будет</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осуществляться путем</w:t>
      </w:r>
      <w:r>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бережного отношения к коммунальным ресурсам, обеспечения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энергетической эффективности отрасли, реализации мер по охране и защите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окружающей среды, развитию и использованию альтернативных источников</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энергии.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 xml:space="preserve">«Точками роста» </w:t>
      </w:r>
      <w:r w:rsidRPr="00390531">
        <w:rPr>
          <w:rFonts w:ascii="Times New Roman" w:eastAsia="TimesNewRomanPSMT" w:hAnsi="Times New Roman"/>
          <w:color w:val="000000"/>
          <w:sz w:val="28"/>
          <w:szCs w:val="28"/>
          <w:lang w:eastAsia="zh-CN"/>
        </w:rPr>
        <w:t xml:space="preserve">в сфере развития </w:t>
      </w:r>
      <w:proofErr w:type="spellStart"/>
      <w:r w:rsidRPr="00390531">
        <w:rPr>
          <w:rFonts w:ascii="Times New Roman" w:eastAsia="TimesNewRomanPSMT" w:hAnsi="Times New Roman"/>
          <w:color w:val="000000"/>
          <w:sz w:val="28"/>
          <w:szCs w:val="28"/>
          <w:lang w:eastAsia="zh-CN"/>
        </w:rPr>
        <w:t>жилищно</w:t>
      </w:r>
      <w:proofErr w:type="spellEnd"/>
      <w:r w:rsidRPr="00390531">
        <w:rPr>
          <w:rFonts w:ascii="Times New Roman" w:eastAsia="TimesNewRomanPSMT" w:hAnsi="Times New Roman"/>
          <w:color w:val="000000"/>
          <w:sz w:val="28"/>
          <w:szCs w:val="28"/>
          <w:lang w:eastAsia="zh-CN"/>
        </w:rPr>
        <w:t>- коммунального</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хозяйства в районе станет:</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строительство очистных сооружений  </w:t>
      </w:r>
      <w:r>
        <w:rPr>
          <w:rFonts w:ascii="Times New Roman" w:eastAsia="TimesNewRomanPSMT" w:hAnsi="Times New Roman"/>
          <w:color w:val="000000"/>
          <w:sz w:val="28"/>
          <w:szCs w:val="28"/>
          <w:lang w:eastAsia="zh-CN"/>
        </w:rPr>
        <w:t>в с.Большие Березники;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развитие </w:t>
      </w:r>
      <w:proofErr w:type="spellStart"/>
      <w:r w:rsidRPr="00390531">
        <w:rPr>
          <w:rFonts w:ascii="Times New Roman" w:eastAsia="TimesNewRomanPSMT" w:hAnsi="Times New Roman"/>
          <w:color w:val="000000"/>
          <w:sz w:val="28"/>
          <w:szCs w:val="28"/>
          <w:lang w:eastAsia="zh-CN"/>
        </w:rPr>
        <w:t>муниципально</w:t>
      </w:r>
      <w:proofErr w:type="spellEnd"/>
      <w:r w:rsidRPr="00390531">
        <w:rPr>
          <w:rFonts w:ascii="Times New Roman" w:eastAsia="TimesNewRomanPSMT" w:hAnsi="Times New Roman"/>
          <w:color w:val="000000"/>
          <w:sz w:val="28"/>
          <w:szCs w:val="28"/>
          <w:lang w:eastAsia="zh-CN"/>
        </w:rPr>
        <w:t>- частного партнерства</w:t>
      </w:r>
      <w:r w:rsidR="006537B7">
        <w:rPr>
          <w:rFonts w:ascii="Times New Roman" w:eastAsia="TimesNewRomanPSMT" w:hAnsi="Times New Roman"/>
          <w:color w:val="000000"/>
          <w:sz w:val="28"/>
          <w:szCs w:val="28"/>
          <w:lang w:eastAsia="zh-CN"/>
        </w:rPr>
        <w:t>, а именно заключения концессионного соглашения в отношении объектов водоснабжения</w:t>
      </w:r>
      <w:r w:rsidR="00BF6455">
        <w:rPr>
          <w:rFonts w:ascii="Times New Roman" w:eastAsia="TimesNewRomanPSMT" w:hAnsi="Times New Roman"/>
          <w:color w:val="000000"/>
          <w:sz w:val="28"/>
          <w:szCs w:val="28"/>
          <w:lang w:eastAsia="zh-CN"/>
        </w:rPr>
        <w:t xml:space="preserve"> в населенных пунктах : </w:t>
      </w:r>
      <w:proofErr w:type="spellStart"/>
      <w:r w:rsidR="00BF6455">
        <w:rPr>
          <w:rFonts w:ascii="Times New Roman" w:eastAsia="TimesNewRomanPSMT" w:hAnsi="Times New Roman"/>
          <w:color w:val="000000"/>
          <w:sz w:val="28"/>
          <w:szCs w:val="28"/>
          <w:lang w:eastAsia="zh-CN"/>
        </w:rPr>
        <w:t>с.Марьяновка</w:t>
      </w:r>
      <w:proofErr w:type="spellEnd"/>
      <w:r w:rsidR="00BF6455">
        <w:rPr>
          <w:rFonts w:ascii="Times New Roman" w:eastAsia="TimesNewRomanPSMT" w:hAnsi="Times New Roman"/>
          <w:color w:val="000000"/>
          <w:sz w:val="28"/>
          <w:szCs w:val="28"/>
          <w:lang w:eastAsia="zh-CN"/>
        </w:rPr>
        <w:t xml:space="preserve">, </w:t>
      </w:r>
      <w:proofErr w:type="spellStart"/>
      <w:r w:rsidR="00BF6455">
        <w:rPr>
          <w:rFonts w:ascii="Times New Roman" w:eastAsia="TimesNewRomanPSMT" w:hAnsi="Times New Roman"/>
          <w:color w:val="000000"/>
          <w:sz w:val="28"/>
          <w:szCs w:val="28"/>
          <w:lang w:eastAsia="zh-CN"/>
        </w:rPr>
        <w:t>с.Судосево</w:t>
      </w:r>
      <w:proofErr w:type="spellEnd"/>
      <w:r w:rsidR="00BF6455">
        <w:rPr>
          <w:rFonts w:ascii="Times New Roman" w:eastAsia="TimesNewRomanPSMT" w:hAnsi="Times New Roman"/>
          <w:color w:val="000000"/>
          <w:sz w:val="28"/>
          <w:szCs w:val="28"/>
          <w:lang w:eastAsia="zh-CN"/>
        </w:rPr>
        <w:t xml:space="preserve">, </w:t>
      </w:r>
      <w:proofErr w:type="spellStart"/>
      <w:r w:rsidR="00BF6455">
        <w:rPr>
          <w:rFonts w:ascii="Times New Roman" w:eastAsia="TimesNewRomanPSMT" w:hAnsi="Times New Roman"/>
          <w:color w:val="000000"/>
          <w:sz w:val="28"/>
          <w:szCs w:val="28"/>
          <w:lang w:eastAsia="zh-CN"/>
        </w:rPr>
        <w:t>с.Симкино</w:t>
      </w:r>
      <w:proofErr w:type="spellEnd"/>
      <w:r w:rsidR="00BF6455">
        <w:rPr>
          <w:rFonts w:ascii="Times New Roman" w:eastAsia="TimesNewRomanPSMT" w:hAnsi="Times New Roman"/>
          <w:color w:val="000000"/>
          <w:sz w:val="28"/>
          <w:szCs w:val="28"/>
          <w:lang w:eastAsia="zh-CN"/>
        </w:rPr>
        <w:t xml:space="preserve">, </w:t>
      </w:r>
      <w:proofErr w:type="spellStart"/>
      <w:r w:rsidR="00BF6455">
        <w:rPr>
          <w:rFonts w:ascii="Times New Roman" w:eastAsia="TimesNewRomanPSMT" w:hAnsi="Times New Roman"/>
          <w:color w:val="000000"/>
          <w:sz w:val="28"/>
          <w:szCs w:val="28"/>
          <w:lang w:eastAsia="zh-CN"/>
        </w:rPr>
        <w:t>с.Тазино</w:t>
      </w:r>
      <w:proofErr w:type="spellEnd"/>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расселение граждан из ветхого и аварийного жилья;</w:t>
      </w:r>
    </w:p>
    <w:p w:rsidR="00C22FCB"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ремонт объектов коммунальной инфраструктуры;</w:t>
      </w:r>
    </w:p>
    <w:p w:rsidR="006537B7" w:rsidRDefault="006537B7"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строительство газопровода в </w:t>
      </w:r>
      <w:proofErr w:type="spellStart"/>
      <w:r>
        <w:rPr>
          <w:rFonts w:ascii="Times New Roman" w:eastAsia="TimesNewRomanPSMT" w:hAnsi="Times New Roman"/>
          <w:color w:val="000000"/>
          <w:sz w:val="28"/>
          <w:szCs w:val="28"/>
          <w:lang w:eastAsia="zh-CN"/>
        </w:rPr>
        <w:t>сГарт</w:t>
      </w:r>
      <w:proofErr w:type="spellEnd"/>
      <w:r>
        <w:rPr>
          <w:rFonts w:ascii="Times New Roman" w:eastAsia="TimesNewRomanPSMT" w:hAnsi="Times New Roman"/>
          <w:color w:val="000000"/>
          <w:sz w:val="28"/>
          <w:szCs w:val="28"/>
          <w:lang w:eastAsia="zh-CN"/>
        </w:rPr>
        <w:t xml:space="preserve"> по новым улицам, в д.Федоровка, и </w:t>
      </w:r>
      <w:proofErr w:type="spellStart"/>
      <w:r>
        <w:rPr>
          <w:rFonts w:ascii="Times New Roman" w:eastAsia="TimesNewRomanPSMT" w:hAnsi="Times New Roman"/>
          <w:color w:val="000000"/>
          <w:sz w:val="28"/>
          <w:szCs w:val="28"/>
          <w:lang w:eastAsia="zh-CN"/>
        </w:rPr>
        <w:t>п.Вейсэ</w:t>
      </w:r>
      <w:proofErr w:type="spellEnd"/>
      <w:r>
        <w:rPr>
          <w:rFonts w:ascii="Times New Roman" w:eastAsia="TimesNewRomanPSMT" w:hAnsi="Times New Roman"/>
          <w:color w:val="000000"/>
          <w:sz w:val="28"/>
          <w:szCs w:val="28"/>
          <w:lang w:eastAsia="zh-CN"/>
        </w:rPr>
        <w:t>;</w:t>
      </w:r>
    </w:p>
    <w:p w:rsidR="002934FC" w:rsidRPr="00390531" w:rsidRDefault="002934FC"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 строительство водопровода в с. Гарт по новым улицам, в </w:t>
      </w:r>
      <w:proofErr w:type="spellStart"/>
      <w:r>
        <w:rPr>
          <w:rFonts w:ascii="Times New Roman" w:eastAsia="TimesNewRomanPSMT" w:hAnsi="Times New Roman"/>
          <w:color w:val="000000"/>
          <w:sz w:val="28"/>
          <w:szCs w:val="28"/>
          <w:lang w:eastAsia="zh-CN"/>
        </w:rPr>
        <w:t>с.Пермиси</w:t>
      </w:r>
      <w:proofErr w:type="spellEnd"/>
      <w:r>
        <w:rPr>
          <w:rFonts w:ascii="Times New Roman" w:eastAsia="TimesNewRomanPSMT" w:hAnsi="Times New Roman"/>
          <w:color w:val="000000"/>
          <w:sz w:val="28"/>
          <w:szCs w:val="28"/>
          <w:lang w:eastAsia="zh-CN"/>
        </w:rPr>
        <w:t xml:space="preserve">, с.Косогоры </w:t>
      </w:r>
      <w:proofErr w:type="spellStart"/>
      <w:r>
        <w:rPr>
          <w:rFonts w:ascii="Times New Roman" w:eastAsia="TimesNewRomanPSMT" w:hAnsi="Times New Roman"/>
          <w:color w:val="000000"/>
          <w:sz w:val="28"/>
          <w:szCs w:val="28"/>
          <w:lang w:eastAsia="zh-CN"/>
        </w:rPr>
        <w:t>итд</w:t>
      </w:r>
      <w:proofErr w:type="spellEnd"/>
      <w:r>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капитальный ремонт многоквартирных домов.</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b/>
          <w:bCs/>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В результате развития </w:t>
      </w:r>
      <w:proofErr w:type="spellStart"/>
      <w:r w:rsidRPr="00390531">
        <w:rPr>
          <w:rFonts w:ascii="Times New Roman" w:eastAsia="TimesNewRomanPSMT" w:hAnsi="Times New Roman"/>
          <w:color w:val="000000"/>
          <w:sz w:val="28"/>
          <w:szCs w:val="28"/>
          <w:lang w:eastAsia="zh-CN"/>
        </w:rPr>
        <w:t>жилищно</w:t>
      </w:r>
      <w:proofErr w:type="spellEnd"/>
      <w:r w:rsidRPr="00390531">
        <w:rPr>
          <w:rFonts w:ascii="Times New Roman" w:eastAsia="TimesNewRomanPSMT" w:hAnsi="Times New Roman"/>
          <w:color w:val="000000"/>
          <w:sz w:val="28"/>
          <w:szCs w:val="28"/>
          <w:lang w:eastAsia="zh-CN"/>
        </w:rPr>
        <w:t xml:space="preserve"> – коммунального хозяйства в</w:t>
      </w:r>
      <w:r>
        <w:rPr>
          <w:rFonts w:ascii="Times New Roman" w:eastAsia="TimesNewRomanPSMT" w:hAnsi="Times New Roman"/>
          <w:color w:val="000000"/>
          <w:sz w:val="28"/>
          <w:szCs w:val="28"/>
          <w:lang w:eastAsia="zh-CN"/>
        </w:rPr>
        <w:t xml:space="preserve"> </w:t>
      </w:r>
      <w:proofErr w:type="spellStart"/>
      <w:r>
        <w:rPr>
          <w:rFonts w:ascii="Times New Roman" w:eastAsia="TimesNewRomanPSMT" w:hAnsi="Times New Roman"/>
          <w:color w:val="000000"/>
          <w:sz w:val="28"/>
          <w:szCs w:val="28"/>
          <w:lang w:eastAsia="zh-CN"/>
        </w:rPr>
        <w:t>Большеберезниковском</w:t>
      </w:r>
      <w:proofErr w:type="spellEnd"/>
      <w:r>
        <w:rPr>
          <w:rFonts w:ascii="Times New Roman" w:eastAsia="TimesNewRomanPSMT" w:hAnsi="Times New Roman"/>
          <w:color w:val="000000"/>
          <w:sz w:val="28"/>
          <w:szCs w:val="28"/>
          <w:lang w:eastAsia="zh-CN"/>
        </w:rPr>
        <w:t xml:space="preserve"> муниципальном</w:t>
      </w:r>
      <w:r w:rsidRPr="00390531">
        <w:rPr>
          <w:rFonts w:ascii="Times New Roman" w:eastAsia="TimesNewRomanPSMT" w:hAnsi="Times New Roman"/>
          <w:color w:val="000000"/>
          <w:sz w:val="28"/>
          <w:szCs w:val="28"/>
          <w:lang w:eastAsia="zh-CN"/>
        </w:rPr>
        <w:t xml:space="preserve"> районе </w:t>
      </w:r>
      <w:r w:rsidRPr="00390531">
        <w:rPr>
          <w:rFonts w:ascii="Times New Roman" w:eastAsia="TimesNewRomanPSMT" w:hAnsi="Times New Roman"/>
          <w:b/>
          <w:bCs/>
          <w:color w:val="000000"/>
          <w:sz w:val="28"/>
          <w:szCs w:val="28"/>
          <w:lang w:eastAsia="zh-CN"/>
        </w:rPr>
        <w:t>должно быть достигнуто:</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1. Содействие обеспечению населения доступным и качественным</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390531">
        <w:rPr>
          <w:rFonts w:ascii="Times New Roman" w:eastAsia="TimesNewRomanPSMT" w:hAnsi="Times New Roman"/>
          <w:i/>
          <w:iCs/>
          <w:color w:val="000000"/>
          <w:sz w:val="28"/>
          <w:szCs w:val="28"/>
          <w:lang w:eastAsia="zh-CN"/>
        </w:rPr>
        <w:t>жильем</w:t>
      </w:r>
      <w:r w:rsidRPr="00390531">
        <w:rPr>
          <w:rFonts w:ascii="Times New Roman" w:eastAsia="TimesNewRomanPSMT" w:hAnsi="Times New Roman"/>
          <w:color w:val="000000"/>
          <w:sz w:val="28"/>
          <w:szCs w:val="28"/>
          <w:lang w:eastAsia="zh-CN"/>
        </w:rPr>
        <w:t>:</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2. Развитие и модернизация коммунальной инфраструктуры</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3. Совершенствование управления жилищным фондом:</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4.Регулирование градостроительной деятельности:</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 xml:space="preserve">5. Развитие </w:t>
      </w:r>
      <w:proofErr w:type="spellStart"/>
      <w:r w:rsidRPr="00390531">
        <w:rPr>
          <w:rFonts w:ascii="Times New Roman" w:eastAsia="TimesNewRomanPSMT" w:hAnsi="Times New Roman"/>
          <w:i/>
          <w:iCs/>
          <w:color w:val="000000"/>
          <w:sz w:val="28"/>
          <w:szCs w:val="28"/>
          <w:lang w:eastAsia="zh-CN"/>
        </w:rPr>
        <w:t>муниципально</w:t>
      </w:r>
      <w:proofErr w:type="spellEnd"/>
      <w:r w:rsidRPr="00390531">
        <w:rPr>
          <w:rFonts w:ascii="Times New Roman" w:eastAsia="TimesNewRomanPSMT" w:hAnsi="Times New Roman"/>
          <w:i/>
          <w:iCs/>
          <w:color w:val="000000"/>
          <w:sz w:val="28"/>
          <w:szCs w:val="28"/>
          <w:lang w:eastAsia="zh-CN"/>
        </w:rPr>
        <w:t xml:space="preserve"> - частного партнерства как механизма</w:t>
      </w:r>
      <w:r>
        <w:rPr>
          <w:rFonts w:ascii="Times New Roman" w:eastAsia="TimesNewRomanPSMT" w:hAnsi="Times New Roman"/>
          <w:i/>
          <w:iCs/>
          <w:color w:val="000000"/>
          <w:sz w:val="28"/>
          <w:szCs w:val="28"/>
          <w:lang w:eastAsia="zh-CN"/>
        </w:rPr>
        <w:t xml:space="preserve"> </w:t>
      </w:r>
      <w:proofErr w:type="spellStart"/>
      <w:r w:rsidRPr="00390531">
        <w:rPr>
          <w:rFonts w:ascii="Times New Roman" w:eastAsia="TimesNewRomanPSMT" w:hAnsi="Times New Roman"/>
          <w:i/>
          <w:iCs/>
          <w:color w:val="000000"/>
          <w:sz w:val="28"/>
          <w:szCs w:val="28"/>
          <w:lang w:eastAsia="zh-CN"/>
        </w:rPr>
        <w:t>софинансирования</w:t>
      </w:r>
      <w:proofErr w:type="spellEnd"/>
      <w:r w:rsidRPr="00390531">
        <w:rPr>
          <w:rFonts w:ascii="Times New Roman" w:eastAsia="TimesNewRomanPSMT" w:hAnsi="Times New Roman"/>
          <w:i/>
          <w:iCs/>
          <w:color w:val="000000"/>
          <w:sz w:val="28"/>
          <w:szCs w:val="28"/>
          <w:lang w:eastAsia="zh-CN"/>
        </w:rPr>
        <w:t xml:space="preserve"> проектов модернизации ЖКХ.</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i/>
          <w:iCs/>
          <w:color w:val="000000"/>
          <w:sz w:val="28"/>
          <w:szCs w:val="28"/>
          <w:lang w:eastAsia="zh-CN"/>
        </w:rPr>
      </w:pP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6. Ликвидация несанкционированных свалок. Организация сбора и</w:t>
      </w:r>
      <w:r>
        <w:rPr>
          <w:rFonts w:ascii="Times New Roman" w:eastAsia="TimesNewRomanPSMT" w:hAnsi="Times New Roman"/>
          <w:i/>
          <w:iCs/>
          <w:color w:val="000000"/>
          <w:sz w:val="28"/>
          <w:szCs w:val="28"/>
          <w:lang w:eastAsia="zh-CN"/>
        </w:rPr>
        <w:t xml:space="preserve"> </w:t>
      </w:r>
      <w:r w:rsidRPr="00390531">
        <w:rPr>
          <w:rFonts w:ascii="Times New Roman" w:eastAsia="TimesNewRomanPSMT" w:hAnsi="Times New Roman"/>
          <w:i/>
          <w:iCs/>
          <w:color w:val="000000"/>
          <w:sz w:val="28"/>
          <w:szCs w:val="28"/>
          <w:lang w:eastAsia="zh-CN"/>
        </w:rPr>
        <w:t>вывоза бытового мусора от населения и организаций.</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b/>
          <w:bCs/>
          <w:i/>
          <w:iCs/>
          <w:color w:val="000000"/>
          <w:sz w:val="28"/>
          <w:szCs w:val="28"/>
          <w:lang w:eastAsia="zh-CN"/>
        </w:rPr>
        <w:t xml:space="preserve">       </w:t>
      </w:r>
      <w:r w:rsidRPr="00390531">
        <w:rPr>
          <w:rFonts w:ascii="Times New Roman" w:eastAsia="TimesNewRomanPSMT" w:hAnsi="Times New Roman"/>
          <w:b/>
          <w:bCs/>
          <w:i/>
          <w:iCs/>
          <w:color w:val="000000"/>
          <w:sz w:val="28"/>
          <w:szCs w:val="28"/>
          <w:lang w:eastAsia="zh-CN"/>
        </w:rPr>
        <w:t>К 20</w:t>
      </w:r>
      <w:r>
        <w:rPr>
          <w:rFonts w:ascii="Times New Roman" w:eastAsia="TimesNewRomanPSMT" w:hAnsi="Times New Roman"/>
          <w:b/>
          <w:bCs/>
          <w:i/>
          <w:iCs/>
          <w:color w:val="000000"/>
          <w:sz w:val="28"/>
          <w:szCs w:val="28"/>
          <w:lang w:eastAsia="zh-CN"/>
        </w:rPr>
        <w:t>25</w:t>
      </w:r>
      <w:r w:rsidRPr="00390531">
        <w:rPr>
          <w:rFonts w:ascii="Times New Roman" w:eastAsia="TimesNewRomanPSMT" w:hAnsi="Times New Roman"/>
          <w:b/>
          <w:bCs/>
          <w:i/>
          <w:iCs/>
          <w:color w:val="000000"/>
          <w:sz w:val="28"/>
          <w:szCs w:val="28"/>
          <w:lang w:eastAsia="zh-CN"/>
        </w:rPr>
        <w:t xml:space="preserve"> году </w:t>
      </w:r>
      <w:r w:rsidRPr="00390531">
        <w:rPr>
          <w:rFonts w:ascii="Times New Roman" w:eastAsia="TimesNewRomanPSMT" w:hAnsi="Times New Roman"/>
          <w:color w:val="000000"/>
          <w:sz w:val="28"/>
          <w:szCs w:val="28"/>
          <w:lang w:eastAsia="zh-CN"/>
        </w:rPr>
        <w:t>развитие жилищно-коммунального комплекса района</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обеспечат повышение доступности и качества жилья для населения,</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надежность и устойчивость систем жизнеобеспечения.</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В целом в период </w:t>
      </w:r>
      <w:r w:rsidRPr="00FE3BEB">
        <w:rPr>
          <w:rFonts w:ascii="Times New Roman" w:eastAsia="TimesNewRomanPSMT" w:hAnsi="Times New Roman"/>
          <w:b/>
          <w:color w:val="000000"/>
          <w:sz w:val="28"/>
          <w:szCs w:val="28"/>
          <w:lang w:eastAsia="zh-CN"/>
        </w:rPr>
        <w:t>до</w:t>
      </w:r>
      <w:r w:rsidRPr="00390531">
        <w:rPr>
          <w:rFonts w:ascii="Times New Roman" w:eastAsia="TimesNewRomanPSMT" w:hAnsi="Times New Roman"/>
          <w:color w:val="000000"/>
          <w:sz w:val="28"/>
          <w:szCs w:val="28"/>
          <w:lang w:eastAsia="zh-CN"/>
        </w:rPr>
        <w:t xml:space="preserve"> </w:t>
      </w:r>
      <w:r w:rsidRPr="002066FF">
        <w:rPr>
          <w:rFonts w:ascii="Times New Roman" w:eastAsia="TimesNewRomanPSMT" w:hAnsi="Times New Roman"/>
          <w:b/>
          <w:color w:val="000000"/>
          <w:sz w:val="28"/>
          <w:szCs w:val="28"/>
          <w:lang w:eastAsia="zh-CN"/>
        </w:rPr>
        <w:t>2025 года</w:t>
      </w:r>
      <w:r w:rsidRPr="00390531">
        <w:rPr>
          <w:rFonts w:ascii="Times New Roman" w:eastAsia="TimesNewRomanPSMT" w:hAnsi="Times New Roman"/>
          <w:color w:val="000000"/>
          <w:sz w:val="28"/>
          <w:szCs w:val="28"/>
          <w:lang w:eastAsia="zh-CN"/>
        </w:rPr>
        <w:t xml:space="preserve"> будет введено не менее </w:t>
      </w:r>
      <w:r w:rsidR="00105BA5" w:rsidRPr="00105BA5">
        <w:rPr>
          <w:rFonts w:ascii="Times New Roman" w:eastAsia="TimesNewRomanPSMT" w:hAnsi="Times New Roman"/>
          <w:color w:val="000000"/>
          <w:sz w:val="28"/>
          <w:szCs w:val="28"/>
          <w:lang w:eastAsia="zh-CN"/>
        </w:rPr>
        <w:t>4300</w:t>
      </w:r>
      <w:r w:rsidR="00105BA5">
        <w:rPr>
          <w:rFonts w:ascii="Times New Roman" w:eastAsia="TimesNewRomanPSMT" w:hAnsi="Times New Roman"/>
          <w:color w:val="000000"/>
          <w:sz w:val="28"/>
          <w:szCs w:val="28"/>
          <w:lang w:eastAsia="zh-CN"/>
        </w:rPr>
        <w:t xml:space="preserve"> кв.м</w:t>
      </w:r>
      <w:r w:rsidRPr="00105BA5">
        <w:rPr>
          <w:rFonts w:ascii="Times New Roman" w:eastAsia="TimesNewRomanPSMT" w:hAnsi="Times New Roman"/>
          <w:color w:val="000000"/>
          <w:sz w:val="28"/>
          <w:szCs w:val="28"/>
          <w:lang w:eastAsia="zh-CN"/>
        </w:rPr>
        <w:t xml:space="preserve"> жилья</w:t>
      </w:r>
      <w:r w:rsidRPr="00390531">
        <w:rPr>
          <w:rFonts w:ascii="Times New Roman" w:eastAsia="TimesNewRomanPSMT" w:hAnsi="Times New Roman"/>
          <w:color w:val="000000"/>
          <w:sz w:val="28"/>
          <w:szCs w:val="28"/>
          <w:lang w:eastAsia="zh-CN"/>
        </w:rPr>
        <w:t>,</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ежегодно на каждого жителя района будет вводиться </w:t>
      </w:r>
      <w:r w:rsidRPr="00105BA5">
        <w:rPr>
          <w:rFonts w:ascii="Times New Roman" w:eastAsia="TimesNewRomanPSMT" w:hAnsi="Times New Roman"/>
          <w:color w:val="000000"/>
          <w:sz w:val="28"/>
          <w:szCs w:val="28"/>
          <w:lang w:eastAsia="zh-CN"/>
        </w:rPr>
        <w:t xml:space="preserve">от </w:t>
      </w:r>
      <w:r w:rsidR="00105BA5" w:rsidRPr="00105BA5">
        <w:rPr>
          <w:rFonts w:ascii="Times New Roman" w:eastAsia="TimesNewRomanPSMT" w:hAnsi="Times New Roman"/>
          <w:color w:val="000000"/>
          <w:sz w:val="28"/>
          <w:szCs w:val="28"/>
          <w:lang w:eastAsia="zh-CN"/>
        </w:rPr>
        <w:t>33,0 кв.м</w:t>
      </w:r>
      <w:r w:rsidRPr="00105BA5">
        <w:rPr>
          <w:rFonts w:ascii="Times New Roman" w:eastAsia="TimesNewRomanPSMT" w:hAnsi="Times New Roman"/>
          <w:color w:val="000000"/>
          <w:sz w:val="28"/>
          <w:szCs w:val="28"/>
          <w:lang w:eastAsia="zh-CN"/>
        </w:rPr>
        <w:t xml:space="preserve"> до </w:t>
      </w:r>
      <w:r w:rsidR="00105BA5" w:rsidRPr="00105BA5">
        <w:rPr>
          <w:rFonts w:ascii="Times New Roman" w:eastAsia="TimesNewRomanPSMT" w:hAnsi="Times New Roman"/>
          <w:color w:val="000000"/>
          <w:sz w:val="28"/>
          <w:szCs w:val="28"/>
          <w:lang w:eastAsia="zh-CN"/>
        </w:rPr>
        <w:t>33,5 кв</w:t>
      </w:r>
      <w:r w:rsidR="00105BA5">
        <w:rPr>
          <w:rFonts w:ascii="Times New Roman" w:eastAsia="TimesNewRomanPSMT" w:hAnsi="Times New Roman"/>
          <w:color w:val="000000"/>
          <w:sz w:val="28"/>
          <w:szCs w:val="28"/>
          <w:lang w:eastAsia="zh-CN"/>
        </w:rPr>
        <w:t>.м</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нового жилья, доступного и отвечающего требованиям</w:t>
      </w:r>
      <w:r>
        <w:rPr>
          <w:rFonts w:ascii="Times New Roman" w:eastAsia="TimesNewRomanPSMT" w:hAnsi="Times New Roman"/>
          <w:color w:val="000000"/>
          <w:sz w:val="28"/>
          <w:szCs w:val="28"/>
          <w:lang w:eastAsia="zh-CN"/>
        </w:rPr>
        <w:t xml:space="preserve"> </w:t>
      </w:r>
      <w:proofErr w:type="spellStart"/>
      <w:r w:rsidRPr="00390531">
        <w:rPr>
          <w:rFonts w:ascii="Times New Roman" w:eastAsia="TimesNewRomanPSMT" w:hAnsi="Times New Roman"/>
          <w:color w:val="000000"/>
          <w:sz w:val="28"/>
          <w:szCs w:val="28"/>
          <w:lang w:eastAsia="zh-CN"/>
        </w:rPr>
        <w:t>энергоэффективности</w:t>
      </w:r>
      <w:proofErr w:type="spellEnd"/>
      <w:r w:rsidRPr="00390531">
        <w:rPr>
          <w:rFonts w:ascii="Times New Roman" w:eastAsia="TimesNewRomanPSMT" w:hAnsi="Times New Roman"/>
          <w:color w:val="000000"/>
          <w:sz w:val="28"/>
          <w:szCs w:val="28"/>
          <w:lang w:eastAsia="zh-CN"/>
        </w:rPr>
        <w:t xml:space="preserve">, </w:t>
      </w:r>
      <w:proofErr w:type="spellStart"/>
      <w:r w:rsidRPr="00390531">
        <w:rPr>
          <w:rFonts w:ascii="Times New Roman" w:eastAsia="TimesNewRomanPSMT" w:hAnsi="Times New Roman"/>
          <w:color w:val="000000"/>
          <w:sz w:val="28"/>
          <w:szCs w:val="28"/>
          <w:lang w:eastAsia="zh-CN"/>
        </w:rPr>
        <w:t>экологичности</w:t>
      </w:r>
      <w:proofErr w:type="spellEnd"/>
      <w:r w:rsidRPr="00390531">
        <w:rPr>
          <w:rFonts w:ascii="Times New Roman" w:eastAsia="TimesNewRomanPSMT" w:hAnsi="Times New Roman"/>
          <w:color w:val="000000"/>
          <w:sz w:val="28"/>
          <w:szCs w:val="28"/>
          <w:lang w:eastAsia="zh-CN"/>
        </w:rPr>
        <w:t>, обеспечивающего комфортные</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условия проживания. </w:t>
      </w:r>
    </w:p>
    <w:p w:rsidR="00C22FCB" w:rsidRPr="00390531" w:rsidRDefault="00C22FCB" w:rsidP="00C22FCB">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sidRPr="002066FF">
        <w:rPr>
          <w:rFonts w:ascii="Times New Roman" w:eastAsia="TimesNewRomanPSMT" w:hAnsi="Times New Roman"/>
          <w:b/>
          <w:color w:val="000000"/>
          <w:sz w:val="28"/>
          <w:szCs w:val="28"/>
          <w:lang w:eastAsia="zh-CN"/>
        </w:rPr>
        <w:t xml:space="preserve">       </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В период </w:t>
      </w:r>
      <w:r w:rsidRPr="00390531">
        <w:rPr>
          <w:rFonts w:ascii="Times New Roman" w:eastAsia="TimesNewRomanPSMT" w:hAnsi="Times New Roman"/>
          <w:b/>
          <w:bCs/>
          <w:color w:val="000000"/>
          <w:sz w:val="28"/>
          <w:szCs w:val="28"/>
          <w:lang w:eastAsia="zh-CN"/>
        </w:rPr>
        <w:t>до 20</w:t>
      </w:r>
      <w:r>
        <w:rPr>
          <w:rFonts w:ascii="Times New Roman" w:eastAsia="TimesNewRomanPSMT" w:hAnsi="Times New Roman"/>
          <w:b/>
          <w:bCs/>
          <w:color w:val="000000"/>
          <w:sz w:val="28"/>
          <w:szCs w:val="28"/>
          <w:lang w:eastAsia="zh-CN"/>
        </w:rPr>
        <w:t>25</w:t>
      </w:r>
      <w:r w:rsidRPr="00390531">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color w:val="000000"/>
          <w:sz w:val="28"/>
          <w:szCs w:val="28"/>
          <w:lang w:eastAsia="zh-CN"/>
        </w:rPr>
        <w:t>года ежегодное обновление коммунальных сетей</w:t>
      </w:r>
      <w:r>
        <w:rPr>
          <w:rFonts w:ascii="Times New Roman" w:eastAsia="TimesNewRomanPSMT" w:hAnsi="Times New Roman"/>
          <w:color w:val="000000"/>
          <w:sz w:val="28"/>
          <w:szCs w:val="28"/>
          <w:lang w:eastAsia="zh-CN"/>
        </w:rPr>
        <w:t xml:space="preserve"> </w:t>
      </w:r>
      <w:r w:rsidRPr="00390531">
        <w:rPr>
          <w:rFonts w:ascii="Times New Roman" w:eastAsia="TimesNewRomanPSMT" w:hAnsi="Times New Roman"/>
          <w:color w:val="000000"/>
          <w:sz w:val="28"/>
          <w:szCs w:val="28"/>
          <w:lang w:eastAsia="zh-CN"/>
        </w:rPr>
        <w:t xml:space="preserve">составит </w:t>
      </w:r>
      <w:r w:rsidRPr="0058291F">
        <w:rPr>
          <w:rFonts w:ascii="Times New Roman" w:eastAsia="TimesNewRomanPSMT" w:hAnsi="Times New Roman"/>
          <w:color w:val="000000"/>
          <w:sz w:val="28"/>
          <w:szCs w:val="28"/>
          <w:lang w:eastAsia="zh-CN"/>
        </w:rPr>
        <w:t>3-4%, модернизация, реконструкция и капитальный ремонт объектов коммунальной инфраструктуры позволит снизить износ объектов инженерной инфраструктуры на 30%. Увеличится срок эксплуатации инженерных коммуникаций, источников водоснабжения и систем водоотведения, на 25-30% снизится аварийность</w:t>
      </w:r>
      <w:r w:rsidRPr="00390531">
        <w:rPr>
          <w:rFonts w:ascii="Times New Roman" w:eastAsia="TimesNewRomanPSMT" w:hAnsi="Times New Roman"/>
          <w:color w:val="000000"/>
          <w:sz w:val="28"/>
          <w:szCs w:val="28"/>
          <w:lang w:eastAsia="zh-CN"/>
        </w:rPr>
        <w:t xml:space="preserve"> инженерных сетей.</w:t>
      </w:r>
    </w:p>
    <w:p w:rsidR="00B67F5D" w:rsidRDefault="00CB0BD5" w:rsidP="00B67F5D">
      <w:pPr>
        <w:autoSpaceDE w:val="0"/>
        <w:autoSpaceDN w:val="0"/>
        <w:adjustRightInd w:val="0"/>
        <w:spacing w:after="0" w:line="360" w:lineRule="auto"/>
        <w:rPr>
          <w:rFonts w:ascii="Times New Roman" w:eastAsiaTheme="minorEastAsia" w:hAnsi="Times New Roman"/>
          <w:sz w:val="28"/>
          <w:szCs w:val="28"/>
          <w:lang w:eastAsia="zh-CN"/>
        </w:rPr>
      </w:pPr>
      <w:r>
        <w:rPr>
          <w:rFonts w:ascii="TimesNewRomanPS-BoldItalicMT" w:eastAsiaTheme="minorEastAsia" w:hAnsi="TimesNewRomanPS-BoldItalicMT" w:cs="TimesNewRomanPS-BoldItalicMT"/>
          <w:b/>
          <w:bCs/>
          <w:i/>
          <w:iCs/>
          <w:sz w:val="28"/>
          <w:szCs w:val="28"/>
          <w:lang w:eastAsia="zh-CN"/>
        </w:rPr>
        <w:t xml:space="preserve">    </w:t>
      </w:r>
      <w:r w:rsidR="006748CE">
        <w:rPr>
          <w:rFonts w:ascii="TimesNewRomanPS-BoldItalicMT" w:eastAsiaTheme="minorEastAsia" w:hAnsi="TimesNewRomanPS-BoldItalicMT" w:cs="TimesNewRomanPS-BoldItalicMT"/>
          <w:b/>
          <w:bCs/>
          <w:i/>
          <w:iCs/>
          <w:sz w:val="28"/>
          <w:szCs w:val="28"/>
          <w:lang w:eastAsia="zh-CN"/>
        </w:rPr>
        <w:t xml:space="preserve">     </w:t>
      </w:r>
      <w:r>
        <w:rPr>
          <w:rFonts w:ascii="TimesNewRomanPS-BoldItalicMT" w:eastAsiaTheme="minorEastAsia" w:hAnsi="TimesNewRomanPS-BoldItalicMT" w:cs="TimesNewRomanPS-BoldItalicMT"/>
          <w:b/>
          <w:bCs/>
          <w:i/>
          <w:iCs/>
          <w:sz w:val="28"/>
          <w:szCs w:val="28"/>
          <w:lang w:eastAsia="zh-CN"/>
        </w:rPr>
        <w:t xml:space="preserve"> </w:t>
      </w:r>
      <w:r w:rsidRPr="00CB0BD5">
        <w:rPr>
          <w:rFonts w:ascii="Times New Roman" w:eastAsiaTheme="minorEastAsia" w:hAnsi="Times New Roman"/>
          <w:b/>
          <w:bCs/>
          <w:i/>
          <w:iCs/>
          <w:sz w:val="28"/>
          <w:szCs w:val="28"/>
          <w:lang w:eastAsia="zh-CN"/>
        </w:rPr>
        <w:t>Развитие транспорта</w:t>
      </w:r>
      <w:r w:rsidRPr="00CB0BD5">
        <w:rPr>
          <w:rFonts w:ascii="Times New Roman" w:eastAsiaTheme="minorEastAsia" w:hAnsi="Times New Roman"/>
          <w:sz w:val="28"/>
          <w:szCs w:val="28"/>
          <w:lang w:eastAsia="zh-CN"/>
        </w:rPr>
        <w:t>.</w:t>
      </w:r>
    </w:p>
    <w:p w:rsidR="00CB0BD5" w:rsidRPr="00CB0BD5" w:rsidRDefault="00CB0BD5"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7763A5">
        <w:rPr>
          <w:rFonts w:ascii="Times New Roman" w:eastAsia="TimesNewRomanPSMT" w:hAnsi="Times New Roman"/>
          <w:sz w:val="28"/>
          <w:szCs w:val="28"/>
          <w:lang w:eastAsia="zh-CN"/>
        </w:rPr>
        <w:t xml:space="preserve">Транспорт играет важнейшую роль в экономике Большеберезниковского муниципального района </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Развитие человеческого потенциала, улучшение условий жизни требует</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нового уровня обеспечения транспортного обслуживания населения.</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CB0BD5">
        <w:rPr>
          <w:rFonts w:ascii="Times New Roman" w:eastAsia="TimesNewRomanPSMT" w:hAnsi="Times New Roman"/>
          <w:b/>
          <w:bCs/>
          <w:sz w:val="28"/>
          <w:szCs w:val="28"/>
          <w:lang w:eastAsia="zh-CN"/>
        </w:rPr>
        <w:t xml:space="preserve">Целью </w:t>
      </w:r>
      <w:r w:rsidRPr="00CB0BD5">
        <w:rPr>
          <w:rFonts w:ascii="Times New Roman" w:eastAsia="TimesNewRomanPSMT" w:hAnsi="Times New Roman"/>
          <w:sz w:val="28"/>
          <w:szCs w:val="28"/>
          <w:lang w:eastAsia="zh-CN"/>
        </w:rPr>
        <w:t>развития транспорта в районе является повышение</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доступности и качества транспортных услуг для населения в соответствии с</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социальными стандартами.</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 xml:space="preserve">В результате развития транспорта в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 </w:t>
      </w:r>
      <w:r w:rsidRPr="00CB0BD5">
        <w:rPr>
          <w:rFonts w:ascii="Times New Roman" w:eastAsia="TimesNewRomanPSMT" w:hAnsi="Times New Roman"/>
          <w:sz w:val="28"/>
          <w:szCs w:val="28"/>
          <w:lang w:eastAsia="zh-CN"/>
        </w:rPr>
        <w:t xml:space="preserve"> районе </w:t>
      </w:r>
      <w:r w:rsidRPr="00CB0BD5">
        <w:rPr>
          <w:rFonts w:ascii="Times New Roman" w:eastAsia="TimesNewRomanPSMT" w:hAnsi="Times New Roman"/>
          <w:b/>
          <w:bCs/>
          <w:sz w:val="28"/>
          <w:szCs w:val="28"/>
          <w:lang w:eastAsia="zh-CN"/>
        </w:rPr>
        <w:t>произойдет:</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CB0BD5">
        <w:rPr>
          <w:rFonts w:ascii="Times New Roman" w:eastAsia="TimesNewRomanPSMT" w:hAnsi="Times New Roman"/>
          <w:sz w:val="28"/>
          <w:szCs w:val="28"/>
          <w:lang w:eastAsia="zh-CN"/>
        </w:rPr>
        <w:t>повышение уровня безопасности транспортной системы и снижение</w:t>
      </w:r>
      <w:r>
        <w:rPr>
          <w:rFonts w:ascii="Times New Roman" w:eastAsia="TimesNewRomanPSMT" w:hAnsi="Times New Roman"/>
          <w:sz w:val="28"/>
          <w:szCs w:val="28"/>
          <w:lang w:eastAsia="zh-CN"/>
        </w:rPr>
        <w:t xml:space="preserve"> </w:t>
      </w:r>
      <w:r w:rsidRPr="00CB0BD5">
        <w:rPr>
          <w:rFonts w:ascii="Times New Roman" w:eastAsia="TimesNewRomanPSMT" w:hAnsi="Times New Roman"/>
          <w:sz w:val="28"/>
          <w:szCs w:val="28"/>
          <w:lang w:eastAsia="zh-CN"/>
        </w:rPr>
        <w:t>вредного воздействия на окружающую среду;</w:t>
      </w:r>
    </w:p>
    <w:p w:rsidR="00CB0BD5" w:rsidRPr="00CB0BD5" w:rsidRDefault="00CB0BD5"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CB0BD5">
        <w:rPr>
          <w:rFonts w:ascii="Times New Roman" w:eastAsia="TimesNewRomanPSMT" w:hAnsi="Times New Roman"/>
          <w:sz w:val="28"/>
          <w:szCs w:val="28"/>
          <w:lang w:eastAsia="zh-CN"/>
        </w:rPr>
        <w:t>повышение транспортной доступности района с другими территориями</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Республики Мордовия</w:t>
      </w:r>
      <w:r w:rsidR="00CB0BD5" w:rsidRPr="00CB0BD5">
        <w:rPr>
          <w:rFonts w:ascii="Times New Roman" w:eastAsia="TimesNewRomanPSMT" w:hAnsi="Times New Roman"/>
          <w:sz w:val="28"/>
          <w:szCs w:val="28"/>
          <w:lang w:eastAsia="zh-CN"/>
        </w:rPr>
        <w:t>.</w:t>
      </w:r>
    </w:p>
    <w:p w:rsid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B0BD5" w:rsidRPr="00CB0BD5">
        <w:rPr>
          <w:rFonts w:ascii="Times New Roman" w:eastAsia="TimesNewRomanPSMT" w:hAnsi="Times New Roman"/>
          <w:b/>
          <w:bCs/>
          <w:sz w:val="28"/>
          <w:szCs w:val="28"/>
          <w:lang w:eastAsia="zh-CN"/>
        </w:rPr>
        <w:t xml:space="preserve">«Точками роста» </w:t>
      </w:r>
      <w:r w:rsidR="00CB0BD5" w:rsidRPr="00CB0BD5">
        <w:rPr>
          <w:rFonts w:ascii="Times New Roman" w:eastAsia="TimesNewRomanPSMT" w:hAnsi="Times New Roman"/>
          <w:sz w:val="28"/>
          <w:szCs w:val="28"/>
          <w:lang w:eastAsia="zh-CN"/>
        </w:rPr>
        <w:t>в развитии транспорта в районе станет:</w:t>
      </w:r>
    </w:p>
    <w:p w:rsidR="00F94251" w:rsidRPr="00CB0BD5" w:rsidRDefault="00F94251"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6C0FA3">
        <w:rPr>
          <w:rFonts w:ascii="Times New Roman" w:eastAsia="TimesNewRomanPSMT" w:hAnsi="Times New Roman"/>
          <w:sz w:val="28"/>
          <w:szCs w:val="28"/>
          <w:lang w:eastAsia="zh-CN"/>
        </w:rPr>
        <w:t>строительство новых и капитальный ремонт автомобильных дорог местного значения;</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развитие грузовых и пассажирских перевозок.</w:t>
      </w:r>
    </w:p>
    <w:p w:rsidR="00CB0BD5" w:rsidRP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 xml:space="preserve">К </w:t>
      </w:r>
      <w:r w:rsidR="00CB0BD5" w:rsidRPr="00CB0BD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CB0BD5" w:rsidRPr="00CB0BD5">
        <w:rPr>
          <w:rFonts w:ascii="Times New Roman" w:eastAsia="TimesNewRomanPSMT" w:hAnsi="Times New Roman"/>
          <w:b/>
          <w:bCs/>
          <w:sz w:val="28"/>
          <w:szCs w:val="28"/>
          <w:lang w:eastAsia="zh-CN"/>
        </w:rPr>
        <w:t xml:space="preserve"> году </w:t>
      </w:r>
      <w:r w:rsidR="00CB0BD5" w:rsidRPr="00CB0BD5">
        <w:rPr>
          <w:rFonts w:ascii="Times New Roman" w:eastAsia="TimesNewRomanPSMT" w:hAnsi="Times New Roman"/>
          <w:sz w:val="28"/>
          <w:szCs w:val="28"/>
          <w:lang w:eastAsia="zh-CN"/>
        </w:rPr>
        <w:t xml:space="preserve">будут достигнуты следующие </w:t>
      </w:r>
      <w:r w:rsidR="00CB0BD5" w:rsidRPr="00CB0BD5">
        <w:rPr>
          <w:rFonts w:ascii="Times New Roman" w:eastAsia="TimesNewRomanPSMT" w:hAnsi="Times New Roman"/>
          <w:b/>
          <w:bCs/>
          <w:i/>
          <w:iCs/>
          <w:sz w:val="28"/>
          <w:szCs w:val="28"/>
          <w:lang w:eastAsia="zh-CN"/>
        </w:rPr>
        <w:t xml:space="preserve">целевые показатели </w:t>
      </w:r>
      <w:r w:rsidR="00CB0BD5" w:rsidRPr="00CB0BD5">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развитии транспорта:</w:t>
      </w:r>
    </w:p>
    <w:p w:rsidR="00CB0BD5" w:rsidRDefault="00D179BF" w:rsidP="00CB0BD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доля населения, проживающего в населенных пунктах, не имеющих</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регулярного автобусного и (или) железнодорожного сообщения с</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административным центром муниципального района, в</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общей численности населения</w:t>
      </w:r>
      <w:r>
        <w:rPr>
          <w:rFonts w:ascii="Times New Roman" w:eastAsia="TimesNewRomanPSMT" w:hAnsi="Times New Roman"/>
          <w:sz w:val="28"/>
          <w:szCs w:val="28"/>
          <w:lang w:eastAsia="zh-CN"/>
        </w:rPr>
        <w:t xml:space="preserve"> </w:t>
      </w:r>
      <w:r w:rsidR="00CB0BD5" w:rsidRPr="00CB0BD5">
        <w:rPr>
          <w:rFonts w:ascii="Times New Roman" w:eastAsia="TimesNewRomanPSMT" w:hAnsi="Times New Roman"/>
          <w:sz w:val="28"/>
          <w:szCs w:val="28"/>
          <w:lang w:eastAsia="zh-CN"/>
        </w:rPr>
        <w:t>муниципального района</w:t>
      </w:r>
      <w:r>
        <w:rPr>
          <w:rFonts w:ascii="Times New Roman" w:eastAsia="TimesNewRomanPSMT" w:hAnsi="Times New Roman"/>
          <w:sz w:val="28"/>
          <w:szCs w:val="28"/>
          <w:lang w:eastAsia="zh-CN"/>
        </w:rPr>
        <w:t xml:space="preserve"> </w:t>
      </w:r>
      <w:r w:rsidR="00CB0BD5" w:rsidRPr="00954741">
        <w:rPr>
          <w:rFonts w:ascii="Times New Roman" w:eastAsia="TimesNewRomanPSMT" w:hAnsi="Times New Roman"/>
          <w:sz w:val="28"/>
          <w:szCs w:val="28"/>
          <w:lang w:eastAsia="zh-CN"/>
        </w:rPr>
        <w:t>составит 0% вместо 0,</w:t>
      </w:r>
      <w:r w:rsidR="00954741" w:rsidRPr="00954741">
        <w:rPr>
          <w:rFonts w:ascii="Times New Roman" w:eastAsia="TimesNewRomanPSMT" w:hAnsi="Times New Roman"/>
          <w:sz w:val="28"/>
          <w:szCs w:val="28"/>
          <w:lang w:eastAsia="zh-CN"/>
        </w:rPr>
        <w:t>7</w:t>
      </w:r>
      <w:r w:rsidR="00CB0BD5" w:rsidRPr="00954741">
        <w:rPr>
          <w:rFonts w:ascii="Times New Roman" w:eastAsia="TimesNewRomanPSMT" w:hAnsi="Times New Roman"/>
          <w:sz w:val="28"/>
          <w:szCs w:val="28"/>
          <w:lang w:eastAsia="zh-CN"/>
        </w:rPr>
        <w:t>%</w:t>
      </w:r>
      <w:r w:rsidR="00CB0BD5" w:rsidRPr="00CB0BD5">
        <w:rPr>
          <w:rFonts w:ascii="Times New Roman" w:eastAsia="TimesNewRomanPSMT" w:hAnsi="Times New Roman"/>
          <w:sz w:val="28"/>
          <w:szCs w:val="28"/>
          <w:lang w:eastAsia="zh-CN"/>
        </w:rPr>
        <w:t xml:space="preserve"> в базовом 201</w:t>
      </w:r>
      <w:r w:rsidR="00954741">
        <w:rPr>
          <w:rFonts w:ascii="Times New Roman" w:eastAsia="TimesNewRomanPSMT" w:hAnsi="Times New Roman"/>
          <w:sz w:val="28"/>
          <w:szCs w:val="28"/>
          <w:lang w:eastAsia="zh-CN"/>
        </w:rPr>
        <w:t>5</w:t>
      </w:r>
      <w:r w:rsidR="00CB0BD5" w:rsidRPr="00CB0BD5">
        <w:rPr>
          <w:rFonts w:ascii="Times New Roman" w:eastAsia="TimesNewRomanPSMT" w:hAnsi="Times New Roman"/>
          <w:sz w:val="28"/>
          <w:szCs w:val="28"/>
          <w:lang w:eastAsia="zh-CN"/>
        </w:rPr>
        <w:t xml:space="preserve"> году.</w:t>
      </w:r>
    </w:p>
    <w:p w:rsidR="007763A5" w:rsidRDefault="007763A5" w:rsidP="007763A5">
      <w:pPr>
        <w:autoSpaceDE w:val="0"/>
        <w:autoSpaceDN w:val="0"/>
        <w:adjustRightInd w:val="0"/>
        <w:spacing w:after="0" w:line="360" w:lineRule="auto"/>
        <w:rPr>
          <w:rFonts w:ascii="Times New Roman" w:eastAsiaTheme="minorEastAsia" w:hAnsi="Times New Roman"/>
          <w:b/>
          <w:bCs/>
          <w:i/>
          <w:iCs/>
          <w:sz w:val="28"/>
          <w:szCs w:val="28"/>
          <w:lang w:eastAsia="zh-CN"/>
        </w:rPr>
      </w:pPr>
      <w:r>
        <w:rPr>
          <w:rFonts w:ascii="Times New Roman" w:eastAsiaTheme="minorEastAsia" w:hAnsi="Times New Roman"/>
          <w:b/>
          <w:bCs/>
          <w:i/>
          <w:iCs/>
          <w:sz w:val="28"/>
          <w:szCs w:val="28"/>
          <w:lang w:eastAsia="zh-CN"/>
        </w:rPr>
        <w:t xml:space="preserve">        </w:t>
      </w:r>
      <w:r w:rsidRPr="007763A5">
        <w:rPr>
          <w:rFonts w:ascii="Times New Roman" w:eastAsiaTheme="minorEastAsia" w:hAnsi="Times New Roman"/>
          <w:b/>
          <w:bCs/>
          <w:i/>
          <w:iCs/>
          <w:sz w:val="28"/>
          <w:szCs w:val="28"/>
          <w:lang w:eastAsia="zh-CN"/>
        </w:rPr>
        <w:t>Развитие дорожного хозяйства</w:t>
      </w:r>
    </w:p>
    <w:p w:rsidR="00A5490A" w:rsidRDefault="00A5490A" w:rsidP="007763A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bCs/>
          <w:sz w:val="28"/>
          <w:szCs w:val="28"/>
          <w:lang w:eastAsia="zh-CN"/>
        </w:rPr>
        <w:t xml:space="preserve">       </w:t>
      </w:r>
      <w:r w:rsidR="007763A5" w:rsidRPr="00A5490A">
        <w:rPr>
          <w:rFonts w:ascii="Times New Roman" w:eastAsia="TimesNewRomanPSMT" w:hAnsi="Times New Roman"/>
          <w:bCs/>
          <w:sz w:val="28"/>
          <w:szCs w:val="28"/>
          <w:lang w:eastAsia="zh-CN"/>
        </w:rPr>
        <w:t>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поселений</w:t>
      </w:r>
      <w:r w:rsidRPr="00A5490A">
        <w:rPr>
          <w:rFonts w:ascii="Times New Roman" w:eastAsia="TimesNewRomanPSMT" w:hAnsi="Times New Roman"/>
          <w:bCs/>
          <w:sz w:val="28"/>
          <w:szCs w:val="28"/>
          <w:lang w:eastAsia="zh-CN"/>
        </w:rPr>
        <w:t>, т.е. ответственность за них несет администрация Большеберезниковского муниципального района.</w:t>
      </w:r>
      <w:r w:rsidR="007763A5">
        <w:rPr>
          <w:rFonts w:ascii="Times New Roman" w:eastAsia="TimesNewRomanPSMT" w:hAnsi="Times New Roman"/>
          <w:b/>
          <w:bCs/>
          <w:sz w:val="28"/>
          <w:szCs w:val="28"/>
          <w:lang w:eastAsia="zh-CN"/>
        </w:rPr>
        <w:t xml:space="preserve"> </w:t>
      </w:r>
    </w:p>
    <w:p w:rsidR="007763A5" w:rsidRDefault="007763A5"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7763A5">
        <w:rPr>
          <w:rFonts w:ascii="Times New Roman" w:eastAsia="TimesNewRomanPSMT" w:hAnsi="Times New Roman"/>
          <w:b/>
          <w:bCs/>
          <w:sz w:val="28"/>
          <w:szCs w:val="28"/>
          <w:lang w:eastAsia="zh-CN"/>
        </w:rPr>
        <w:t xml:space="preserve">Целью </w:t>
      </w:r>
      <w:r w:rsidRPr="007763A5">
        <w:rPr>
          <w:rFonts w:ascii="Times New Roman" w:eastAsia="TimesNewRomanPSMT" w:hAnsi="Times New Roman"/>
          <w:sz w:val="28"/>
          <w:szCs w:val="28"/>
          <w:lang w:eastAsia="zh-CN"/>
        </w:rPr>
        <w:t xml:space="preserve">развития дорожного хозяйства в  </w:t>
      </w:r>
      <w:r>
        <w:rPr>
          <w:rFonts w:ascii="Times New Roman" w:eastAsia="TimesNewRomanPSMT" w:hAnsi="Times New Roman"/>
          <w:sz w:val="28"/>
          <w:szCs w:val="28"/>
          <w:lang w:eastAsia="zh-CN"/>
        </w:rPr>
        <w:t xml:space="preserve">районе </w:t>
      </w:r>
      <w:r w:rsidRPr="007763A5">
        <w:rPr>
          <w:rFonts w:ascii="Times New Roman" w:eastAsia="TimesNewRomanPSMT" w:hAnsi="Times New Roman"/>
          <w:sz w:val="28"/>
          <w:szCs w:val="28"/>
          <w:lang w:eastAsia="zh-CN"/>
        </w:rPr>
        <w:t xml:space="preserve"> является</w:t>
      </w:r>
      <w:r w:rsidR="00A5490A">
        <w:rPr>
          <w:rFonts w:ascii="Times New Roman" w:eastAsia="TimesNewRomanPSMT" w:hAnsi="Times New Roman"/>
          <w:sz w:val="28"/>
          <w:szCs w:val="28"/>
          <w:lang w:eastAsia="zh-CN"/>
        </w:rPr>
        <w:t xml:space="preserve"> в первую очередь сохранения существующей сети дорог, ремонта мостов и строительство новых дорог, дополняющих сложившуюся структуру сети, а также</w:t>
      </w:r>
      <w:r>
        <w:rPr>
          <w:rFonts w:ascii="Times New Roman" w:eastAsia="TimesNewRomanPSMT" w:hAnsi="Times New Roman"/>
          <w:sz w:val="28"/>
          <w:szCs w:val="28"/>
          <w:lang w:eastAsia="zh-CN"/>
        </w:rPr>
        <w:t xml:space="preserve"> </w:t>
      </w:r>
      <w:r w:rsidRPr="007763A5">
        <w:rPr>
          <w:rFonts w:ascii="Times New Roman" w:eastAsia="TimesNewRomanPSMT" w:hAnsi="Times New Roman"/>
          <w:sz w:val="28"/>
          <w:szCs w:val="28"/>
          <w:lang w:eastAsia="zh-CN"/>
        </w:rPr>
        <w:t>повышение безопасности дорожного движения</w:t>
      </w:r>
      <w:r>
        <w:rPr>
          <w:rFonts w:ascii="Times New Roman" w:eastAsia="TimesNewRomanPSMT" w:hAnsi="Times New Roman"/>
          <w:sz w:val="28"/>
          <w:szCs w:val="28"/>
          <w:lang w:eastAsia="zh-CN"/>
        </w:rPr>
        <w:t xml:space="preserve"> </w:t>
      </w:r>
      <w:r w:rsidR="00A5490A">
        <w:rPr>
          <w:rFonts w:ascii="Times New Roman" w:eastAsia="TimesNewRomanPSMT" w:hAnsi="Times New Roman"/>
          <w:sz w:val="28"/>
          <w:szCs w:val="28"/>
          <w:lang w:eastAsia="zh-CN"/>
        </w:rPr>
        <w:t>.</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В результате развития дорожного хозяйства в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 </w:t>
      </w:r>
      <w:r w:rsidR="007763A5" w:rsidRPr="007763A5">
        <w:rPr>
          <w:rFonts w:ascii="Times New Roman" w:eastAsia="TimesNewRomanPSMT" w:hAnsi="Times New Roman"/>
          <w:sz w:val="28"/>
          <w:szCs w:val="28"/>
          <w:lang w:eastAsia="zh-CN"/>
        </w:rPr>
        <w:t xml:space="preserve"> районе будет</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b/>
          <w:bCs/>
          <w:sz w:val="28"/>
          <w:szCs w:val="28"/>
          <w:lang w:eastAsia="zh-CN"/>
        </w:rPr>
        <w:t>достигнуто:</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7763A5" w:rsidRPr="007763A5">
        <w:rPr>
          <w:rFonts w:ascii="Times New Roman" w:eastAsia="TimesNewRomanPSMT" w:hAnsi="Times New Roman"/>
          <w:sz w:val="28"/>
          <w:szCs w:val="28"/>
          <w:lang w:eastAsia="zh-CN"/>
        </w:rPr>
        <w:t>соответствие дорожной сети района нормативным требованиям.</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7763A5" w:rsidRPr="007763A5">
        <w:rPr>
          <w:rFonts w:ascii="Times New Roman" w:eastAsia="TimesNewRomanPSMT" w:hAnsi="Times New Roman"/>
          <w:b/>
          <w:bCs/>
          <w:sz w:val="28"/>
          <w:szCs w:val="28"/>
          <w:lang w:eastAsia="zh-CN"/>
        </w:rPr>
        <w:t xml:space="preserve">«Точками роста» </w:t>
      </w:r>
      <w:r w:rsidR="007763A5" w:rsidRPr="007763A5">
        <w:rPr>
          <w:rFonts w:ascii="Times New Roman" w:eastAsia="TimesNewRomanPSMT" w:hAnsi="Times New Roman"/>
          <w:sz w:val="28"/>
          <w:szCs w:val="28"/>
          <w:lang w:eastAsia="zh-CN"/>
        </w:rPr>
        <w:t>в развитии дорожного хозяйства в районе станет:</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выполнение текущих регламентных мероприятий по содержанию</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автомобильных дорог;</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выполнение работ по плановому нормативному ремонту</w:t>
      </w:r>
      <w:r>
        <w:rPr>
          <w:rFonts w:ascii="Times New Roman" w:eastAsia="TimesNewRomanPSMT" w:hAnsi="Times New Roman"/>
          <w:sz w:val="28"/>
          <w:szCs w:val="28"/>
          <w:lang w:eastAsia="zh-CN"/>
        </w:rPr>
        <w:t>.</w:t>
      </w:r>
    </w:p>
    <w:p w:rsidR="007763A5" w:rsidRP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К </w:t>
      </w:r>
      <w:r w:rsidR="007763A5" w:rsidRPr="007763A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007763A5" w:rsidRPr="007763A5">
        <w:rPr>
          <w:rFonts w:ascii="Times New Roman" w:eastAsia="TimesNewRomanPSMT" w:hAnsi="Times New Roman"/>
          <w:b/>
          <w:bCs/>
          <w:sz w:val="28"/>
          <w:szCs w:val="28"/>
          <w:lang w:eastAsia="zh-CN"/>
        </w:rPr>
        <w:t xml:space="preserve"> году </w:t>
      </w:r>
      <w:r w:rsidR="007763A5" w:rsidRPr="007763A5">
        <w:rPr>
          <w:rFonts w:ascii="Times New Roman" w:eastAsia="TimesNewRomanPSMT" w:hAnsi="Times New Roman"/>
          <w:sz w:val="28"/>
          <w:szCs w:val="28"/>
          <w:lang w:eastAsia="zh-CN"/>
        </w:rPr>
        <w:t xml:space="preserve">будут достигнуты следующие </w:t>
      </w:r>
      <w:r w:rsidR="007763A5" w:rsidRPr="007763A5">
        <w:rPr>
          <w:rFonts w:ascii="Times New Roman" w:eastAsia="TimesNewRomanPSMT" w:hAnsi="Times New Roman"/>
          <w:b/>
          <w:bCs/>
          <w:i/>
          <w:iCs/>
          <w:sz w:val="28"/>
          <w:szCs w:val="28"/>
          <w:lang w:eastAsia="zh-CN"/>
        </w:rPr>
        <w:t xml:space="preserve">целевые показатели </w:t>
      </w:r>
      <w:r w:rsidR="007763A5" w:rsidRPr="007763A5">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развитии дорожного хозяйства:</w:t>
      </w:r>
    </w:p>
    <w:p w:rsidR="007763A5" w:rsidRDefault="00A5490A" w:rsidP="007763A5">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7763A5" w:rsidRPr="007763A5">
        <w:rPr>
          <w:rFonts w:ascii="Times New Roman" w:eastAsia="TimesNewRomanPSMT" w:hAnsi="Times New Roman"/>
          <w:sz w:val="28"/>
          <w:szCs w:val="28"/>
          <w:lang w:eastAsia="zh-CN"/>
        </w:rPr>
        <w:t>доля протяженности автомобильных дорог общего пользования</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местного значения, не отвечающих нормативным требованиям, в общей</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протяженности автомобильных дорог общего пользования местного</w:t>
      </w:r>
      <w:r>
        <w:rPr>
          <w:rFonts w:ascii="Times New Roman" w:eastAsia="TimesNewRomanPSMT" w:hAnsi="Times New Roman"/>
          <w:sz w:val="28"/>
          <w:szCs w:val="28"/>
          <w:lang w:eastAsia="zh-CN"/>
        </w:rPr>
        <w:t xml:space="preserve"> </w:t>
      </w:r>
      <w:r w:rsidR="007763A5" w:rsidRPr="007763A5">
        <w:rPr>
          <w:rFonts w:ascii="Times New Roman" w:eastAsia="TimesNewRomanPSMT" w:hAnsi="Times New Roman"/>
          <w:sz w:val="28"/>
          <w:szCs w:val="28"/>
          <w:lang w:eastAsia="zh-CN"/>
        </w:rPr>
        <w:t xml:space="preserve">значения составит </w:t>
      </w:r>
      <w:r w:rsidR="0058291F">
        <w:rPr>
          <w:rFonts w:ascii="Times New Roman" w:eastAsia="TimesNewRomanPSMT" w:hAnsi="Times New Roman"/>
          <w:sz w:val="28"/>
          <w:szCs w:val="28"/>
          <w:lang w:eastAsia="zh-CN"/>
        </w:rPr>
        <w:t>65,5%</w:t>
      </w:r>
      <w:r w:rsidR="007763A5" w:rsidRPr="007763A5">
        <w:rPr>
          <w:rFonts w:ascii="Times New Roman" w:eastAsia="TimesNewRomanPSMT" w:hAnsi="Times New Roman"/>
          <w:sz w:val="28"/>
          <w:szCs w:val="28"/>
          <w:lang w:eastAsia="zh-CN"/>
        </w:rPr>
        <w:t xml:space="preserve"> вместо </w:t>
      </w:r>
      <w:r w:rsidR="0058291F">
        <w:rPr>
          <w:rFonts w:ascii="Times New Roman" w:eastAsia="TimesNewRomanPSMT" w:hAnsi="Times New Roman"/>
          <w:sz w:val="28"/>
          <w:szCs w:val="28"/>
          <w:lang w:eastAsia="zh-CN"/>
        </w:rPr>
        <w:t>81,1</w:t>
      </w:r>
      <w:r w:rsidR="007763A5" w:rsidRPr="0058291F">
        <w:rPr>
          <w:rFonts w:ascii="Times New Roman" w:eastAsia="TimesNewRomanPSMT" w:hAnsi="Times New Roman"/>
          <w:sz w:val="28"/>
          <w:szCs w:val="28"/>
          <w:lang w:eastAsia="zh-CN"/>
        </w:rPr>
        <w:t>%</w:t>
      </w:r>
      <w:r w:rsidR="007763A5" w:rsidRPr="007763A5">
        <w:rPr>
          <w:rFonts w:ascii="Times New Roman" w:eastAsia="TimesNewRomanPSMT" w:hAnsi="Times New Roman"/>
          <w:sz w:val="28"/>
          <w:szCs w:val="28"/>
          <w:lang w:eastAsia="zh-CN"/>
        </w:rPr>
        <w:t xml:space="preserve"> в базовом 201</w:t>
      </w:r>
      <w:r w:rsidR="0058291F">
        <w:rPr>
          <w:rFonts w:ascii="Times New Roman" w:eastAsia="TimesNewRomanPSMT" w:hAnsi="Times New Roman"/>
          <w:sz w:val="28"/>
          <w:szCs w:val="28"/>
          <w:lang w:eastAsia="zh-CN"/>
        </w:rPr>
        <w:t>5</w:t>
      </w:r>
      <w:r w:rsidR="007763A5" w:rsidRPr="007763A5">
        <w:rPr>
          <w:rFonts w:ascii="Times New Roman" w:eastAsia="TimesNewRomanPSMT" w:hAnsi="Times New Roman"/>
          <w:sz w:val="28"/>
          <w:szCs w:val="28"/>
          <w:lang w:eastAsia="zh-CN"/>
        </w:rPr>
        <w:t xml:space="preserve"> году.</w:t>
      </w:r>
    </w:p>
    <w:p w:rsidR="00FC1D16" w:rsidRDefault="00FC1D16" w:rsidP="00FC1D16">
      <w:pPr>
        <w:autoSpaceDE w:val="0"/>
        <w:autoSpaceDN w:val="0"/>
        <w:adjustRightInd w:val="0"/>
        <w:spacing w:after="0" w:line="360" w:lineRule="auto"/>
        <w:rPr>
          <w:rFonts w:ascii="Times New Roman" w:eastAsiaTheme="minorEastAsia" w:hAnsi="Times New Roman"/>
          <w:b/>
          <w:bCs/>
          <w:i/>
          <w:sz w:val="28"/>
          <w:szCs w:val="28"/>
          <w:lang w:eastAsia="zh-CN"/>
        </w:rPr>
      </w:pPr>
      <w:r>
        <w:rPr>
          <w:rFonts w:ascii="Times New Roman" w:eastAsiaTheme="minorEastAsia" w:hAnsi="Times New Roman"/>
          <w:b/>
          <w:bCs/>
          <w:i/>
          <w:sz w:val="28"/>
          <w:szCs w:val="28"/>
          <w:lang w:eastAsia="zh-CN"/>
        </w:rPr>
        <w:t xml:space="preserve">       </w:t>
      </w:r>
      <w:r w:rsidRPr="00FC1D16">
        <w:rPr>
          <w:rFonts w:ascii="Times New Roman" w:eastAsiaTheme="minorEastAsia" w:hAnsi="Times New Roman"/>
          <w:b/>
          <w:bCs/>
          <w:i/>
          <w:sz w:val="28"/>
          <w:szCs w:val="28"/>
          <w:lang w:eastAsia="zh-CN"/>
        </w:rPr>
        <w:t>Развитие инвестиционной деятельности на территории района</w:t>
      </w:r>
    </w:p>
    <w:p w:rsidR="00FC1D16" w:rsidRPr="00FC1D16" w:rsidRDefault="00FC1D1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Конкурентоспособность </w:t>
      </w:r>
      <w:r>
        <w:rPr>
          <w:rFonts w:ascii="Times New Roman" w:eastAsia="TimesNewRomanPSMT" w:hAnsi="Times New Roman"/>
          <w:sz w:val="28"/>
          <w:szCs w:val="28"/>
          <w:lang w:eastAsia="zh-CN"/>
        </w:rPr>
        <w:t xml:space="preserve">Большеберезниковского муниципального района </w:t>
      </w:r>
      <w:r w:rsidRPr="00FC1D16">
        <w:rPr>
          <w:rFonts w:ascii="Times New Roman" w:eastAsia="TimesNewRomanPSMT" w:hAnsi="Times New Roman"/>
          <w:sz w:val="28"/>
          <w:szCs w:val="28"/>
          <w:lang w:eastAsia="zh-CN"/>
        </w:rPr>
        <w:t>во многом зависит от его</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инвестиционной привлекательности, которая, в свою очередь, определяется</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накопленным социально-экономическим потенциалом территории,</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своевременностью и эффективностью принимаемых управленческих</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решений по ее развитию, активной </w:t>
      </w:r>
      <w:proofErr w:type="spellStart"/>
      <w:r w:rsidRPr="00FC1D16">
        <w:rPr>
          <w:rFonts w:ascii="Times New Roman" w:eastAsia="TimesNewRomanPSMT" w:hAnsi="Times New Roman"/>
          <w:sz w:val="28"/>
          <w:szCs w:val="28"/>
          <w:lang w:eastAsia="zh-CN"/>
        </w:rPr>
        <w:t>имиджевой</w:t>
      </w:r>
      <w:proofErr w:type="spellEnd"/>
      <w:r w:rsidRPr="00FC1D16">
        <w:rPr>
          <w:rFonts w:ascii="Times New Roman" w:eastAsia="TimesNewRomanPSMT" w:hAnsi="Times New Roman"/>
          <w:sz w:val="28"/>
          <w:szCs w:val="28"/>
          <w:lang w:eastAsia="zh-CN"/>
        </w:rPr>
        <w:t xml:space="preserve"> политикой местных органов</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власти, направленной на повышение узнаваемости района среди</w:t>
      </w: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потенциальных инвесторов.</w:t>
      </w:r>
    </w:p>
    <w:p w:rsidR="00C12351" w:rsidRDefault="00D2455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CD106C">
        <w:rPr>
          <w:rFonts w:ascii="Times New Roman" w:eastAsia="TimesNewRomanPSMT" w:hAnsi="Times New Roman"/>
          <w:b/>
          <w:bCs/>
          <w:sz w:val="28"/>
          <w:szCs w:val="28"/>
          <w:lang w:eastAsia="zh-CN"/>
        </w:rPr>
        <w:t xml:space="preserve">   </w:t>
      </w:r>
      <w:r>
        <w:rPr>
          <w:rFonts w:ascii="Times New Roman" w:eastAsia="TimesNewRomanPSMT" w:hAnsi="Times New Roman"/>
          <w:b/>
          <w:bCs/>
          <w:sz w:val="28"/>
          <w:szCs w:val="28"/>
          <w:lang w:eastAsia="zh-CN"/>
        </w:rPr>
        <w:t xml:space="preserve">  </w:t>
      </w:r>
      <w:r w:rsidR="00FC1D16" w:rsidRPr="00FC1D16">
        <w:rPr>
          <w:rFonts w:ascii="Times New Roman" w:eastAsia="TimesNewRomanPSMT" w:hAnsi="Times New Roman"/>
          <w:b/>
          <w:bCs/>
          <w:sz w:val="28"/>
          <w:szCs w:val="28"/>
          <w:lang w:eastAsia="zh-CN"/>
        </w:rPr>
        <w:t xml:space="preserve">Целью </w:t>
      </w:r>
      <w:r w:rsidR="00FC1D16" w:rsidRPr="00FC1D16">
        <w:rPr>
          <w:rFonts w:ascii="Times New Roman" w:eastAsia="TimesNewRomanPSMT" w:hAnsi="Times New Roman"/>
          <w:sz w:val="28"/>
          <w:szCs w:val="28"/>
          <w:lang w:eastAsia="zh-CN"/>
        </w:rPr>
        <w:t>развития инвестиционной деятельности на территории района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является повышени</w:t>
      </w:r>
      <w:r w:rsidR="00A36C46">
        <w:rPr>
          <w:rFonts w:ascii="Times New Roman" w:eastAsia="TimesNewRomanPSMT" w:hAnsi="Times New Roman"/>
          <w:sz w:val="28"/>
          <w:szCs w:val="28"/>
          <w:lang w:eastAsia="zh-CN"/>
        </w:rPr>
        <w:t>е</w:t>
      </w:r>
      <w:r w:rsidR="00FC1D16" w:rsidRPr="00FC1D16">
        <w:rPr>
          <w:rFonts w:ascii="Times New Roman" w:eastAsia="TimesNewRomanPSMT" w:hAnsi="Times New Roman"/>
          <w:sz w:val="28"/>
          <w:szCs w:val="28"/>
          <w:lang w:eastAsia="zh-CN"/>
        </w:rPr>
        <w:t xml:space="preserve"> качества жизни и комфортной среды проживания путем</w:t>
      </w:r>
      <w:r w:rsidR="00CD106C">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привлечени</w:t>
      </w:r>
      <w:r w:rsidR="00A36C46">
        <w:rPr>
          <w:rFonts w:ascii="Times New Roman" w:eastAsia="TimesNewRomanPSMT" w:hAnsi="Times New Roman"/>
          <w:sz w:val="28"/>
          <w:szCs w:val="28"/>
          <w:lang w:eastAsia="zh-CN"/>
        </w:rPr>
        <w:t>я</w:t>
      </w:r>
      <w:r w:rsidR="00FC1D16" w:rsidRPr="00FC1D16">
        <w:rPr>
          <w:rFonts w:ascii="Times New Roman" w:eastAsia="TimesNewRomanPSMT" w:hAnsi="Times New Roman"/>
          <w:sz w:val="28"/>
          <w:szCs w:val="28"/>
          <w:lang w:eastAsia="zh-CN"/>
        </w:rPr>
        <w:t xml:space="preserve"> инвестиций в экономику и социальную сферу района.</w:t>
      </w:r>
      <w:r w:rsidR="00CD106C">
        <w:rPr>
          <w:rFonts w:ascii="Times New Roman" w:eastAsia="TimesNewRomanPSMT" w:hAnsi="Times New Roman"/>
          <w:sz w:val="28"/>
          <w:szCs w:val="28"/>
          <w:lang w:eastAsia="zh-CN"/>
        </w:rPr>
        <w:t xml:space="preserve"> </w:t>
      </w:r>
    </w:p>
    <w:p w:rsidR="00FC1D16" w:rsidRPr="00FC1D16" w:rsidRDefault="00C12351" w:rsidP="00FC1D1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В результате развития инвестиционной деятельности в </w:t>
      </w:r>
      <w:proofErr w:type="spellStart"/>
      <w:r w:rsidR="00CD106C">
        <w:rPr>
          <w:rFonts w:ascii="Times New Roman" w:eastAsia="TimesNewRomanPSMT" w:hAnsi="Times New Roman"/>
          <w:sz w:val="28"/>
          <w:szCs w:val="28"/>
          <w:lang w:eastAsia="zh-CN"/>
        </w:rPr>
        <w:t>Большеберезниковском</w:t>
      </w:r>
      <w:proofErr w:type="spellEnd"/>
      <w:r w:rsidR="00CD106C">
        <w:rPr>
          <w:rFonts w:ascii="Times New Roman" w:eastAsia="TimesNewRomanPSMT" w:hAnsi="Times New Roman"/>
          <w:sz w:val="28"/>
          <w:szCs w:val="28"/>
          <w:lang w:eastAsia="zh-CN"/>
        </w:rPr>
        <w:t xml:space="preserve"> муниципальном </w:t>
      </w:r>
      <w:r w:rsidR="00FC1D16" w:rsidRPr="00FC1D16">
        <w:rPr>
          <w:rFonts w:ascii="Times New Roman" w:eastAsia="TimesNewRomanPSMT" w:hAnsi="Times New Roman"/>
          <w:sz w:val="28"/>
          <w:szCs w:val="28"/>
          <w:lang w:eastAsia="zh-CN"/>
        </w:rPr>
        <w:t xml:space="preserve">районе </w:t>
      </w:r>
      <w:r w:rsidR="00FC1D16" w:rsidRPr="00FC1D16">
        <w:rPr>
          <w:rFonts w:ascii="Times New Roman" w:eastAsia="TimesNewRomanPSMT" w:hAnsi="Times New Roman"/>
          <w:b/>
          <w:bCs/>
          <w:sz w:val="28"/>
          <w:szCs w:val="28"/>
          <w:lang w:eastAsia="zh-CN"/>
        </w:rPr>
        <w:t>произойдет:</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достижение социальных стандартов и повышение качества жизни</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населения.</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00FC1D16" w:rsidRPr="00FC1D16">
        <w:rPr>
          <w:rFonts w:ascii="Times New Roman" w:eastAsia="TimesNewRomanPSMT" w:hAnsi="Times New Roman"/>
          <w:b/>
          <w:bCs/>
          <w:sz w:val="28"/>
          <w:szCs w:val="28"/>
          <w:lang w:eastAsia="zh-CN"/>
        </w:rPr>
        <w:t xml:space="preserve">«Точками роста» </w:t>
      </w:r>
      <w:r w:rsidR="00FC1D16" w:rsidRPr="00FC1D16">
        <w:rPr>
          <w:rFonts w:ascii="Times New Roman" w:eastAsia="TimesNewRomanPSMT" w:hAnsi="Times New Roman"/>
          <w:sz w:val="28"/>
          <w:szCs w:val="28"/>
          <w:lang w:eastAsia="zh-CN"/>
        </w:rPr>
        <w:t>в развитии инвестиционной деятельности на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территории района будут:</w:t>
      </w:r>
    </w:p>
    <w:p w:rsidR="00FC1D16" w:rsidRPr="00CD106C" w:rsidRDefault="00CD106C" w:rsidP="00FC1D16">
      <w:pPr>
        <w:autoSpaceDE w:val="0"/>
        <w:autoSpaceDN w:val="0"/>
        <w:adjustRightInd w:val="0"/>
        <w:spacing w:after="0" w:line="360" w:lineRule="auto"/>
        <w:jc w:val="both"/>
        <w:rPr>
          <w:rFonts w:ascii="Times New Roman" w:eastAsia="TimesNewRomanPSMT" w:hAnsi="Times New Roman"/>
          <w:sz w:val="28"/>
          <w:szCs w:val="28"/>
          <w:u w:val="single"/>
          <w:lang w:eastAsia="zh-CN"/>
        </w:rPr>
      </w:pPr>
      <w:r w:rsidRPr="00CD106C">
        <w:rPr>
          <w:rFonts w:ascii="Times New Roman" w:eastAsia="TimesNewRomanPSMT" w:hAnsi="Times New Roman"/>
          <w:i/>
          <w:iCs/>
          <w:sz w:val="28"/>
          <w:szCs w:val="28"/>
          <w:lang w:eastAsia="zh-CN"/>
        </w:rPr>
        <w:t xml:space="preserve">         </w:t>
      </w:r>
      <w:r>
        <w:rPr>
          <w:rFonts w:ascii="Times New Roman" w:eastAsia="TimesNewRomanPSMT" w:hAnsi="Times New Roman"/>
          <w:i/>
          <w:iCs/>
          <w:sz w:val="28"/>
          <w:szCs w:val="28"/>
          <w:u w:val="single"/>
          <w:lang w:eastAsia="zh-CN"/>
        </w:rPr>
        <w:t xml:space="preserve"> </w:t>
      </w:r>
      <w:r w:rsidR="00FC1D16" w:rsidRPr="00CD106C">
        <w:rPr>
          <w:rFonts w:ascii="Times New Roman" w:eastAsia="TimesNewRomanPSMT" w:hAnsi="Times New Roman"/>
          <w:i/>
          <w:iCs/>
          <w:sz w:val="28"/>
          <w:szCs w:val="28"/>
          <w:u w:val="single"/>
          <w:lang w:eastAsia="zh-CN"/>
        </w:rPr>
        <w:t xml:space="preserve">в </w:t>
      </w:r>
      <w:r w:rsidRPr="00CD106C">
        <w:rPr>
          <w:rFonts w:ascii="Times New Roman" w:eastAsia="TimesNewRomanPSMT" w:hAnsi="Times New Roman"/>
          <w:i/>
          <w:iCs/>
          <w:sz w:val="28"/>
          <w:szCs w:val="28"/>
          <w:u w:val="single"/>
          <w:lang w:eastAsia="zh-CN"/>
        </w:rPr>
        <w:t xml:space="preserve"> перерабатывающей </w:t>
      </w:r>
      <w:r w:rsidR="00FC1D16" w:rsidRPr="00CD106C">
        <w:rPr>
          <w:rFonts w:ascii="Times New Roman" w:eastAsia="TimesNewRomanPSMT" w:hAnsi="Times New Roman"/>
          <w:i/>
          <w:iCs/>
          <w:sz w:val="28"/>
          <w:szCs w:val="28"/>
          <w:u w:val="single"/>
          <w:lang w:eastAsia="zh-CN"/>
        </w:rPr>
        <w:t>промышленности</w:t>
      </w:r>
      <w:r w:rsidR="00FC1D16" w:rsidRPr="00CD106C">
        <w:rPr>
          <w:rFonts w:ascii="Times New Roman" w:eastAsia="TimesNewRomanPSMT" w:hAnsi="Times New Roman"/>
          <w:sz w:val="28"/>
          <w:szCs w:val="28"/>
          <w:u w:val="single"/>
          <w:lang w:eastAsia="zh-CN"/>
        </w:rPr>
        <w:t>:</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реализация ООО «</w:t>
      </w:r>
      <w:proofErr w:type="spellStart"/>
      <w:r>
        <w:rPr>
          <w:rFonts w:ascii="Times New Roman" w:eastAsia="TimesNewRomanPSMT" w:hAnsi="Times New Roman"/>
          <w:sz w:val="28"/>
          <w:szCs w:val="28"/>
          <w:lang w:eastAsia="zh-CN"/>
        </w:rPr>
        <w:t>Клариус</w:t>
      </w:r>
      <w:proofErr w:type="spellEnd"/>
      <w:r w:rsidR="00FC1D16" w:rsidRPr="00FC1D16">
        <w:rPr>
          <w:rFonts w:ascii="Times New Roman" w:eastAsia="TimesNewRomanPSMT" w:hAnsi="Times New Roman"/>
          <w:sz w:val="28"/>
          <w:szCs w:val="28"/>
          <w:lang w:eastAsia="zh-CN"/>
        </w:rPr>
        <w:t>» инвестиционного проекта</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Организация цеха по выращиванию и переработке рыбной продукции», в с.Гарт, </w:t>
      </w:r>
    </w:p>
    <w:p w:rsidR="00FC1D16" w:rsidRPr="00FC1D16"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реализация</w:t>
      </w:r>
      <w:r>
        <w:rPr>
          <w:rFonts w:ascii="Times New Roman" w:eastAsia="TimesNewRomanPSMT" w:hAnsi="Times New Roman"/>
          <w:sz w:val="28"/>
          <w:szCs w:val="28"/>
          <w:lang w:eastAsia="zh-CN"/>
        </w:rPr>
        <w:t xml:space="preserve"> ИП Окунев В.В. </w:t>
      </w:r>
      <w:r w:rsidR="00FC1D16" w:rsidRPr="00FC1D16">
        <w:rPr>
          <w:rFonts w:ascii="Times New Roman" w:eastAsia="TimesNewRomanPSMT" w:hAnsi="Times New Roman"/>
          <w:sz w:val="28"/>
          <w:szCs w:val="28"/>
          <w:lang w:eastAsia="zh-CN"/>
        </w:rPr>
        <w:t xml:space="preserve"> инвестиционного проекта</w:t>
      </w:r>
      <w:r>
        <w:rPr>
          <w:rFonts w:ascii="Times New Roman" w:eastAsia="TimesNewRomanPSMT" w:hAnsi="Times New Roman"/>
          <w:sz w:val="28"/>
          <w:szCs w:val="28"/>
          <w:lang w:eastAsia="zh-CN"/>
        </w:rPr>
        <w:t xml:space="preserve"> по расширению производства </w:t>
      </w:r>
      <w:r w:rsidR="00FC1D16"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Установка нового оборудования для разведения рыб»</w:t>
      </w:r>
    </w:p>
    <w:p w:rsidR="00FC1D16" w:rsidRPr="00CD106C" w:rsidRDefault="00CD106C"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CD106C">
        <w:rPr>
          <w:rFonts w:ascii="Times New Roman" w:eastAsia="TimesNewRomanPSMT" w:hAnsi="Times New Roman"/>
          <w:i/>
          <w:iCs/>
          <w:sz w:val="28"/>
          <w:szCs w:val="28"/>
          <w:u w:val="single"/>
          <w:lang w:eastAsia="zh-CN"/>
        </w:rPr>
        <w:t>в сельском хозяйстве:</w:t>
      </w:r>
    </w:p>
    <w:p w:rsidR="00CD106C" w:rsidRDefault="00CD106C"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FC1D16">
        <w:rPr>
          <w:rFonts w:ascii="Times New Roman" w:eastAsia="TimesNewRomanPSMT" w:hAnsi="Times New Roman"/>
          <w:sz w:val="28"/>
          <w:szCs w:val="28"/>
          <w:lang w:eastAsia="zh-CN"/>
        </w:rPr>
        <w:t>реализация</w:t>
      </w:r>
      <w:r>
        <w:rPr>
          <w:rFonts w:ascii="Times New Roman" w:eastAsia="TimesNewRomanPSMT" w:hAnsi="Times New Roman"/>
          <w:sz w:val="28"/>
          <w:szCs w:val="28"/>
          <w:lang w:eastAsia="zh-CN"/>
        </w:rPr>
        <w:t xml:space="preserve"> ООО «</w:t>
      </w:r>
      <w:proofErr w:type="spellStart"/>
      <w:r>
        <w:rPr>
          <w:rFonts w:ascii="Times New Roman" w:eastAsia="TimesNewRomanPSMT" w:hAnsi="Times New Roman"/>
          <w:sz w:val="28"/>
          <w:szCs w:val="28"/>
          <w:lang w:eastAsia="zh-CN"/>
        </w:rPr>
        <w:t>АгроАльянс</w:t>
      </w:r>
      <w:proofErr w:type="spellEnd"/>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инвестиционного проекта</w:t>
      </w:r>
      <w:r w:rsidR="00A87787">
        <w:rPr>
          <w:rFonts w:ascii="Times New Roman" w:eastAsia="TimesNewRomanPSMT" w:hAnsi="Times New Roman"/>
          <w:sz w:val="28"/>
          <w:szCs w:val="28"/>
          <w:lang w:eastAsia="zh-CN"/>
        </w:rPr>
        <w:t xml:space="preserve"> «Размещение сельскохозяйственной производственной базы, под производство, хранение и переработку сельско</w:t>
      </w:r>
      <w:r w:rsidR="0035372A">
        <w:rPr>
          <w:rFonts w:ascii="Times New Roman" w:eastAsia="TimesNewRomanPSMT" w:hAnsi="Times New Roman"/>
          <w:sz w:val="28"/>
          <w:szCs w:val="28"/>
          <w:lang w:eastAsia="zh-CN"/>
        </w:rPr>
        <w:t xml:space="preserve">хозяйственной продукции, в </w:t>
      </w:r>
      <w:proofErr w:type="spellStart"/>
      <w:r w:rsidR="0035372A">
        <w:rPr>
          <w:rFonts w:ascii="Times New Roman" w:eastAsia="TimesNewRomanPSMT" w:hAnsi="Times New Roman"/>
          <w:sz w:val="28"/>
          <w:szCs w:val="28"/>
          <w:lang w:eastAsia="zh-CN"/>
        </w:rPr>
        <w:t>с.Судосево</w:t>
      </w:r>
      <w:proofErr w:type="spellEnd"/>
    </w:p>
    <w:p w:rsidR="00FC1D16" w:rsidRPr="00FC1D16" w:rsidRDefault="0035372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строительство</w:t>
      </w:r>
      <w:r>
        <w:rPr>
          <w:rFonts w:ascii="Times New Roman" w:eastAsia="TimesNewRomanPSMT" w:hAnsi="Times New Roman"/>
          <w:sz w:val="28"/>
          <w:szCs w:val="28"/>
          <w:lang w:eastAsia="zh-CN"/>
        </w:rPr>
        <w:t xml:space="preserve"> животноводческой фермы на 50 голов КРС, ИП Токарев Н.М.</w:t>
      </w:r>
      <w:r w:rsidR="00FC1D16" w:rsidRPr="00FC1D16">
        <w:rPr>
          <w:rFonts w:ascii="Times New Roman" w:eastAsia="TimesNewRomanPSMT" w:hAnsi="Times New Roman"/>
          <w:sz w:val="28"/>
          <w:szCs w:val="28"/>
          <w:lang w:eastAsia="zh-CN"/>
        </w:rPr>
        <w:t>;</w:t>
      </w:r>
    </w:p>
    <w:p w:rsidR="00FC1D16" w:rsidRPr="00ED7A60" w:rsidRDefault="0035372A"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sidRPr="007653EC">
        <w:rPr>
          <w:rFonts w:ascii="Times New Roman" w:eastAsia="TimesNewRomanPSMT" w:hAnsi="Times New Roman"/>
          <w:i/>
          <w:iCs/>
          <w:sz w:val="28"/>
          <w:szCs w:val="28"/>
          <w:lang w:eastAsia="zh-CN"/>
        </w:rPr>
        <w:t xml:space="preserve">          </w:t>
      </w:r>
      <w:r w:rsidR="00FC1D16" w:rsidRPr="00ED7A60">
        <w:rPr>
          <w:rFonts w:ascii="Times New Roman" w:eastAsia="TimesNewRomanPSMT" w:hAnsi="Times New Roman"/>
          <w:i/>
          <w:iCs/>
          <w:sz w:val="28"/>
          <w:szCs w:val="28"/>
          <w:u w:val="single"/>
          <w:lang w:eastAsia="zh-CN"/>
        </w:rPr>
        <w:t>в образовании;</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-капитальный </w:t>
      </w:r>
      <w:r w:rsidRPr="00797997">
        <w:rPr>
          <w:rFonts w:ascii="Times New Roman" w:eastAsia="TimesNewRomanPSMT" w:hAnsi="Times New Roman"/>
          <w:sz w:val="28"/>
          <w:szCs w:val="28"/>
          <w:lang w:eastAsia="zh-CN"/>
        </w:rPr>
        <w:t>ремонт  МБДОУ «</w:t>
      </w:r>
      <w:proofErr w:type="spellStart"/>
      <w:r w:rsidRPr="00797997">
        <w:rPr>
          <w:rFonts w:ascii="Times New Roman" w:eastAsia="TimesNewRomanPSMT" w:hAnsi="Times New Roman"/>
          <w:sz w:val="28"/>
          <w:szCs w:val="28"/>
          <w:lang w:eastAsia="zh-CN"/>
        </w:rPr>
        <w:t>Большеберезниковский</w:t>
      </w:r>
      <w:proofErr w:type="spellEnd"/>
      <w:r w:rsidRPr="00797997">
        <w:rPr>
          <w:rFonts w:ascii="Times New Roman" w:eastAsia="TimesNewRomanPSMT" w:hAnsi="Times New Roman"/>
          <w:sz w:val="28"/>
          <w:szCs w:val="28"/>
          <w:lang w:eastAsia="zh-CN"/>
        </w:rPr>
        <w:t xml:space="preserve"> детский сад «Теремок», на 75 м</w:t>
      </w:r>
      <w:r>
        <w:rPr>
          <w:rFonts w:ascii="Times New Roman" w:eastAsia="TimesNewRomanPSMT" w:hAnsi="Times New Roman"/>
          <w:sz w:val="28"/>
          <w:szCs w:val="28"/>
          <w:lang w:eastAsia="zh-CN"/>
        </w:rPr>
        <w:t>ест в с.Большие Березники</w:t>
      </w:r>
      <w:r w:rsidR="00FC1D16" w:rsidRPr="00FC1D16">
        <w:rPr>
          <w:rFonts w:ascii="Times New Roman" w:eastAsia="TimesNewRomanPSMT" w:hAnsi="Times New Roman"/>
          <w:sz w:val="28"/>
          <w:szCs w:val="28"/>
          <w:lang w:eastAsia="zh-CN"/>
        </w:rPr>
        <w:t>;</w:t>
      </w:r>
    </w:p>
    <w:p w:rsidR="00202A10" w:rsidRDefault="00202A10"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02A10">
        <w:rPr>
          <w:rFonts w:ascii="Times New Roman" w:eastAsia="TimesNewRomanPSMT" w:hAnsi="Times New Roman"/>
          <w:sz w:val="28"/>
          <w:szCs w:val="28"/>
          <w:lang w:eastAsia="zh-CN"/>
        </w:rPr>
        <w:t>Строительство дополнительного корпуса к МБДОУ "</w:t>
      </w:r>
      <w:proofErr w:type="spellStart"/>
      <w:r w:rsidRPr="00202A10">
        <w:rPr>
          <w:rFonts w:ascii="Times New Roman" w:eastAsia="TimesNewRomanPSMT" w:hAnsi="Times New Roman"/>
          <w:sz w:val="28"/>
          <w:szCs w:val="28"/>
          <w:lang w:eastAsia="zh-CN"/>
        </w:rPr>
        <w:t>Большеберезниковский</w:t>
      </w:r>
      <w:proofErr w:type="spellEnd"/>
      <w:r w:rsidRPr="00202A10">
        <w:rPr>
          <w:rFonts w:ascii="Times New Roman" w:eastAsia="TimesNewRomanPSMT" w:hAnsi="Times New Roman"/>
          <w:sz w:val="28"/>
          <w:szCs w:val="28"/>
          <w:lang w:eastAsia="zh-CN"/>
        </w:rPr>
        <w:t xml:space="preserve"> детский сад "Теремок"</w:t>
      </w:r>
      <w:r>
        <w:rPr>
          <w:rFonts w:ascii="Times New Roman" w:eastAsia="TimesNewRomanPSMT" w:hAnsi="Times New Roman"/>
          <w:sz w:val="28"/>
          <w:szCs w:val="28"/>
          <w:lang w:eastAsia="zh-CN"/>
        </w:rPr>
        <w:t>;</w:t>
      </w:r>
    </w:p>
    <w:p w:rsidR="00202A10" w:rsidRPr="00FC1D16" w:rsidRDefault="00202A10"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202A10">
        <w:t xml:space="preserve"> </w:t>
      </w:r>
      <w:r w:rsidRPr="00202A10">
        <w:rPr>
          <w:rFonts w:ascii="Times New Roman" w:eastAsia="TimesNewRomanPSMT" w:hAnsi="Times New Roman"/>
          <w:sz w:val="28"/>
          <w:szCs w:val="28"/>
          <w:lang w:eastAsia="zh-CN"/>
        </w:rPr>
        <w:t xml:space="preserve">Капитальный ремонт МБДОУ </w:t>
      </w:r>
      <w:proofErr w:type="spellStart"/>
      <w:r w:rsidRPr="00202A10">
        <w:rPr>
          <w:rFonts w:ascii="Times New Roman" w:eastAsia="TimesNewRomanPSMT" w:hAnsi="Times New Roman"/>
          <w:sz w:val="28"/>
          <w:szCs w:val="28"/>
          <w:lang w:eastAsia="zh-CN"/>
        </w:rPr>
        <w:t>Большеберезниковский</w:t>
      </w:r>
      <w:proofErr w:type="spellEnd"/>
      <w:r w:rsidRPr="00202A10">
        <w:rPr>
          <w:rFonts w:ascii="Times New Roman" w:eastAsia="TimesNewRomanPSMT" w:hAnsi="Times New Roman"/>
          <w:sz w:val="28"/>
          <w:szCs w:val="28"/>
          <w:lang w:eastAsia="zh-CN"/>
        </w:rPr>
        <w:t xml:space="preserve"> детский сад "Колосок"</w:t>
      </w:r>
      <w:r>
        <w:rPr>
          <w:rFonts w:ascii="Times New Roman" w:eastAsia="TimesNewRomanPSMT" w:hAnsi="Times New Roman"/>
          <w:sz w:val="28"/>
          <w:szCs w:val="28"/>
          <w:lang w:eastAsia="zh-CN"/>
        </w:rPr>
        <w:t>;</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проектов по модернизации котельных  в </w:t>
      </w:r>
      <w:r w:rsidR="00797997">
        <w:rPr>
          <w:rFonts w:ascii="Times New Roman" w:eastAsia="TimesNewRomanPSMT" w:hAnsi="Times New Roman"/>
          <w:sz w:val="28"/>
          <w:szCs w:val="28"/>
          <w:lang w:eastAsia="zh-CN"/>
        </w:rPr>
        <w:t>10</w:t>
      </w:r>
      <w:r>
        <w:rPr>
          <w:rFonts w:ascii="Times New Roman" w:eastAsia="TimesNewRomanPSMT" w:hAnsi="Times New Roman"/>
          <w:sz w:val="28"/>
          <w:szCs w:val="28"/>
          <w:lang w:eastAsia="zh-CN"/>
        </w:rPr>
        <w:t xml:space="preserve">  образовательных учреждениях</w:t>
      </w:r>
      <w:r w:rsidR="00FC1D16" w:rsidRPr="00FC1D16">
        <w:rPr>
          <w:rFonts w:ascii="Times New Roman" w:eastAsia="TimesNewRomanPSMT" w:hAnsi="Times New Roman"/>
          <w:sz w:val="28"/>
          <w:szCs w:val="28"/>
          <w:lang w:eastAsia="zh-CN"/>
        </w:rPr>
        <w:t>.</w:t>
      </w:r>
    </w:p>
    <w:p w:rsidR="00E82A06" w:rsidRP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-реализация проектов по капитальному ремонту и благоустройству в </w:t>
      </w:r>
      <w:r w:rsidRPr="00FF3F1E">
        <w:rPr>
          <w:rFonts w:ascii="Times New Roman" w:eastAsia="TimesNewRomanPSMT" w:hAnsi="Times New Roman"/>
          <w:sz w:val="28"/>
          <w:szCs w:val="28"/>
          <w:lang w:eastAsia="zh-CN"/>
        </w:rPr>
        <w:t>5</w:t>
      </w:r>
      <w:r>
        <w:rPr>
          <w:rFonts w:ascii="Times New Roman" w:eastAsia="TimesNewRomanPSMT" w:hAnsi="Times New Roman"/>
          <w:sz w:val="28"/>
          <w:szCs w:val="28"/>
          <w:lang w:eastAsia="zh-CN"/>
        </w:rPr>
        <w:t xml:space="preserve"> образовательных учреждениях</w:t>
      </w:r>
      <w:r w:rsidRPr="00FC1D16">
        <w:rPr>
          <w:rFonts w:ascii="Times New Roman" w:eastAsia="TimesNewRomanPSMT" w:hAnsi="Times New Roman"/>
          <w:sz w:val="28"/>
          <w:szCs w:val="28"/>
          <w:lang w:eastAsia="zh-CN"/>
        </w:rPr>
        <w:t>.</w:t>
      </w:r>
    </w:p>
    <w:p w:rsidR="00FC1D16" w:rsidRPr="00E82A06" w:rsidRDefault="00E82A06"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E82A06">
        <w:rPr>
          <w:rFonts w:ascii="Times New Roman" w:eastAsia="TimesNewRomanPSMT" w:hAnsi="Times New Roman"/>
          <w:i/>
          <w:iCs/>
          <w:sz w:val="28"/>
          <w:szCs w:val="28"/>
          <w:u w:val="single"/>
          <w:lang w:eastAsia="zh-CN"/>
        </w:rPr>
        <w:t>в культуре и спорте:</w:t>
      </w:r>
    </w:p>
    <w:p w:rsidR="00FC1D16" w:rsidRP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реконструкция</w:t>
      </w:r>
      <w:r w:rsidR="00FC1D16" w:rsidRPr="00FC1D16">
        <w:rPr>
          <w:rFonts w:ascii="Times New Roman" w:eastAsia="TimesNewRomanPSMT" w:hAnsi="Times New Roman"/>
          <w:sz w:val="28"/>
          <w:szCs w:val="28"/>
          <w:lang w:eastAsia="zh-CN"/>
        </w:rPr>
        <w:t xml:space="preserve"> </w:t>
      </w:r>
      <w:proofErr w:type="spellStart"/>
      <w:r w:rsidR="00FC1D16" w:rsidRPr="00FC1D16">
        <w:rPr>
          <w:rFonts w:ascii="Times New Roman" w:eastAsia="TimesNewRomanPSMT" w:hAnsi="Times New Roman"/>
          <w:sz w:val="28"/>
          <w:szCs w:val="28"/>
          <w:lang w:eastAsia="zh-CN"/>
        </w:rPr>
        <w:t>культурно-досугового</w:t>
      </w:r>
      <w:proofErr w:type="spellEnd"/>
      <w:r w:rsidR="00FC1D16"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центра</w:t>
      </w:r>
      <w:r w:rsidR="00FC1D16" w:rsidRPr="00FC1D16">
        <w:rPr>
          <w:rFonts w:ascii="Times New Roman" w:eastAsia="TimesNewRomanPSMT" w:hAnsi="Times New Roman"/>
          <w:sz w:val="28"/>
          <w:szCs w:val="28"/>
          <w:lang w:eastAsia="zh-CN"/>
        </w:rPr>
        <w:t xml:space="preserve"> в</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с.</w:t>
      </w:r>
      <w:r>
        <w:rPr>
          <w:rFonts w:ascii="Times New Roman" w:eastAsia="TimesNewRomanPSMT" w:hAnsi="Times New Roman"/>
          <w:sz w:val="28"/>
          <w:szCs w:val="28"/>
          <w:lang w:eastAsia="zh-CN"/>
        </w:rPr>
        <w:t xml:space="preserve"> Большие Березники</w:t>
      </w:r>
    </w:p>
    <w:p w:rsidR="00FC1D16" w:rsidRDefault="00E82A06"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капитальный ремонт  трех сельских клубов </w:t>
      </w:r>
    </w:p>
    <w:p w:rsidR="00EC372D" w:rsidRDefault="00EC372D"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проектов по модернизации котельных  в 3сельских клубах</w:t>
      </w:r>
      <w:r w:rsidR="00210545">
        <w:rPr>
          <w:rFonts w:ascii="Times New Roman" w:eastAsia="TimesNewRomanPSMT" w:hAnsi="Times New Roman"/>
          <w:sz w:val="28"/>
          <w:szCs w:val="28"/>
          <w:lang w:eastAsia="zh-CN"/>
        </w:rPr>
        <w:t>;</w:t>
      </w:r>
    </w:p>
    <w:p w:rsidR="00210545" w:rsidRPr="00FC1D16" w:rsidRDefault="00210545"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-строительство плоскостного спортивного сооружения в с.Большие Березники.</w:t>
      </w:r>
    </w:p>
    <w:p w:rsidR="00FC1D16" w:rsidRPr="00342CF7" w:rsidRDefault="00EC372D"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342CF7">
        <w:rPr>
          <w:rFonts w:ascii="Times New Roman" w:eastAsia="TimesNewRomanPSMT" w:hAnsi="Times New Roman"/>
          <w:i/>
          <w:iCs/>
          <w:sz w:val="28"/>
          <w:szCs w:val="28"/>
          <w:u w:val="single"/>
          <w:lang w:eastAsia="zh-CN"/>
        </w:rPr>
        <w:t>в ЖКХ:</w:t>
      </w:r>
    </w:p>
    <w:p w:rsidR="00FC1D16" w:rsidRDefault="00342CF7" w:rsidP="00342CF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00FC1D16" w:rsidRPr="00FC1D16">
        <w:rPr>
          <w:rFonts w:ascii="Times New Roman" w:eastAsia="TimesNewRomanPSMT" w:hAnsi="Times New Roman"/>
          <w:sz w:val="28"/>
          <w:szCs w:val="28"/>
          <w:lang w:eastAsia="zh-CN"/>
        </w:rPr>
        <w:t>строит</w:t>
      </w:r>
      <w:r>
        <w:rPr>
          <w:rFonts w:ascii="Times New Roman" w:eastAsia="TimesNewRomanPSMT" w:hAnsi="Times New Roman"/>
          <w:sz w:val="28"/>
          <w:szCs w:val="28"/>
          <w:lang w:eastAsia="zh-CN"/>
        </w:rPr>
        <w:t>ельство очистных сооружений  с подводящими коммуникациями в с. Большие Березники</w:t>
      </w:r>
      <w:r w:rsidR="00FC1D16" w:rsidRPr="00FC1D16">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w:t>
      </w:r>
    </w:p>
    <w:p w:rsidR="00342CF7" w:rsidRPr="00FC1D16" w:rsidRDefault="00342CF7" w:rsidP="00342CF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строительство канализационных сетей в с. Большие Березники.</w:t>
      </w:r>
    </w:p>
    <w:p w:rsidR="00FC1D16" w:rsidRPr="00524E3A" w:rsidRDefault="00524E3A" w:rsidP="00FC1D16">
      <w:pPr>
        <w:autoSpaceDE w:val="0"/>
        <w:autoSpaceDN w:val="0"/>
        <w:adjustRightInd w:val="0"/>
        <w:spacing w:after="0" w:line="360" w:lineRule="auto"/>
        <w:jc w:val="both"/>
        <w:rPr>
          <w:rFonts w:ascii="Times New Roman" w:eastAsia="TimesNewRomanPSMT" w:hAnsi="Times New Roman"/>
          <w:i/>
          <w:iCs/>
          <w:sz w:val="28"/>
          <w:szCs w:val="28"/>
          <w:u w:val="single"/>
          <w:lang w:eastAsia="zh-CN"/>
        </w:rPr>
      </w:pPr>
      <w:r>
        <w:rPr>
          <w:rFonts w:ascii="Times New Roman" w:eastAsia="TimesNewRomanPSMT" w:hAnsi="Times New Roman"/>
          <w:i/>
          <w:iCs/>
          <w:sz w:val="28"/>
          <w:szCs w:val="28"/>
          <w:lang w:eastAsia="zh-CN"/>
        </w:rPr>
        <w:t xml:space="preserve">        </w:t>
      </w:r>
      <w:r w:rsidR="00FC1D16" w:rsidRPr="00524E3A">
        <w:rPr>
          <w:rFonts w:ascii="Times New Roman" w:eastAsia="TimesNewRomanPSMT" w:hAnsi="Times New Roman"/>
          <w:i/>
          <w:iCs/>
          <w:sz w:val="28"/>
          <w:szCs w:val="28"/>
          <w:u w:val="single"/>
          <w:lang w:eastAsia="zh-CN"/>
        </w:rPr>
        <w:t>в жилищном строительстве:</w:t>
      </w:r>
    </w:p>
    <w:p w:rsidR="00FC1D16" w:rsidRPr="0074110F"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FC1D16" w:rsidRPr="0074110F">
        <w:rPr>
          <w:rFonts w:ascii="Times New Roman" w:eastAsia="TimesNewRomanPSMT" w:hAnsi="Times New Roman"/>
          <w:sz w:val="28"/>
          <w:szCs w:val="28"/>
          <w:lang w:eastAsia="zh-CN"/>
        </w:rPr>
        <w:t xml:space="preserve">строительство </w:t>
      </w:r>
      <w:r w:rsidR="0074110F" w:rsidRPr="0074110F">
        <w:rPr>
          <w:rFonts w:ascii="Times New Roman" w:eastAsia="TimesNewRomanPSMT" w:hAnsi="Times New Roman"/>
          <w:sz w:val="28"/>
          <w:szCs w:val="28"/>
          <w:lang w:eastAsia="zh-CN"/>
        </w:rPr>
        <w:t>4</w:t>
      </w:r>
      <w:r w:rsidR="00FC1D16" w:rsidRPr="0074110F">
        <w:rPr>
          <w:rFonts w:ascii="Times New Roman" w:eastAsia="TimesNewRomanPSMT" w:hAnsi="Times New Roman"/>
          <w:sz w:val="28"/>
          <w:szCs w:val="28"/>
          <w:lang w:eastAsia="zh-CN"/>
        </w:rPr>
        <w:t xml:space="preserve"> многоквартирных жилых дома в </w:t>
      </w:r>
      <w:r w:rsidR="0074110F" w:rsidRPr="0074110F">
        <w:rPr>
          <w:rFonts w:ascii="Times New Roman" w:eastAsia="TimesNewRomanPSMT" w:hAnsi="Times New Roman"/>
          <w:sz w:val="28"/>
          <w:szCs w:val="28"/>
          <w:lang w:eastAsia="zh-CN"/>
        </w:rPr>
        <w:t>с.Большие Березники, в рамках переселения граждан из аварийного жилья</w:t>
      </w:r>
      <w:r w:rsidR="00FC1D16" w:rsidRPr="0074110F">
        <w:rPr>
          <w:rFonts w:ascii="Times New Roman" w:eastAsia="TimesNewRomanPSMT" w:hAnsi="Times New Roman"/>
          <w:sz w:val="28"/>
          <w:szCs w:val="28"/>
          <w:lang w:eastAsia="zh-CN"/>
        </w:rPr>
        <w:t>;</w:t>
      </w:r>
    </w:p>
    <w:p w:rsidR="00FC1D16"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74110F">
        <w:rPr>
          <w:rFonts w:ascii="Times New Roman" w:eastAsia="TimesNewRomanPSMT" w:hAnsi="Times New Roman"/>
          <w:sz w:val="28"/>
          <w:szCs w:val="28"/>
          <w:lang w:eastAsia="zh-CN"/>
        </w:rPr>
        <w:t xml:space="preserve">       </w:t>
      </w:r>
      <w:r w:rsidR="00FC1D16" w:rsidRPr="0074110F">
        <w:rPr>
          <w:rFonts w:ascii="Times New Roman" w:eastAsia="TimesNewRomanPSMT" w:hAnsi="Times New Roman"/>
          <w:sz w:val="28"/>
          <w:szCs w:val="28"/>
          <w:lang w:eastAsia="zh-CN"/>
        </w:rPr>
        <w:t xml:space="preserve">строительство </w:t>
      </w:r>
      <w:r w:rsidR="0074110F" w:rsidRPr="0074110F">
        <w:rPr>
          <w:rFonts w:ascii="Times New Roman" w:eastAsia="TimesNewRomanPSMT" w:hAnsi="Times New Roman"/>
          <w:sz w:val="28"/>
          <w:szCs w:val="28"/>
          <w:lang w:eastAsia="zh-CN"/>
        </w:rPr>
        <w:t>индивидуальных</w:t>
      </w:r>
      <w:r w:rsidR="00FC1D16" w:rsidRPr="0074110F">
        <w:rPr>
          <w:rFonts w:ascii="Times New Roman" w:eastAsia="TimesNewRomanPSMT" w:hAnsi="Times New Roman"/>
          <w:sz w:val="28"/>
          <w:szCs w:val="28"/>
          <w:lang w:eastAsia="zh-CN"/>
        </w:rPr>
        <w:t xml:space="preserve"> жилых домов в </w:t>
      </w:r>
      <w:r w:rsidR="0074110F" w:rsidRPr="0074110F">
        <w:rPr>
          <w:rFonts w:ascii="Times New Roman" w:eastAsia="TimesNewRomanPSMT" w:hAnsi="Times New Roman"/>
          <w:sz w:val="28"/>
          <w:szCs w:val="28"/>
          <w:lang w:eastAsia="zh-CN"/>
        </w:rPr>
        <w:t>населенных пунктах района</w:t>
      </w:r>
      <w:r w:rsidR="00FC1D16" w:rsidRPr="0074110F">
        <w:rPr>
          <w:rFonts w:ascii="Times New Roman" w:eastAsia="TimesNewRomanPSMT" w:hAnsi="Times New Roman"/>
          <w:sz w:val="28"/>
          <w:szCs w:val="28"/>
          <w:lang w:eastAsia="zh-CN"/>
        </w:rPr>
        <w:t>.</w:t>
      </w:r>
    </w:p>
    <w:p w:rsidR="00524E3A" w:rsidRDefault="00524E3A" w:rsidP="00FC1D16">
      <w:pPr>
        <w:autoSpaceDE w:val="0"/>
        <w:autoSpaceDN w:val="0"/>
        <w:adjustRightInd w:val="0"/>
        <w:spacing w:after="0" w:line="360" w:lineRule="auto"/>
        <w:jc w:val="both"/>
        <w:rPr>
          <w:rFonts w:ascii="Times New Roman" w:eastAsia="TimesNewRomanPSMT" w:hAnsi="Times New Roman"/>
          <w:i/>
          <w:sz w:val="28"/>
          <w:szCs w:val="28"/>
          <w:u w:val="single"/>
          <w:lang w:eastAsia="zh-CN"/>
        </w:rPr>
      </w:pPr>
      <w:r>
        <w:rPr>
          <w:rFonts w:ascii="Times New Roman" w:eastAsia="TimesNewRomanPSMT" w:hAnsi="Times New Roman"/>
          <w:sz w:val="28"/>
          <w:szCs w:val="28"/>
          <w:lang w:eastAsia="zh-CN"/>
        </w:rPr>
        <w:t xml:space="preserve">         </w:t>
      </w:r>
      <w:r>
        <w:rPr>
          <w:rFonts w:ascii="Times New Roman" w:eastAsia="TimesNewRomanPSMT" w:hAnsi="Times New Roman"/>
          <w:i/>
          <w:sz w:val="28"/>
          <w:szCs w:val="28"/>
          <w:u w:val="single"/>
          <w:lang w:eastAsia="zh-CN"/>
        </w:rPr>
        <w:t>в дорожном хозяйстве:</w:t>
      </w:r>
    </w:p>
    <w:p w:rsidR="002C4FB5" w:rsidRPr="002C4FB5" w:rsidRDefault="002C4FB5"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2C4FB5">
        <w:rPr>
          <w:rFonts w:ascii="Times New Roman" w:eastAsia="TimesNewRomanPSMT" w:hAnsi="Times New Roman"/>
          <w:i/>
          <w:sz w:val="28"/>
          <w:szCs w:val="28"/>
          <w:lang w:eastAsia="zh-CN"/>
        </w:rPr>
        <w:t xml:space="preserve">       </w:t>
      </w:r>
      <w:r w:rsidRPr="002C4FB5">
        <w:rPr>
          <w:rFonts w:ascii="Times New Roman" w:eastAsia="TimesNewRomanPSMT" w:hAnsi="Times New Roman"/>
          <w:sz w:val="28"/>
          <w:szCs w:val="28"/>
          <w:lang w:eastAsia="zh-CN"/>
        </w:rPr>
        <w:t>строительство автомобильных дорог местного значения.</w:t>
      </w:r>
    </w:p>
    <w:p w:rsidR="00FC1D16" w:rsidRPr="00FC1D16" w:rsidRDefault="00FC1D16" w:rsidP="00FC1D16">
      <w:pPr>
        <w:autoSpaceDE w:val="0"/>
        <w:autoSpaceDN w:val="0"/>
        <w:adjustRightInd w:val="0"/>
        <w:spacing w:after="0" w:line="360" w:lineRule="auto"/>
        <w:jc w:val="both"/>
        <w:rPr>
          <w:rFonts w:ascii="Times New Roman" w:eastAsia="TimesNewRomanPSMT" w:hAnsi="Times New Roman"/>
          <w:sz w:val="28"/>
          <w:szCs w:val="28"/>
          <w:lang w:eastAsia="zh-CN"/>
        </w:rPr>
      </w:pPr>
      <w:r w:rsidRPr="00FC1D16">
        <w:rPr>
          <w:rFonts w:ascii="Times New Roman" w:eastAsia="TimesNewRomanPSMT" w:hAnsi="Times New Roman"/>
          <w:sz w:val="28"/>
          <w:szCs w:val="28"/>
          <w:lang w:eastAsia="zh-CN"/>
        </w:rPr>
        <w:t xml:space="preserve">К </w:t>
      </w:r>
      <w:r w:rsidRPr="00FC1D16">
        <w:rPr>
          <w:rFonts w:ascii="Times New Roman" w:eastAsia="TimesNewRomanPSMT" w:hAnsi="Times New Roman"/>
          <w:b/>
          <w:bCs/>
          <w:sz w:val="28"/>
          <w:szCs w:val="28"/>
          <w:lang w:eastAsia="zh-CN"/>
        </w:rPr>
        <w:t>20</w:t>
      </w:r>
      <w:r w:rsidR="00524E3A">
        <w:rPr>
          <w:rFonts w:ascii="Times New Roman" w:eastAsia="TimesNewRomanPSMT" w:hAnsi="Times New Roman"/>
          <w:b/>
          <w:bCs/>
          <w:sz w:val="28"/>
          <w:szCs w:val="28"/>
          <w:lang w:eastAsia="zh-CN"/>
        </w:rPr>
        <w:t>25</w:t>
      </w:r>
      <w:r w:rsidRPr="00FC1D16">
        <w:rPr>
          <w:rFonts w:ascii="Times New Roman" w:eastAsia="TimesNewRomanPSMT" w:hAnsi="Times New Roman"/>
          <w:b/>
          <w:bCs/>
          <w:sz w:val="28"/>
          <w:szCs w:val="28"/>
          <w:lang w:eastAsia="zh-CN"/>
        </w:rPr>
        <w:t xml:space="preserve"> году </w:t>
      </w:r>
      <w:r w:rsidRPr="00FC1D16">
        <w:rPr>
          <w:rFonts w:ascii="Times New Roman" w:eastAsia="TimesNewRomanPSMT" w:hAnsi="Times New Roman"/>
          <w:sz w:val="28"/>
          <w:szCs w:val="28"/>
          <w:lang w:eastAsia="zh-CN"/>
        </w:rPr>
        <w:t xml:space="preserve">будут достигнуты следующие </w:t>
      </w:r>
      <w:r w:rsidRPr="00FC1D16">
        <w:rPr>
          <w:rFonts w:ascii="Times New Roman" w:eastAsia="TimesNewRomanPSMT" w:hAnsi="Times New Roman"/>
          <w:b/>
          <w:bCs/>
          <w:i/>
          <w:iCs/>
          <w:sz w:val="28"/>
          <w:szCs w:val="28"/>
          <w:lang w:eastAsia="zh-CN"/>
        </w:rPr>
        <w:t xml:space="preserve">целевые показатели </w:t>
      </w:r>
      <w:r w:rsidRPr="00FC1D16">
        <w:rPr>
          <w:rFonts w:ascii="Times New Roman" w:eastAsia="TimesNewRomanPSMT" w:hAnsi="Times New Roman"/>
          <w:sz w:val="28"/>
          <w:szCs w:val="28"/>
          <w:lang w:eastAsia="zh-CN"/>
        </w:rPr>
        <w:t>в</w:t>
      </w:r>
      <w:r w:rsidR="00524E3A">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развитии инвестиционной деятельности:</w:t>
      </w:r>
    </w:p>
    <w:p w:rsidR="00FC1D16" w:rsidRDefault="00524E3A" w:rsidP="00FC1D1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057BE7">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 </w:t>
      </w:r>
      <w:r w:rsidR="00057BE7">
        <w:rPr>
          <w:rFonts w:ascii="Times New Roman" w:eastAsia="TimesNewRomanPSMT" w:hAnsi="Times New Roman"/>
          <w:sz w:val="28"/>
          <w:szCs w:val="28"/>
          <w:lang w:eastAsia="zh-CN"/>
        </w:rPr>
        <w:t>ежегодный</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темп роста объема инвестиций в основной капитал к </w:t>
      </w:r>
      <w:r w:rsidR="00057BE7">
        <w:rPr>
          <w:rFonts w:ascii="Times New Roman" w:eastAsia="TimesNewRomanPSMT" w:hAnsi="Times New Roman"/>
          <w:sz w:val="28"/>
          <w:szCs w:val="28"/>
          <w:lang w:eastAsia="zh-CN"/>
        </w:rPr>
        <w:t>предыдущему</w:t>
      </w:r>
      <w:r w:rsidR="00FC1D16" w:rsidRPr="00FC1D16">
        <w:rPr>
          <w:rFonts w:ascii="Times New Roman" w:eastAsia="TimesNewRomanPSMT" w:hAnsi="Times New Roman"/>
          <w:sz w:val="28"/>
          <w:szCs w:val="28"/>
          <w:lang w:eastAsia="zh-CN"/>
        </w:rPr>
        <w:t xml:space="preserve"> году в</w:t>
      </w:r>
      <w:r>
        <w:rPr>
          <w:rFonts w:ascii="Times New Roman" w:eastAsia="TimesNewRomanPSMT" w:hAnsi="Times New Roman"/>
          <w:sz w:val="28"/>
          <w:szCs w:val="28"/>
          <w:lang w:eastAsia="zh-CN"/>
        </w:rPr>
        <w:t xml:space="preserve"> </w:t>
      </w:r>
      <w:r w:rsidR="00FC1D16" w:rsidRPr="00FC1D16">
        <w:rPr>
          <w:rFonts w:ascii="Times New Roman" w:eastAsia="TimesNewRomanPSMT" w:hAnsi="Times New Roman"/>
          <w:sz w:val="28"/>
          <w:szCs w:val="28"/>
          <w:lang w:eastAsia="zh-CN"/>
        </w:rPr>
        <w:t xml:space="preserve">сопоставимых ценах составит </w:t>
      </w:r>
      <w:r w:rsidR="00057BE7">
        <w:rPr>
          <w:rFonts w:ascii="Times New Roman" w:eastAsia="TimesNewRomanPSMT" w:hAnsi="Times New Roman"/>
          <w:sz w:val="28"/>
          <w:szCs w:val="28"/>
          <w:lang w:eastAsia="zh-CN"/>
        </w:rPr>
        <w:t>105%</w:t>
      </w:r>
      <w:r w:rsidR="00FC1D16" w:rsidRPr="00FC1D16">
        <w:rPr>
          <w:rFonts w:ascii="Times New Roman" w:eastAsia="TimesNewRomanPSMT" w:hAnsi="Times New Roman"/>
          <w:sz w:val="28"/>
          <w:szCs w:val="28"/>
          <w:lang w:eastAsia="zh-CN"/>
        </w:rPr>
        <w:t>.</w:t>
      </w:r>
    </w:p>
    <w:p w:rsidR="00365964" w:rsidRDefault="00365964" w:rsidP="00FC1D16">
      <w:pPr>
        <w:autoSpaceDE w:val="0"/>
        <w:autoSpaceDN w:val="0"/>
        <w:adjustRightInd w:val="0"/>
        <w:spacing w:after="0" w:line="360" w:lineRule="auto"/>
        <w:jc w:val="both"/>
        <w:rPr>
          <w:rFonts w:ascii="Times New Roman" w:eastAsia="TimesNewRomanPSMT" w:hAnsi="Times New Roman"/>
          <w:sz w:val="28"/>
          <w:szCs w:val="28"/>
          <w:lang w:eastAsia="zh-CN"/>
        </w:rPr>
      </w:pP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4.3.  Основные направления повышения эффективности управления муниципальными финансами</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p>
    <w:p w:rsidR="005A4C0E" w:rsidRPr="005A4C0E" w:rsidRDefault="005A4C0E" w:rsidP="00A36C46">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834EC4">
        <w:rPr>
          <w:rFonts w:ascii="Times New Roman" w:eastAsia="Times New Roman" w:hAnsi="Times New Roman"/>
          <w:b/>
          <w:sz w:val="28"/>
          <w:szCs w:val="28"/>
          <w:lang w:eastAsia="zh-CN"/>
        </w:rPr>
        <w:t>Основная ц</w:t>
      </w:r>
      <w:r w:rsidRPr="005A4C0E">
        <w:rPr>
          <w:rFonts w:ascii="Times New Roman" w:eastAsia="Times New Roman" w:hAnsi="Times New Roman"/>
          <w:b/>
          <w:sz w:val="28"/>
          <w:szCs w:val="28"/>
          <w:lang w:eastAsia="zh-CN"/>
        </w:rPr>
        <w:t>ель</w:t>
      </w:r>
      <w:r w:rsidRPr="005A4C0E">
        <w:rPr>
          <w:rFonts w:ascii="Times New Roman" w:eastAsia="Times New Roman" w:hAnsi="Times New Roman"/>
          <w:sz w:val="28"/>
          <w:szCs w:val="28"/>
          <w:lang w:eastAsia="zh-CN"/>
        </w:rPr>
        <w:t xml:space="preserve"> </w:t>
      </w:r>
      <w:r w:rsidRPr="005A4C0E">
        <w:rPr>
          <w:rFonts w:ascii="Times New Roman" w:eastAsia="TimesNewRomanPSMT" w:hAnsi="Times New Roman"/>
          <w:sz w:val="28"/>
          <w:szCs w:val="28"/>
          <w:lang w:eastAsia="zh-CN"/>
        </w:rPr>
        <w:t>повышения эффективности управления муниципальными финансами</w:t>
      </w:r>
      <w:r>
        <w:rPr>
          <w:rFonts w:ascii="Times New Roman" w:eastAsia="TimesNewRomanPSMT" w:hAnsi="Times New Roman"/>
          <w:sz w:val="28"/>
          <w:szCs w:val="28"/>
          <w:lang w:eastAsia="zh-CN"/>
        </w:rPr>
        <w:t xml:space="preserve"> </w:t>
      </w:r>
      <w:r w:rsidRPr="005A4C0E">
        <w:rPr>
          <w:rFonts w:ascii="Times New Roman" w:eastAsia="Times New Roman" w:hAnsi="Times New Roman"/>
          <w:sz w:val="28"/>
          <w:szCs w:val="28"/>
          <w:lang w:eastAsia="zh-CN"/>
        </w:rPr>
        <w:t>–</w:t>
      </w:r>
      <w:r>
        <w:rPr>
          <w:rFonts w:ascii="Times New Roman" w:eastAsia="Times New Roman" w:hAnsi="Times New Roman"/>
          <w:sz w:val="28"/>
          <w:szCs w:val="28"/>
          <w:lang w:eastAsia="zh-CN"/>
        </w:rPr>
        <w:t xml:space="preserve"> с</w:t>
      </w:r>
      <w:r w:rsidRPr="005A4C0E">
        <w:rPr>
          <w:rFonts w:ascii="Times New Roman" w:eastAsia="Times New Roman" w:hAnsi="Times New Roman"/>
          <w:sz w:val="28"/>
          <w:szCs w:val="28"/>
          <w:lang w:eastAsia="zh-CN"/>
        </w:rPr>
        <w:t xml:space="preserve">оздание условий для повышения эффективности бюджетных </w:t>
      </w:r>
    </w:p>
    <w:p w:rsidR="005A4C0E" w:rsidRPr="005A4C0E" w:rsidRDefault="005A4C0E" w:rsidP="00A36C46">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расходов и качества управления муниципальными финансами, повышения</w:t>
      </w:r>
      <w:r>
        <w:rPr>
          <w:rFonts w:ascii="Times New Roman" w:eastAsia="Times New Roman" w:hAnsi="Times New Roman"/>
          <w:sz w:val="28"/>
          <w:szCs w:val="28"/>
          <w:lang w:eastAsia="zh-CN"/>
        </w:rPr>
        <w:t xml:space="preserve"> </w:t>
      </w:r>
    </w:p>
    <w:p w:rsidR="005A4C0E" w:rsidRPr="005A4C0E" w:rsidRDefault="005A4C0E" w:rsidP="00A36C46">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качества финансового менеджмента в секторе муниципального управления</w:t>
      </w:r>
      <w:r w:rsidR="00A36C46">
        <w:rPr>
          <w:rFonts w:ascii="Times New Roman" w:eastAsia="Times New Roman" w:hAnsi="Times New Roman"/>
          <w:sz w:val="28"/>
          <w:szCs w:val="28"/>
          <w:lang w:eastAsia="zh-CN"/>
        </w:rPr>
        <w:t>.</w:t>
      </w:r>
    </w:p>
    <w:p w:rsidR="00A36C46" w:rsidRPr="00FC1D16" w:rsidRDefault="00A36C46" w:rsidP="00A36C46">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 xml:space="preserve">В результате  </w:t>
      </w:r>
      <w:r>
        <w:rPr>
          <w:rFonts w:ascii="Times New Roman" w:eastAsia="TimesNewRomanPSMT" w:hAnsi="Times New Roman"/>
          <w:sz w:val="28"/>
          <w:szCs w:val="28"/>
          <w:lang w:eastAsia="zh-CN"/>
        </w:rPr>
        <w:t xml:space="preserve">повышения эффективности управления муниципальными финансами в </w:t>
      </w:r>
      <w:r w:rsidRPr="00FC1D16">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Большеберезниковском</w:t>
      </w:r>
      <w:proofErr w:type="spellEnd"/>
      <w:r>
        <w:rPr>
          <w:rFonts w:ascii="Times New Roman" w:eastAsia="TimesNewRomanPSMT" w:hAnsi="Times New Roman"/>
          <w:sz w:val="28"/>
          <w:szCs w:val="28"/>
          <w:lang w:eastAsia="zh-CN"/>
        </w:rPr>
        <w:t xml:space="preserve"> муниципальном </w:t>
      </w:r>
      <w:r w:rsidRPr="00FC1D16">
        <w:rPr>
          <w:rFonts w:ascii="Times New Roman" w:eastAsia="TimesNewRomanPSMT" w:hAnsi="Times New Roman"/>
          <w:sz w:val="28"/>
          <w:szCs w:val="28"/>
          <w:lang w:eastAsia="zh-CN"/>
        </w:rPr>
        <w:t xml:space="preserve">районе </w:t>
      </w:r>
      <w:r w:rsidRPr="00FC1D16">
        <w:rPr>
          <w:rFonts w:ascii="Times New Roman" w:eastAsia="TimesNewRomanPSMT" w:hAnsi="Times New Roman"/>
          <w:b/>
          <w:bCs/>
          <w:sz w:val="28"/>
          <w:szCs w:val="28"/>
          <w:lang w:eastAsia="zh-CN"/>
        </w:rPr>
        <w:t>произойдет:</w:t>
      </w:r>
    </w:p>
    <w:p w:rsidR="005A4C0E" w:rsidRPr="005A4C0E" w:rsidRDefault="00A36C46"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5A4C0E">
        <w:rPr>
          <w:rFonts w:ascii="Times New Roman" w:eastAsia="Times New Roman" w:hAnsi="Times New Roman"/>
          <w:sz w:val="28"/>
          <w:szCs w:val="28"/>
          <w:lang w:eastAsia="zh-CN"/>
        </w:rPr>
        <w:t xml:space="preserve">  -п</w:t>
      </w:r>
      <w:r w:rsidR="005A4C0E" w:rsidRPr="005A4C0E">
        <w:rPr>
          <w:rFonts w:ascii="Times New Roman" w:eastAsia="Times New Roman" w:hAnsi="Times New Roman"/>
          <w:sz w:val="28"/>
          <w:szCs w:val="28"/>
          <w:lang w:eastAsia="zh-CN"/>
        </w:rPr>
        <w:t>овышение эффективности бюджетных расходов, оптимизация</w:t>
      </w:r>
      <w:r w:rsidR="005A4C0E">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действующих расходных обязательств;</w:t>
      </w:r>
    </w:p>
    <w:p w:rsidR="005A4C0E" w:rsidRPr="005A4C0E" w:rsidRDefault="00A36C46"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5A4C0E">
        <w:rPr>
          <w:rFonts w:ascii="Times New Roman" w:eastAsia="Times New Roman" w:hAnsi="Times New Roman"/>
          <w:sz w:val="28"/>
          <w:szCs w:val="28"/>
          <w:lang w:eastAsia="zh-CN"/>
        </w:rPr>
        <w:t xml:space="preserve">  -м</w:t>
      </w:r>
      <w:r w:rsidR="005A4C0E" w:rsidRPr="005A4C0E">
        <w:rPr>
          <w:rFonts w:ascii="Times New Roman" w:eastAsia="Times New Roman" w:hAnsi="Times New Roman"/>
          <w:sz w:val="28"/>
          <w:szCs w:val="28"/>
          <w:lang w:eastAsia="zh-CN"/>
        </w:rPr>
        <w:t>аксимальное использование программно-ц</w:t>
      </w:r>
      <w:r w:rsidR="005A4C0E">
        <w:rPr>
          <w:rFonts w:ascii="Times New Roman" w:eastAsia="Times New Roman" w:hAnsi="Times New Roman"/>
          <w:sz w:val="28"/>
          <w:szCs w:val="28"/>
          <w:lang w:eastAsia="zh-CN"/>
        </w:rPr>
        <w:t>е</w:t>
      </w:r>
      <w:r w:rsidR="005A4C0E" w:rsidRPr="005A4C0E">
        <w:rPr>
          <w:rFonts w:ascii="Times New Roman" w:eastAsia="Times New Roman" w:hAnsi="Times New Roman"/>
          <w:sz w:val="28"/>
          <w:szCs w:val="28"/>
          <w:lang w:eastAsia="zh-CN"/>
        </w:rPr>
        <w:t xml:space="preserve">левого принципа бюджетного планирования, ориентированного на цели развития </w:t>
      </w:r>
      <w:r w:rsidR="005A4C0E">
        <w:rPr>
          <w:rFonts w:ascii="Times New Roman" w:eastAsia="Times New Roman" w:hAnsi="Times New Roman"/>
          <w:sz w:val="28"/>
          <w:szCs w:val="28"/>
          <w:lang w:eastAsia="zh-CN"/>
        </w:rPr>
        <w:t xml:space="preserve"> Большеберезниковского </w:t>
      </w:r>
      <w:r w:rsidR="005A4C0E" w:rsidRPr="005A4C0E">
        <w:rPr>
          <w:rFonts w:ascii="Times New Roman" w:eastAsia="Times New Roman" w:hAnsi="Times New Roman"/>
          <w:sz w:val="28"/>
          <w:szCs w:val="28"/>
          <w:lang w:eastAsia="zh-CN"/>
        </w:rPr>
        <w:t xml:space="preserve">муниципального </w:t>
      </w:r>
      <w:r w:rsidR="005A4C0E">
        <w:rPr>
          <w:rFonts w:ascii="Times New Roman" w:eastAsia="Times New Roman" w:hAnsi="Times New Roman"/>
          <w:sz w:val="28"/>
          <w:szCs w:val="28"/>
          <w:lang w:eastAsia="zh-CN"/>
        </w:rPr>
        <w:t>р</w:t>
      </w:r>
      <w:r w:rsidR="005A4C0E" w:rsidRPr="005A4C0E">
        <w:rPr>
          <w:rFonts w:ascii="Times New Roman" w:eastAsia="Times New Roman" w:hAnsi="Times New Roman"/>
          <w:sz w:val="28"/>
          <w:szCs w:val="28"/>
          <w:lang w:eastAsia="zh-CN"/>
        </w:rPr>
        <w:t>айон</w:t>
      </w:r>
      <w:r w:rsidR="005A4C0E">
        <w:rPr>
          <w:rFonts w:ascii="Times New Roman" w:eastAsia="Times New Roman" w:hAnsi="Times New Roman"/>
          <w:sz w:val="28"/>
          <w:szCs w:val="28"/>
          <w:lang w:eastAsia="zh-CN"/>
        </w:rPr>
        <w:t>а</w:t>
      </w:r>
      <w:r w:rsidR="005A4C0E" w:rsidRPr="005A4C0E">
        <w:rPr>
          <w:rFonts w:ascii="Times New Roman" w:eastAsia="Times New Roman" w:hAnsi="Times New Roman"/>
          <w:sz w:val="28"/>
          <w:szCs w:val="28"/>
          <w:lang w:eastAsia="zh-CN"/>
        </w:rPr>
        <w:t xml:space="preserve">; </w:t>
      </w:r>
    </w:p>
    <w:p w:rsidR="005A4C0E" w:rsidRPr="005A4C0E" w:rsidRDefault="005A4C0E" w:rsidP="005A4C0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A36C46">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-э</w:t>
      </w:r>
      <w:r w:rsidRPr="005A4C0E">
        <w:rPr>
          <w:rFonts w:ascii="Times New Roman" w:eastAsia="Times New Roman" w:hAnsi="Times New Roman"/>
          <w:sz w:val="28"/>
          <w:szCs w:val="28"/>
          <w:lang w:eastAsia="zh-CN"/>
        </w:rPr>
        <w:t xml:space="preserve">кономия средств местного бюджета за счет совершенствования </w:t>
      </w:r>
      <w:r>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 xml:space="preserve">процедур закупки товаров и услуг, размещение муниципального заказа путем </w:t>
      </w:r>
      <w:r>
        <w:rPr>
          <w:rFonts w:ascii="Times New Roman" w:eastAsia="Times New Roman" w:hAnsi="Times New Roman"/>
          <w:sz w:val="28"/>
          <w:szCs w:val="28"/>
          <w:lang w:eastAsia="zh-CN"/>
        </w:rPr>
        <w:t>п</w:t>
      </w:r>
      <w:r w:rsidRPr="005A4C0E">
        <w:rPr>
          <w:rFonts w:ascii="Times New Roman" w:eastAsia="Times New Roman" w:hAnsi="Times New Roman"/>
          <w:sz w:val="28"/>
          <w:szCs w:val="28"/>
          <w:lang w:eastAsia="zh-CN"/>
        </w:rPr>
        <w:t xml:space="preserve">роведения торгов в форме конкурса, аукциона, которые </w:t>
      </w:r>
      <w:r>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способствуют развитию конкуренции за право исполнения муниципального заказа, привлечение к участию в торгах широкого круга участников;</w:t>
      </w:r>
    </w:p>
    <w:p w:rsidR="005A4C0E" w:rsidRPr="005A4C0E" w:rsidRDefault="003F1701" w:rsidP="003F170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A36C46">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-о</w:t>
      </w:r>
      <w:r w:rsidR="005A4C0E" w:rsidRPr="005A4C0E">
        <w:rPr>
          <w:rFonts w:ascii="Times New Roman" w:eastAsia="Times New Roman" w:hAnsi="Times New Roman"/>
          <w:sz w:val="28"/>
          <w:szCs w:val="28"/>
          <w:lang w:eastAsia="zh-CN"/>
        </w:rPr>
        <w:t>рганизация внутреннего финансового контроля в соответс</w:t>
      </w:r>
      <w:r>
        <w:rPr>
          <w:rFonts w:ascii="Times New Roman" w:eastAsia="Times New Roman" w:hAnsi="Times New Roman"/>
          <w:sz w:val="28"/>
          <w:szCs w:val="28"/>
          <w:lang w:eastAsia="zh-CN"/>
        </w:rPr>
        <w:t>т</w:t>
      </w:r>
      <w:r w:rsidR="005A4C0E" w:rsidRPr="005A4C0E">
        <w:rPr>
          <w:rFonts w:ascii="Times New Roman" w:eastAsia="Times New Roman" w:hAnsi="Times New Roman"/>
          <w:sz w:val="28"/>
          <w:szCs w:val="28"/>
          <w:lang w:eastAsia="zh-CN"/>
        </w:rPr>
        <w:t xml:space="preserve">вии с </w:t>
      </w:r>
      <w:r>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 xml:space="preserve">Порядком осуществления главными распорядителями средств бюджета </w:t>
      </w:r>
      <w:r>
        <w:rPr>
          <w:rFonts w:ascii="Times New Roman" w:eastAsia="Times New Roman" w:hAnsi="Times New Roman"/>
          <w:sz w:val="28"/>
          <w:szCs w:val="28"/>
          <w:lang w:eastAsia="zh-CN"/>
        </w:rPr>
        <w:t xml:space="preserve">Большеберезниковского </w:t>
      </w:r>
      <w:r w:rsidR="005A4C0E" w:rsidRPr="005A4C0E">
        <w:rPr>
          <w:rFonts w:ascii="Times New Roman" w:eastAsia="Times New Roman" w:hAnsi="Times New Roman"/>
          <w:sz w:val="28"/>
          <w:szCs w:val="28"/>
          <w:lang w:eastAsia="zh-CN"/>
        </w:rPr>
        <w:t>муниципального  район</w:t>
      </w:r>
      <w:r>
        <w:rPr>
          <w:rFonts w:ascii="Times New Roman" w:eastAsia="Times New Roman" w:hAnsi="Times New Roman"/>
          <w:sz w:val="28"/>
          <w:szCs w:val="28"/>
          <w:lang w:eastAsia="zh-CN"/>
        </w:rPr>
        <w:t>а</w:t>
      </w:r>
      <w:r w:rsidR="005A4C0E" w:rsidRPr="005A4C0E">
        <w:rPr>
          <w:rFonts w:ascii="Times New Roman" w:eastAsia="Times New Roman" w:hAnsi="Times New Roman"/>
          <w:sz w:val="28"/>
          <w:szCs w:val="28"/>
          <w:lang w:eastAsia="zh-CN"/>
        </w:rPr>
        <w:t xml:space="preserve"> внутреннего финансового контроля и внутреннего финансового аудита;</w:t>
      </w:r>
    </w:p>
    <w:p w:rsidR="005A4C0E" w:rsidRPr="005A4C0E" w:rsidRDefault="003F1701" w:rsidP="003F170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-с</w:t>
      </w:r>
      <w:r w:rsidR="005A4C0E" w:rsidRPr="005A4C0E">
        <w:rPr>
          <w:rFonts w:ascii="Times New Roman" w:eastAsia="Times New Roman" w:hAnsi="Times New Roman"/>
          <w:sz w:val="28"/>
          <w:szCs w:val="28"/>
          <w:lang w:eastAsia="zh-CN"/>
        </w:rPr>
        <w:t>овершенствование</w:t>
      </w:r>
      <w:r>
        <w:rPr>
          <w:rFonts w:ascii="Times New Roman" w:eastAsia="Times New Roman" w:hAnsi="Times New Roman"/>
          <w:sz w:val="28"/>
          <w:szCs w:val="28"/>
          <w:lang w:eastAsia="zh-CN"/>
        </w:rPr>
        <w:t xml:space="preserve"> </w:t>
      </w:r>
      <w:r w:rsidR="005A4C0E" w:rsidRPr="005A4C0E">
        <w:rPr>
          <w:rFonts w:ascii="Times New Roman" w:eastAsia="Times New Roman" w:hAnsi="Times New Roman"/>
          <w:sz w:val="28"/>
          <w:szCs w:val="28"/>
          <w:lang w:eastAsia="zh-CN"/>
        </w:rPr>
        <w:t>качества управления бюджетным процессом;</w:t>
      </w:r>
    </w:p>
    <w:p w:rsidR="005A4C0E" w:rsidRPr="005A4C0E" w:rsidRDefault="003F1701" w:rsidP="003F1701">
      <w:pPr>
        <w:spacing w:after="0" w:line="360" w:lineRule="auto"/>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-с</w:t>
      </w:r>
      <w:r w:rsidR="005A4C0E" w:rsidRPr="005A4C0E">
        <w:rPr>
          <w:rFonts w:ascii="Times New Roman" w:eastAsia="Times New Roman" w:hAnsi="Times New Roman"/>
          <w:sz w:val="28"/>
          <w:szCs w:val="28"/>
          <w:lang w:eastAsia="zh-CN"/>
        </w:rPr>
        <w:t xml:space="preserve">облюдение при выработке бюджетной политики муниципального </w:t>
      </w:r>
    </w:p>
    <w:p w:rsidR="005A4C0E" w:rsidRPr="005A4C0E" w:rsidRDefault="005A4C0E" w:rsidP="003F1701">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район</w:t>
      </w:r>
      <w:r w:rsidR="003F1701">
        <w:rPr>
          <w:rFonts w:ascii="Times New Roman" w:eastAsia="Times New Roman" w:hAnsi="Times New Roman"/>
          <w:sz w:val="28"/>
          <w:szCs w:val="28"/>
          <w:lang w:eastAsia="zh-CN"/>
        </w:rPr>
        <w:t>а</w:t>
      </w:r>
      <w:r w:rsidRPr="005A4C0E">
        <w:rPr>
          <w:rFonts w:ascii="Times New Roman" w:eastAsia="Times New Roman" w:hAnsi="Times New Roman"/>
          <w:sz w:val="28"/>
          <w:szCs w:val="28"/>
          <w:lang w:eastAsia="zh-CN"/>
        </w:rPr>
        <w:t xml:space="preserve"> показателей долгосрочной </w:t>
      </w:r>
      <w:r w:rsidR="003F1701">
        <w:rPr>
          <w:rFonts w:ascii="Times New Roman" w:eastAsia="Times New Roman" w:hAnsi="Times New Roman"/>
          <w:sz w:val="28"/>
          <w:szCs w:val="28"/>
          <w:lang w:eastAsia="zh-CN"/>
        </w:rPr>
        <w:t xml:space="preserve"> </w:t>
      </w:r>
      <w:r w:rsidRPr="005A4C0E">
        <w:rPr>
          <w:rFonts w:ascii="Times New Roman" w:eastAsia="Times New Roman" w:hAnsi="Times New Roman"/>
          <w:sz w:val="28"/>
          <w:szCs w:val="28"/>
          <w:lang w:eastAsia="zh-CN"/>
        </w:rPr>
        <w:t xml:space="preserve">сбалансированности и устойчивости местного бюджета, предельного дефицита, допустимости долговой нагрузки, расходов на обслуживание муниципального долга, применение критериев эффективности привлечения и использования заемных средств, организация учета муниципальных долговых обязательств в муниципальной долговой </w:t>
      </w:r>
    </w:p>
    <w:p w:rsidR="005A4C0E" w:rsidRPr="005A4C0E" w:rsidRDefault="005A4C0E" w:rsidP="003F1701">
      <w:pPr>
        <w:spacing w:after="0" w:line="360" w:lineRule="auto"/>
        <w:jc w:val="both"/>
        <w:rPr>
          <w:rFonts w:ascii="Times New Roman" w:eastAsia="Times New Roman" w:hAnsi="Times New Roman"/>
          <w:sz w:val="28"/>
          <w:szCs w:val="28"/>
          <w:lang w:eastAsia="zh-CN"/>
        </w:rPr>
      </w:pPr>
      <w:r w:rsidRPr="005A4C0E">
        <w:rPr>
          <w:rFonts w:ascii="Times New Roman" w:eastAsia="Times New Roman" w:hAnsi="Times New Roman"/>
          <w:sz w:val="28"/>
          <w:szCs w:val="28"/>
          <w:lang w:eastAsia="zh-CN"/>
        </w:rPr>
        <w:t>книге на основании формализованного, прозрачного порядк</w:t>
      </w:r>
      <w:r w:rsidR="003F1701">
        <w:rPr>
          <w:rFonts w:ascii="Times New Roman" w:eastAsia="Times New Roman" w:hAnsi="Times New Roman"/>
          <w:sz w:val="28"/>
          <w:szCs w:val="28"/>
          <w:lang w:eastAsia="zh-CN"/>
        </w:rPr>
        <w:t>а.</w:t>
      </w:r>
    </w:p>
    <w:p w:rsidR="00834EC4" w:rsidRDefault="00834EC4" w:rsidP="00834EC4">
      <w:pPr>
        <w:spacing w:after="0" w:line="360" w:lineRule="auto"/>
        <w:jc w:val="both"/>
        <w:rPr>
          <w:rFonts w:ascii="Times New Roman" w:eastAsia="TimesNewRomanPSMT" w:hAnsi="Times New Roman"/>
          <w:sz w:val="28"/>
          <w:szCs w:val="28"/>
          <w:lang w:eastAsia="zh-CN"/>
        </w:rPr>
      </w:pPr>
      <w:r>
        <w:rPr>
          <w:rFonts w:ascii="Times New Roman" w:eastAsia="Times New Roman" w:hAnsi="Times New Roman"/>
          <w:sz w:val="28"/>
          <w:szCs w:val="28"/>
          <w:lang w:eastAsia="zh-CN"/>
        </w:rPr>
        <w:t xml:space="preserve">     </w:t>
      </w:r>
      <w:r w:rsidRPr="00834EC4">
        <w:rPr>
          <w:rFonts w:ascii="Times New Roman" w:eastAsia="Times New Roman" w:hAnsi="Times New Roman"/>
          <w:i/>
          <w:sz w:val="28"/>
          <w:szCs w:val="28"/>
          <w:lang w:eastAsia="zh-CN"/>
        </w:rPr>
        <w:t>«Точкой роста»</w:t>
      </w:r>
      <w:r>
        <w:rPr>
          <w:rFonts w:ascii="Times New Roman" w:eastAsia="Times New Roman" w:hAnsi="Times New Roman"/>
          <w:sz w:val="28"/>
          <w:szCs w:val="28"/>
          <w:lang w:eastAsia="zh-CN"/>
        </w:rPr>
        <w:t xml:space="preserve"> в </w:t>
      </w:r>
      <w:r>
        <w:rPr>
          <w:rFonts w:ascii="Times New Roman" w:eastAsia="TimesNewRomanPSMT" w:hAnsi="Times New Roman"/>
          <w:sz w:val="28"/>
          <w:szCs w:val="28"/>
          <w:lang w:eastAsia="zh-CN"/>
        </w:rPr>
        <w:t>повышении</w:t>
      </w:r>
      <w:r w:rsidRPr="00834EC4">
        <w:rPr>
          <w:rFonts w:ascii="Times New Roman" w:eastAsia="TimesNewRomanPSMT" w:hAnsi="Times New Roman"/>
          <w:sz w:val="28"/>
          <w:szCs w:val="28"/>
          <w:lang w:eastAsia="zh-CN"/>
        </w:rPr>
        <w:t xml:space="preserve"> эффективности управления муниципальными финансами</w:t>
      </w:r>
      <w:r>
        <w:rPr>
          <w:rFonts w:ascii="Times New Roman" w:eastAsia="TimesNewRomanPSMT" w:hAnsi="Times New Roman"/>
          <w:sz w:val="28"/>
          <w:szCs w:val="28"/>
          <w:lang w:eastAsia="zh-CN"/>
        </w:rPr>
        <w:t xml:space="preserve"> будет:</w:t>
      </w:r>
    </w:p>
    <w:p w:rsidR="00834EC4" w:rsidRPr="00834EC4" w:rsidRDefault="00834EC4" w:rsidP="00834EC4">
      <w:pPr>
        <w:spacing w:after="0" w:line="360" w:lineRule="auto"/>
        <w:jc w:val="both"/>
        <w:rPr>
          <w:rFonts w:ascii="Times New Roman" w:eastAsia="Times New Roman" w:hAnsi="Times New Roman"/>
          <w:sz w:val="28"/>
          <w:szCs w:val="28"/>
          <w:lang w:eastAsia="zh-CN"/>
        </w:rPr>
      </w:pPr>
      <w:r>
        <w:rPr>
          <w:rFonts w:ascii="Times New Roman" w:eastAsia="TimesNewRomanPSMT" w:hAnsi="Times New Roman"/>
          <w:sz w:val="28"/>
          <w:szCs w:val="28"/>
          <w:lang w:eastAsia="zh-CN"/>
        </w:rPr>
        <w:t xml:space="preserve">     -</w:t>
      </w:r>
      <w:r w:rsidRPr="00834EC4">
        <w:rPr>
          <w:rFonts w:ascii="Times New Roman" w:eastAsia="Times New Roman" w:hAnsi="Times New Roman"/>
          <w:sz w:val="28"/>
          <w:szCs w:val="28"/>
          <w:lang w:eastAsia="zh-CN"/>
        </w:rPr>
        <w:t xml:space="preserve"> оказание поддержки реализации муниципальных программ, что является необходимым условием достижения результатов соответствующих муниципальных программ</w:t>
      </w:r>
      <w:r>
        <w:rPr>
          <w:rFonts w:ascii="Times New Roman" w:eastAsia="Times New Roman" w:hAnsi="Times New Roman"/>
          <w:sz w:val="28"/>
          <w:szCs w:val="28"/>
          <w:lang w:eastAsia="zh-CN"/>
        </w:rPr>
        <w:t xml:space="preserve"> </w:t>
      </w:r>
      <w:r w:rsidRPr="00834EC4">
        <w:rPr>
          <w:rFonts w:ascii="Times New Roman" w:eastAsia="Times New Roman" w:hAnsi="Times New Roman"/>
          <w:sz w:val="28"/>
          <w:szCs w:val="28"/>
          <w:lang w:eastAsia="zh-CN"/>
        </w:rPr>
        <w:t>района.</w:t>
      </w:r>
    </w:p>
    <w:p w:rsidR="00EF4A3D" w:rsidRPr="00EF4A3D" w:rsidRDefault="00EF4A3D" w:rsidP="00EF4A3D">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реализ</w:t>
      </w:r>
      <w:r w:rsidR="003D157E">
        <w:rPr>
          <w:rFonts w:ascii="Times New Roman" w:eastAsia="Times New Roman" w:hAnsi="Times New Roman"/>
          <w:sz w:val="28"/>
          <w:szCs w:val="28"/>
          <w:lang w:eastAsia="zh-CN"/>
        </w:rPr>
        <w:t>ация</w:t>
      </w:r>
      <w:r w:rsidRPr="00EF4A3D">
        <w:rPr>
          <w:rFonts w:ascii="Times New Roman" w:eastAsia="Times New Roman" w:hAnsi="Times New Roman"/>
          <w:sz w:val="28"/>
          <w:szCs w:val="28"/>
          <w:lang w:eastAsia="zh-CN"/>
        </w:rPr>
        <w:t xml:space="preserve"> комплекс</w:t>
      </w:r>
      <w:r w:rsidR="003D157E">
        <w:rPr>
          <w:rFonts w:ascii="Times New Roman" w:eastAsia="Times New Roman" w:hAnsi="Times New Roman"/>
          <w:sz w:val="28"/>
          <w:szCs w:val="28"/>
          <w:lang w:eastAsia="zh-CN"/>
        </w:rPr>
        <w:t>а</w:t>
      </w:r>
      <w:r w:rsidRPr="00EF4A3D">
        <w:rPr>
          <w:rFonts w:ascii="Times New Roman" w:eastAsia="Times New Roman" w:hAnsi="Times New Roman"/>
          <w:sz w:val="28"/>
          <w:szCs w:val="28"/>
          <w:lang w:eastAsia="zh-CN"/>
        </w:rPr>
        <w:t xml:space="preserve"> мер по развитию методологи</w:t>
      </w: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 xml:space="preserve">и </w:t>
      </w:r>
      <w:r>
        <w:rPr>
          <w:rFonts w:ascii="Times New Roman" w:eastAsia="Times New Roman" w:hAnsi="Times New Roman"/>
          <w:sz w:val="28"/>
          <w:szCs w:val="28"/>
          <w:lang w:eastAsia="zh-CN"/>
        </w:rPr>
        <w:t xml:space="preserve"> </w:t>
      </w:r>
      <w:r w:rsidRPr="00EF4A3D">
        <w:rPr>
          <w:rFonts w:ascii="Times New Roman" w:eastAsia="Times New Roman" w:hAnsi="Times New Roman"/>
          <w:sz w:val="28"/>
          <w:szCs w:val="28"/>
          <w:lang w:eastAsia="zh-CN"/>
        </w:rPr>
        <w:t>формирования и использования каждого из видов межбюджетных трансфертов на основе оценки их эффективности, необходимости и достаточности.</w:t>
      </w:r>
    </w:p>
    <w:p w:rsidR="003D157E" w:rsidRPr="003D157E" w:rsidRDefault="003D157E" w:rsidP="003D157E">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3D157E">
        <w:rPr>
          <w:rFonts w:ascii="Times New Roman" w:eastAsia="Times New Roman" w:hAnsi="Times New Roman"/>
          <w:sz w:val="28"/>
          <w:szCs w:val="28"/>
          <w:lang w:eastAsia="zh-CN"/>
        </w:rPr>
        <w:t>созда</w:t>
      </w:r>
      <w:r>
        <w:rPr>
          <w:rFonts w:ascii="Times New Roman" w:eastAsia="Times New Roman" w:hAnsi="Times New Roman"/>
          <w:sz w:val="28"/>
          <w:szCs w:val="28"/>
          <w:lang w:eastAsia="zh-CN"/>
        </w:rPr>
        <w:t>ние</w:t>
      </w:r>
      <w:r w:rsidRPr="003D157E">
        <w:rPr>
          <w:rFonts w:ascii="Times New Roman" w:eastAsia="Times New Roman" w:hAnsi="Times New Roman"/>
          <w:sz w:val="28"/>
          <w:szCs w:val="28"/>
          <w:lang w:eastAsia="zh-CN"/>
        </w:rPr>
        <w:t xml:space="preserve"> эффективн</w:t>
      </w:r>
      <w:r>
        <w:rPr>
          <w:rFonts w:ascii="Times New Roman" w:eastAsia="Times New Roman" w:hAnsi="Times New Roman"/>
          <w:sz w:val="28"/>
          <w:szCs w:val="28"/>
          <w:lang w:eastAsia="zh-CN"/>
        </w:rPr>
        <w:t>ой</w:t>
      </w:r>
      <w:r w:rsidRPr="003D157E">
        <w:rPr>
          <w:rFonts w:ascii="Times New Roman" w:eastAsia="Times New Roman" w:hAnsi="Times New Roman"/>
          <w:sz w:val="28"/>
          <w:szCs w:val="28"/>
          <w:lang w:eastAsia="zh-CN"/>
        </w:rPr>
        <w:t xml:space="preserve"> систем</w:t>
      </w:r>
      <w:r>
        <w:rPr>
          <w:rFonts w:ascii="Times New Roman" w:eastAsia="Times New Roman" w:hAnsi="Times New Roman"/>
          <w:sz w:val="28"/>
          <w:szCs w:val="28"/>
          <w:lang w:eastAsia="zh-CN"/>
        </w:rPr>
        <w:t>ы</w:t>
      </w:r>
      <w:r w:rsidRPr="003D157E">
        <w:rPr>
          <w:rFonts w:ascii="Times New Roman" w:eastAsia="Times New Roman" w:hAnsi="Times New Roman"/>
          <w:sz w:val="28"/>
          <w:szCs w:val="28"/>
          <w:lang w:eastAsia="zh-CN"/>
        </w:rPr>
        <w:t xml:space="preserve"> предупреждения и ликвидации негативных последствий угроз несбалансированности бюджетов</w:t>
      </w:r>
      <w:r>
        <w:rPr>
          <w:rFonts w:ascii="Times New Roman" w:eastAsia="Times New Roman" w:hAnsi="Times New Roman"/>
          <w:sz w:val="28"/>
          <w:szCs w:val="28"/>
          <w:lang w:eastAsia="zh-CN"/>
        </w:rPr>
        <w:t>.</w:t>
      </w:r>
    </w:p>
    <w:p w:rsidR="003D157E" w:rsidRPr="003D157E" w:rsidRDefault="00EE7D83" w:rsidP="00EE7D83">
      <w:pPr>
        <w:spacing w:after="0" w:line="360" w:lineRule="auto"/>
        <w:jc w:val="both"/>
        <w:rPr>
          <w:rFonts w:ascii="Arial" w:eastAsia="Times New Roman" w:hAnsi="Arial" w:cs="Arial"/>
          <w:sz w:val="38"/>
          <w:szCs w:val="38"/>
          <w:lang w:eastAsia="zh-CN"/>
        </w:rPr>
      </w:pPr>
      <w:r>
        <w:rPr>
          <w:rFonts w:ascii="Arial" w:eastAsia="Times New Roman" w:hAnsi="Arial" w:cs="Arial"/>
          <w:sz w:val="38"/>
          <w:szCs w:val="38"/>
          <w:lang w:eastAsia="zh-CN"/>
        </w:rPr>
        <w:t xml:space="preserve">   </w:t>
      </w:r>
      <w:r w:rsidRPr="007763A5">
        <w:rPr>
          <w:rFonts w:ascii="Times New Roman" w:eastAsia="TimesNewRomanPSMT" w:hAnsi="Times New Roman"/>
          <w:sz w:val="28"/>
          <w:szCs w:val="28"/>
          <w:lang w:eastAsia="zh-CN"/>
        </w:rPr>
        <w:t xml:space="preserve">К </w:t>
      </w:r>
      <w:r w:rsidRPr="007763A5">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Pr="007763A5">
        <w:rPr>
          <w:rFonts w:ascii="Times New Roman" w:eastAsia="TimesNewRomanPSMT" w:hAnsi="Times New Roman"/>
          <w:b/>
          <w:bCs/>
          <w:sz w:val="28"/>
          <w:szCs w:val="28"/>
          <w:lang w:eastAsia="zh-CN"/>
        </w:rPr>
        <w:t xml:space="preserve"> году </w:t>
      </w:r>
      <w:r w:rsidRPr="007763A5">
        <w:rPr>
          <w:rFonts w:ascii="Times New Roman" w:eastAsia="TimesNewRomanPSMT" w:hAnsi="Times New Roman"/>
          <w:sz w:val="28"/>
          <w:szCs w:val="28"/>
          <w:lang w:eastAsia="zh-CN"/>
        </w:rPr>
        <w:t xml:space="preserve">будут достигнуты следующие </w:t>
      </w:r>
      <w:r w:rsidRPr="007763A5">
        <w:rPr>
          <w:rFonts w:ascii="Times New Roman" w:eastAsia="TimesNewRomanPSMT" w:hAnsi="Times New Roman"/>
          <w:b/>
          <w:bCs/>
          <w:i/>
          <w:iCs/>
          <w:sz w:val="28"/>
          <w:szCs w:val="28"/>
          <w:lang w:eastAsia="zh-CN"/>
        </w:rPr>
        <w:t xml:space="preserve">целевые показатели </w:t>
      </w:r>
      <w:r w:rsidRPr="007763A5">
        <w:rPr>
          <w:rFonts w:ascii="Times New Roman" w:eastAsia="TimesNewRomanPSMT" w:hAnsi="Times New Roman"/>
          <w:sz w:val="28"/>
          <w:szCs w:val="28"/>
          <w:lang w:eastAsia="zh-CN"/>
        </w:rPr>
        <w:t>в</w:t>
      </w:r>
      <w:r w:rsidR="003D157E" w:rsidRPr="003D157E">
        <w:rPr>
          <w:rFonts w:ascii="Arial" w:eastAsia="Times New Roman" w:hAnsi="Arial" w:cs="Arial"/>
          <w:sz w:val="38"/>
          <w:szCs w:val="38"/>
          <w:lang w:eastAsia="zh-CN"/>
        </w:rPr>
        <w:t xml:space="preserve"> </w:t>
      </w:r>
      <w:r>
        <w:rPr>
          <w:rFonts w:ascii="Times New Roman" w:eastAsia="TimesNewRomanPSMT" w:hAnsi="Times New Roman"/>
          <w:sz w:val="28"/>
          <w:szCs w:val="28"/>
          <w:lang w:eastAsia="zh-CN"/>
        </w:rPr>
        <w:t>повышении</w:t>
      </w:r>
      <w:r w:rsidRPr="00834EC4">
        <w:rPr>
          <w:rFonts w:ascii="Times New Roman" w:eastAsia="TimesNewRomanPSMT" w:hAnsi="Times New Roman"/>
          <w:sz w:val="28"/>
          <w:szCs w:val="28"/>
          <w:lang w:eastAsia="zh-CN"/>
        </w:rPr>
        <w:t xml:space="preserve"> эффективности управления муниципальными финансами</w:t>
      </w:r>
      <w:r>
        <w:rPr>
          <w:rFonts w:ascii="Times New Roman" w:eastAsia="TimesNewRomanPSMT" w:hAnsi="Times New Roman"/>
          <w:sz w:val="28"/>
          <w:szCs w:val="28"/>
          <w:lang w:eastAsia="zh-CN"/>
        </w:rPr>
        <w:t>:</w:t>
      </w:r>
    </w:p>
    <w:p w:rsidR="00365964" w:rsidRPr="00834EC4" w:rsidRDefault="00EE7D83" w:rsidP="00EE7D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EE7D83">
        <w:rPr>
          <w:rFonts w:ascii="Times New Roman" w:eastAsia="TimesNewRomanPSMT" w:hAnsi="Times New Roman"/>
          <w:sz w:val="28"/>
          <w:szCs w:val="28"/>
          <w:lang w:eastAsia="zh-C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r>
        <w:rPr>
          <w:rFonts w:ascii="Times New Roman" w:eastAsia="TimesNewRomanPSMT" w:hAnsi="Times New Roman"/>
          <w:sz w:val="28"/>
          <w:szCs w:val="28"/>
          <w:lang w:eastAsia="zh-CN"/>
        </w:rPr>
        <w:t xml:space="preserve"> к 2025 году увеличится на 41,7%;</w:t>
      </w:r>
    </w:p>
    <w:p w:rsidR="00365964" w:rsidRDefault="00ED593C" w:rsidP="00EE7D83">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ED593C">
        <w:rPr>
          <w:rFonts w:ascii="Times New Roman" w:eastAsia="TimesNewRomanPSMT" w:hAnsi="Times New Roman"/>
          <w:sz w:val="28"/>
          <w:szCs w:val="28"/>
          <w:lang w:eastAsia="zh-CN"/>
        </w:rPr>
        <w:t>Доля налоговых и неналоговых доходов местного бюджета в общем объеме собственных доходов бюджета муниципального образования</w:t>
      </w:r>
      <w:r>
        <w:rPr>
          <w:rFonts w:ascii="Times New Roman" w:eastAsia="TimesNewRomanPSMT" w:hAnsi="Times New Roman"/>
          <w:sz w:val="28"/>
          <w:szCs w:val="28"/>
          <w:lang w:eastAsia="zh-CN"/>
        </w:rPr>
        <w:t xml:space="preserve"> увеличится с 20% до 25%</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4.4.  Основные направления повышения эффективности муниципального управления</w:t>
      </w:r>
    </w:p>
    <w:p w:rsidR="000C4127" w:rsidRDefault="00667DB9" w:rsidP="00C12351">
      <w:pPr>
        <w:spacing w:after="0" w:line="360" w:lineRule="auto"/>
        <w:jc w:val="both"/>
        <w:rPr>
          <w:rFonts w:ascii="Times New Roman" w:hAnsi="Times New Roman"/>
          <w:sz w:val="28"/>
          <w:szCs w:val="28"/>
          <w:shd w:val="clear" w:color="auto" w:fill="FFFFFF"/>
        </w:rPr>
      </w:pPr>
      <w:r w:rsidRPr="00667DB9">
        <w:rPr>
          <w:rFonts w:ascii="Times New Roman" w:hAnsi="Times New Roman"/>
          <w:sz w:val="28"/>
          <w:szCs w:val="28"/>
          <w:shd w:val="clear" w:color="auto" w:fill="FFFFFF"/>
        </w:rPr>
        <w:t xml:space="preserve">            </w:t>
      </w:r>
      <w:r w:rsidR="000C4127" w:rsidRPr="00667DB9">
        <w:rPr>
          <w:rFonts w:ascii="Times New Roman" w:hAnsi="Times New Roman"/>
          <w:sz w:val="28"/>
          <w:szCs w:val="28"/>
          <w:shd w:val="clear" w:color="auto" w:fill="FFFFFF"/>
        </w:rPr>
        <w:t xml:space="preserve">Повышение эффективности управления социально-экономическим развитием района в условиях проводимых реформ возможно только при наличии высокопрофессиональных кадров в органах местного самоуправления. От того, насколько эффективно действуют эти органы, во многом зависит доверие населения к власти. </w:t>
      </w:r>
    </w:p>
    <w:p w:rsidR="00667DB9" w:rsidRDefault="00667DB9" w:rsidP="00C12351">
      <w:pPr>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sz w:val="28"/>
          <w:szCs w:val="28"/>
          <w:lang w:eastAsia="zh-CN"/>
        </w:rPr>
        <w:t xml:space="preserve">         </w:t>
      </w:r>
      <w:r w:rsidRPr="007763A5">
        <w:rPr>
          <w:rFonts w:ascii="Times New Roman" w:eastAsia="TimesNewRomanPSMT" w:hAnsi="Times New Roman"/>
          <w:b/>
          <w:bCs/>
          <w:sz w:val="28"/>
          <w:szCs w:val="28"/>
          <w:lang w:eastAsia="zh-CN"/>
        </w:rPr>
        <w:t>Целью</w:t>
      </w:r>
      <w:r>
        <w:rPr>
          <w:rFonts w:ascii="Times New Roman" w:eastAsia="TimesNewRomanPSMT" w:hAnsi="Times New Roman"/>
          <w:b/>
          <w:bCs/>
          <w:sz w:val="28"/>
          <w:szCs w:val="28"/>
          <w:lang w:eastAsia="zh-CN"/>
        </w:rPr>
        <w:t xml:space="preserve"> </w:t>
      </w:r>
      <w:r w:rsidRPr="00667DB9">
        <w:rPr>
          <w:rFonts w:ascii="Times New Roman" w:eastAsia="TimesNewRomanPSMT" w:hAnsi="Times New Roman"/>
          <w:sz w:val="28"/>
          <w:szCs w:val="28"/>
          <w:lang w:eastAsia="zh-CN"/>
        </w:rPr>
        <w:t>повышения эффективности муниципального управления</w:t>
      </w:r>
      <w:r>
        <w:rPr>
          <w:rFonts w:ascii="Times New Roman" w:eastAsia="TimesNewRomanPSMT" w:hAnsi="Times New Roman"/>
          <w:sz w:val="28"/>
          <w:szCs w:val="28"/>
          <w:lang w:eastAsia="zh-CN"/>
        </w:rPr>
        <w:t xml:space="preserve"> является совершенствование структуры и процесса управления </w:t>
      </w:r>
      <w:proofErr w:type="spellStart"/>
      <w:r>
        <w:rPr>
          <w:rFonts w:ascii="Times New Roman" w:eastAsia="TimesNewRomanPSMT" w:hAnsi="Times New Roman"/>
          <w:sz w:val="28"/>
          <w:szCs w:val="28"/>
          <w:lang w:eastAsia="zh-CN"/>
        </w:rPr>
        <w:t>Большеберезниковским</w:t>
      </w:r>
      <w:proofErr w:type="spellEnd"/>
      <w:r>
        <w:rPr>
          <w:rFonts w:ascii="Times New Roman" w:eastAsia="TimesNewRomanPSMT" w:hAnsi="Times New Roman"/>
          <w:sz w:val="28"/>
          <w:szCs w:val="28"/>
          <w:lang w:eastAsia="zh-CN"/>
        </w:rPr>
        <w:t xml:space="preserve"> муниципальным районом с учетом современных информационных технологий. </w:t>
      </w:r>
    </w:p>
    <w:p w:rsidR="004A7FA6" w:rsidRDefault="00C12351" w:rsidP="00125D65">
      <w:pPr>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t xml:space="preserve">       </w:t>
      </w:r>
      <w:r w:rsidRPr="00FC1D16">
        <w:rPr>
          <w:rFonts w:ascii="Times New Roman" w:eastAsia="TimesNewRomanPSMT" w:hAnsi="Times New Roman"/>
          <w:sz w:val="28"/>
          <w:szCs w:val="28"/>
          <w:lang w:eastAsia="zh-CN"/>
        </w:rPr>
        <w:t>В результате развития</w:t>
      </w:r>
      <w:r>
        <w:rPr>
          <w:rFonts w:ascii="Times New Roman" w:eastAsia="TimesNewRomanPSMT" w:hAnsi="Times New Roman"/>
          <w:sz w:val="28"/>
          <w:szCs w:val="28"/>
          <w:lang w:eastAsia="zh-CN"/>
        </w:rPr>
        <w:t xml:space="preserve"> муниципального управления  </w:t>
      </w:r>
      <w:r w:rsidR="004A7FA6">
        <w:rPr>
          <w:rFonts w:ascii="Times New Roman" w:hAnsi="Times New Roman"/>
          <w:sz w:val="28"/>
          <w:szCs w:val="28"/>
        </w:rPr>
        <w:t xml:space="preserve">повысится эффективность  деятельности органов местного самоуправления. </w:t>
      </w:r>
    </w:p>
    <w:p w:rsidR="00C12351" w:rsidRDefault="00C12351" w:rsidP="00C12351">
      <w:pPr>
        <w:spacing w:after="0" w:line="360" w:lineRule="auto"/>
        <w:jc w:val="both"/>
        <w:rPr>
          <w:rFonts w:ascii="Times New Roman" w:eastAsia="TimesNewRomanPSMT" w:hAnsi="Times New Roman"/>
          <w:sz w:val="28"/>
          <w:szCs w:val="28"/>
          <w:lang w:eastAsia="zh-CN"/>
        </w:rPr>
      </w:pPr>
      <w:r>
        <w:rPr>
          <w:rFonts w:ascii="Times New Roman" w:hAnsi="Times New Roman"/>
          <w:sz w:val="28"/>
          <w:szCs w:val="28"/>
        </w:rPr>
        <w:t xml:space="preserve">    </w:t>
      </w:r>
      <w:r>
        <w:rPr>
          <w:rFonts w:ascii="Times New Roman" w:eastAsia="TimesNewRomanPSMT" w:hAnsi="Times New Roman"/>
          <w:b/>
          <w:bCs/>
          <w:color w:val="000000"/>
          <w:sz w:val="28"/>
          <w:szCs w:val="28"/>
          <w:lang w:eastAsia="zh-CN"/>
        </w:rPr>
        <w:t xml:space="preserve">   </w:t>
      </w:r>
      <w:r w:rsidRPr="00390531">
        <w:rPr>
          <w:rFonts w:ascii="Times New Roman" w:eastAsia="TimesNewRomanPSMT" w:hAnsi="Times New Roman"/>
          <w:b/>
          <w:bCs/>
          <w:color w:val="000000"/>
          <w:sz w:val="28"/>
          <w:szCs w:val="28"/>
          <w:lang w:eastAsia="zh-CN"/>
        </w:rPr>
        <w:t>«Точк</w:t>
      </w:r>
      <w:r>
        <w:rPr>
          <w:rFonts w:ascii="Times New Roman" w:eastAsia="TimesNewRomanPSMT" w:hAnsi="Times New Roman"/>
          <w:b/>
          <w:bCs/>
          <w:color w:val="000000"/>
          <w:sz w:val="28"/>
          <w:szCs w:val="28"/>
          <w:lang w:eastAsia="zh-CN"/>
        </w:rPr>
        <w:t xml:space="preserve">ой </w:t>
      </w:r>
      <w:r w:rsidRPr="00390531">
        <w:rPr>
          <w:rFonts w:ascii="Times New Roman" w:eastAsia="TimesNewRomanPSMT" w:hAnsi="Times New Roman"/>
          <w:b/>
          <w:bCs/>
          <w:color w:val="000000"/>
          <w:sz w:val="28"/>
          <w:szCs w:val="28"/>
          <w:lang w:eastAsia="zh-CN"/>
        </w:rPr>
        <w:t xml:space="preserve"> роста» </w:t>
      </w:r>
      <w:r w:rsidRPr="00390531">
        <w:rPr>
          <w:rFonts w:ascii="Times New Roman" w:eastAsia="TimesNewRomanPSMT" w:hAnsi="Times New Roman"/>
          <w:color w:val="000000"/>
          <w:sz w:val="28"/>
          <w:szCs w:val="28"/>
          <w:lang w:eastAsia="zh-CN"/>
        </w:rPr>
        <w:t>в сфере</w:t>
      </w:r>
      <w:r>
        <w:rPr>
          <w:rFonts w:ascii="Times New Roman" w:eastAsia="TimesNewRomanPSMT" w:hAnsi="Times New Roman"/>
          <w:color w:val="000000"/>
          <w:sz w:val="28"/>
          <w:szCs w:val="28"/>
          <w:lang w:eastAsia="zh-CN"/>
        </w:rPr>
        <w:t xml:space="preserve"> </w:t>
      </w:r>
      <w:r w:rsidRPr="00C12351">
        <w:rPr>
          <w:rFonts w:ascii="Times New Roman" w:eastAsia="TimesNewRomanPSMT" w:hAnsi="Times New Roman"/>
          <w:sz w:val="28"/>
          <w:szCs w:val="28"/>
          <w:lang w:eastAsia="zh-CN"/>
        </w:rPr>
        <w:t>муниципального управления</w:t>
      </w:r>
      <w:r>
        <w:rPr>
          <w:rFonts w:ascii="Times New Roman" w:eastAsia="TimesNewRomanPSMT" w:hAnsi="Times New Roman"/>
          <w:sz w:val="28"/>
          <w:szCs w:val="28"/>
          <w:lang w:eastAsia="zh-CN"/>
        </w:rPr>
        <w:t xml:space="preserve"> района будет:</w:t>
      </w:r>
    </w:p>
    <w:p w:rsidR="00C12351" w:rsidRDefault="00C12351" w:rsidP="00C12351">
      <w:pPr>
        <w:spacing w:after="0" w:line="360" w:lineRule="auto"/>
        <w:jc w:val="both"/>
        <w:rPr>
          <w:rFonts w:ascii="Times New Roman" w:eastAsia="Times New Roman" w:hAnsi="Times New Roman"/>
          <w:sz w:val="28"/>
          <w:szCs w:val="28"/>
          <w:lang w:eastAsia="zh-CN"/>
        </w:rPr>
      </w:pPr>
      <w:r>
        <w:rPr>
          <w:rFonts w:ascii="Times New Roman" w:eastAsia="TimesNewRomanPSMT" w:hAnsi="Times New Roman"/>
          <w:sz w:val="28"/>
          <w:szCs w:val="28"/>
          <w:lang w:eastAsia="zh-CN"/>
        </w:rPr>
        <w:t xml:space="preserve">       - </w:t>
      </w:r>
      <w:r w:rsidR="00CD4DE1" w:rsidRPr="00C12351">
        <w:rPr>
          <w:rFonts w:ascii="Times New Roman" w:eastAsia="Times New Roman" w:hAnsi="Times New Roman"/>
          <w:sz w:val="28"/>
          <w:szCs w:val="28"/>
          <w:lang w:eastAsia="zh-CN"/>
        </w:rPr>
        <w:t xml:space="preserve">Создание эффективной модели местного самоуправления, основанной на системе партнерских отношений и общественном согласии органов местного самоуправления и местного сообщества, объединенных общностью </w:t>
      </w:r>
      <w:r>
        <w:rPr>
          <w:rFonts w:ascii="Times New Roman" w:eastAsia="Times New Roman" w:hAnsi="Times New Roman"/>
          <w:sz w:val="28"/>
          <w:szCs w:val="28"/>
          <w:lang w:eastAsia="zh-CN"/>
        </w:rPr>
        <w:t>традиций, интересов и ценностей</w:t>
      </w:r>
      <w:r w:rsidR="00CD4DE1" w:rsidRPr="00C12351">
        <w:rPr>
          <w:rFonts w:ascii="Times New Roman" w:eastAsia="Times New Roman" w:hAnsi="Times New Roman"/>
          <w:sz w:val="28"/>
          <w:szCs w:val="28"/>
          <w:lang w:eastAsia="zh-CN"/>
        </w:rPr>
        <w:t>.</w:t>
      </w:r>
    </w:p>
    <w:p w:rsidR="00C12351" w:rsidRDefault="00C12351" w:rsidP="00C12351">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CD4DE1" w:rsidRPr="00C12351">
        <w:rPr>
          <w:rFonts w:ascii="Times New Roman" w:eastAsia="Times New Roman" w:hAnsi="Times New Roman"/>
          <w:sz w:val="28"/>
          <w:szCs w:val="28"/>
          <w:lang w:eastAsia="zh-CN"/>
        </w:rPr>
        <w:t xml:space="preserve"> Установление организационно-правового порядка жизнеобеспечения </w:t>
      </w:r>
      <w:r>
        <w:rPr>
          <w:rFonts w:ascii="Times New Roman" w:eastAsia="Times New Roman" w:hAnsi="Times New Roman"/>
          <w:sz w:val="28"/>
          <w:szCs w:val="28"/>
          <w:lang w:eastAsia="zh-CN"/>
        </w:rPr>
        <w:t>района</w:t>
      </w:r>
      <w:r w:rsidR="00CD4DE1" w:rsidRPr="00C12351">
        <w:rPr>
          <w:rFonts w:ascii="Times New Roman" w:eastAsia="Times New Roman" w:hAnsi="Times New Roman"/>
          <w:sz w:val="28"/>
          <w:szCs w:val="28"/>
          <w:lang w:eastAsia="zh-CN"/>
        </w:rPr>
        <w:t xml:space="preserve"> на основе общеобязательных правил решения вопросов местного значения, стандартизации и регламентации административно-управленческих процедур, регламентов реализации муниципальных функций, предоставления муниципальных услуг.</w:t>
      </w:r>
      <w:r>
        <w:rPr>
          <w:rFonts w:ascii="Times New Roman" w:eastAsia="Times New Roman" w:hAnsi="Times New Roman"/>
          <w:sz w:val="28"/>
          <w:szCs w:val="28"/>
          <w:lang w:eastAsia="zh-CN"/>
        </w:rPr>
        <w:t xml:space="preserve"> </w:t>
      </w:r>
    </w:p>
    <w:p w:rsidR="005D76E4" w:rsidRDefault="00C12351" w:rsidP="005D76E4">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CD4DE1" w:rsidRPr="00C12351">
        <w:rPr>
          <w:rFonts w:ascii="Times New Roman" w:eastAsia="Times New Roman" w:hAnsi="Times New Roman"/>
          <w:sz w:val="28"/>
          <w:szCs w:val="28"/>
          <w:lang w:eastAsia="zh-CN"/>
        </w:rPr>
        <w:t xml:space="preserve"> Формирование нового образа муниципальной</w:t>
      </w:r>
      <w:r w:rsidR="00CD4DE1" w:rsidRPr="00CD4DE1">
        <w:rPr>
          <w:rFonts w:ascii="Times New Roman" w:eastAsia="Times New Roman" w:hAnsi="Times New Roman"/>
          <w:szCs w:val="24"/>
          <w:lang w:eastAsia="zh-CN"/>
        </w:rPr>
        <w:t xml:space="preserve"> </w:t>
      </w:r>
      <w:r w:rsidR="00CD4DE1" w:rsidRPr="00C12351">
        <w:rPr>
          <w:rFonts w:ascii="Times New Roman" w:eastAsia="Times New Roman" w:hAnsi="Times New Roman"/>
          <w:sz w:val="28"/>
          <w:szCs w:val="28"/>
          <w:lang w:eastAsia="zh-CN"/>
        </w:rPr>
        <w:t xml:space="preserve">службы и качества административно-управленческих процедур реализации муниципальных функций, предоставления муниципальных услуг, основанных на базе современных технологий управления, системе </w:t>
      </w:r>
      <w:proofErr w:type="spellStart"/>
      <w:r w:rsidR="00CD4DE1" w:rsidRPr="00C12351">
        <w:rPr>
          <w:rFonts w:ascii="Times New Roman" w:eastAsia="Times New Roman" w:hAnsi="Times New Roman"/>
          <w:sz w:val="28"/>
          <w:szCs w:val="28"/>
          <w:lang w:eastAsia="zh-CN"/>
        </w:rPr>
        <w:t>самореформирования</w:t>
      </w:r>
      <w:proofErr w:type="spellEnd"/>
      <w:r w:rsidR="00CD4DE1" w:rsidRPr="00C12351">
        <w:rPr>
          <w:rFonts w:ascii="Times New Roman" w:eastAsia="Times New Roman" w:hAnsi="Times New Roman"/>
          <w:sz w:val="28"/>
          <w:szCs w:val="28"/>
          <w:lang w:eastAsia="zh-CN"/>
        </w:rPr>
        <w:t xml:space="preserve"> органов местного самоуправления, как реакции на изменяющие потребности населения, социально-политические и экономические условия.</w:t>
      </w:r>
      <w:r w:rsidR="005D76E4">
        <w:rPr>
          <w:rFonts w:ascii="Times New Roman" w:eastAsia="Times New Roman" w:hAnsi="Times New Roman"/>
          <w:sz w:val="28"/>
          <w:szCs w:val="28"/>
          <w:lang w:eastAsia="zh-CN"/>
        </w:rPr>
        <w:t xml:space="preserve"> </w:t>
      </w:r>
    </w:p>
    <w:p w:rsidR="00CD4DE1" w:rsidRPr="005D76E4" w:rsidRDefault="005D76E4" w:rsidP="005D76E4">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 </w:t>
      </w:r>
      <w:r w:rsidRPr="005D76E4">
        <w:rPr>
          <w:rFonts w:ascii="Times New Roman" w:eastAsia="Times New Roman" w:hAnsi="Times New Roman"/>
          <w:sz w:val="28"/>
          <w:szCs w:val="28"/>
          <w:lang w:eastAsia="zh-CN"/>
        </w:rPr>
        <w:t>с</w:t>
      </w:r>
      <w:r w:rsidR="00CD4DE1" w:rsidRPr="005D76E4">
        <w:rPr>
          <w:rFonts w:ascii="Times New Roman" w:eastAsia="Times New Roman" w:hAnsi="Times New Roman"/>
          <w:sz w:val="28"/>
          <w:szCs w:val="28"/>
          <w:lang w:eastAsia="zh-CN"/>
        </w:rPr>
        <w:t>оздание системы учета интересов населения при принятии муниципальных правовых актов, программ развития муниципального образования, в том числе, принимаемых в рамках долевого финансирования инвестиционных программ и проектов развития общественной инфраструктуры</w:t>
      </w:r>
      <w:r>
        <w:rPr>
          <w:rFonts w:ascii="Times New Roman" w:eastAsia="Times New Roman" w:hAnsi="Times New Roman"/>
          <w:sz w:val="28"/>
          <w:szCs w:val="28"/>
          <w:lang w:eastAsia="zh-CN"/>
        </w:rPr>
        <w:t xml:space="preserve"> района</w:t>
      </w:r>
      <w:r w:rsidR="00CD4DE1" w:rsidRPr="005D76E4">
        <w:rPr>
          <w:rFonts w:ascii="Times New Roman" w:eastAsia="Times New Roman" w:hAnsi="Times New Roman"/>
          <w:sz w:val="28"/>
          <w:szCs w:val="28"/>
          <w:lang w:eastAsia="zh-CN"/>
        </w:rPr>
        <w:t>.</w:t>
      </w:r>
    </w:p>
    <w:p w:rsidR="0013257D" w:rsidRPr="00C22FCB" w:rsidRDefault="0013257D" w:rsidP="0013257D">
      <w:pPr>
        <w:autoSpaceDE w:val="0"/>
        <w:autoSpaceDN w:val="0"/>
        <w:adjustRightInd w:val="0"/>
        <w:spacing w:after="0" w:line="360" w:lineRule="auto"/>
        <w:jc w:val="both"/>
        <w:rPr>
          <w:rFonts w:ascii="Times New Roman" w:eastAsia="TimesNewRomanPSMT" w:hAnsi="Times New Roman"/>
          <w:b/>
          <w:bCs/>
          <w:sz w:val="28"/>
          <w:szCs w:val="28"/>
          <w:lang w:eastAsia="zh-CN"/>
        </w:rPr>
      </w:pP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 xml:space="preserve">К </w:t>
      </w:r>
      <w:r w:rsidRPr="00C22FCB">
        <w:rPr>
          <w:rFonts w:ascii="Times New Roman" w:eastAsia="TimesNewRomanPSMT" w:hAnsi="Times New Roman"/>
          <w:b/>
          <w:bCs/>
          <w:sz w:val="28"/>
          <w:szCs w:val="28"/>
          <w:lang w:eastAsia="zh-CN"/>
        </w:rPr>
        <w:t>20</w:t>
      </w:r>
      <w:r>
        <w:rPr>
          <w:rFonts w:ascii="Times New Roman" w:eastAsia="TimesNewRomanPSMT" w:hAnsi="Times New Roman"/>
          <w:b/>
          <w:bCs/>
          <w:sz w:val="28"/>
          <w:szCs w:val="28"/>
          <w:lang w:eastAsia="zh-CN"/>
        </w:rPr>
        <w:t>25</w:t>
      </w:r>
      <w:r w:rsidRPr="00C22FCB">
        <w:rPr>
          <w:rFonts w:ascii="Times New Roman" w:eastAsia="TimesNewRomanPSMT" w:hAnsi="Times New Roman"/>
          <w:b/>
          <w:bCs/>
          <w:sz w:val="28"/>
          <w:szCs w:val="28"/>
          <w:lang w:eastAsia="zh-CN"/>
        </w:rPr>
        <w:t xml:space="preserve"> году </w:t>
      </w:r>
      <w:r w:rsidRPr="00C22FCB">
        <w:rPr>
          <w:rFonts w:ascii="Times New Roman" w:eastAsia="TimesNewRomanPSMT" w:hAnsi="Times New Roman"/>
          <w:sz w:val="28"/>
          <w:szCs w:val="28"/>
          <w:lang w:eastAsia="zh-CN"/>
        </w:rPr>
        <w:t xml:space="preserve">будут достигнуты следующие </w:t>
      </w:r>
      <w:r w:rsidRPr="00C22FCB">
        <w:rPr>
          <w:rFonts w:ascii="Times New Roman" w:eastAsia="TimesNewRomanPSMT" w:hAnsi="Times New Roman"/>
          <w:b/>
          <w:bCs/>
          <w:i/>
          <w:iCs/>
          <w:sz w:val="28"/>
          <w:szCs w:val="28"/>
          <w:lang w:eastAsia="zh-CN"/>
        </w:rPr>
        <w:t xml:space="preserve">целевые показатели </w:t>
      </w:r>
      <w:r w:rsidRPr="00C22FCB">
        <w:rPr>
          <w:rFonts w:ascii="Times New Roman" w:eastAsia="TimesNewRomanPSMT" w:hAnsi="Times New Roman"/>
          <w:sz w:val="28"/>
          <w:szCs w:val="28"/>
          <w:lang w:eastAsia="zh-CN"/>
        </w:rPr>
        <w:t>в</w:t>
      </w:r>
      <w:r>
        <w:rPr>
          <w:rFonts w:ascii="Times New Roman" w:eastAsia="TimesNewRomanPSMT" w:hAnsi="Times New Roman"/>
          <w:sz w:val="28"/>
          <w:szCs w:val="28"/>
          <w:lang w:eastAsia="zh-CN"/>
        </w:rPr>
        <w:t xml:space="preserve"> </w:t>
      </w:r>
      <w:r w:rsidRPr="00C22FCB">
        <w:rPr>
          <w:rFonts w:ascii="Times New Roman" w:eastAsia="TimesNewRomanPSMT" w:hAnsi="Times New Roman"/>
          <w:sz w:val="28"/>
          <w:szCs w:val="28"/>
          <w:lang w:eastAsia="zh-CN"/>
        </w:rPr>
        <w:t>развитии</w:t>
      </w:r>
      <w:r>
        <w:rPr>
          <w:rFonts w:ascii="Times New Roman" w:eastAsia="TimesNewRomanPSMT" w:hAnsi="Times New Roman"/>
          <w:sz w:val="28"/>
          <w:szCs w:val="28"/>
          <w:lang w:eastAsia="zh-CN"/>
        </w:rPr>
        <w:t xml:space="preserve"> муниципального управления</w:t>
      </w:r>
      <w:r w:rsidRPr="00C22FCB">
        <w:rPr>
          <w:rFonts w:ascii="Times New Roman" w:eastAsia="TimesNewRomanPSMT" w:hAnsi="Times New Roman"/>
          <w:b/>
          <w:bCs/>
          <w:sz w:val="28"/>
          <w:szCs w:val="28"/>
          <w:lang w:eastAsia="zh-CN"/>
        </w:rPr>
        <w:t>:</w:t>
      </w:r>
    </w:p>
    <w:p w:rsidR="0013257D" w:rsidRPr="00C22FCB" w:rsidRDefault="0013257D" w:rsidP="003277B5">
      <w:pPr>
        <w:autoSpaceDE w:val="0"/>
        <w:autoSpaceDN w:val="0"/>
        <w:adjustRightInd w:val="0"/>
        <w:spacing w:after="0" w:line="360" w:lineRule="auto"/>
        <w:jc w:val="both"/>
        <w:rPr>
          <w:rFonts w:ascii="Times New Roman" w:eastAsiaTheme="minorEastAsia" w:hAnsi="Times New Roman"/>
          <w:b/>
          <w:bCs/>
          <w:i/>
          <w:iCs/>
          <w:sz w:val="28"/>
          <w:szCs w:val="28"/>
          <w:lang w:eastAsia="zh-CN"/>
        </w:rPr>
      </w:pPr>
      <w:r>
        <w:rPr>
          <w:rFonts w:ascii="Times New Roman" w:eastAsia="TimesNewRomanPSMT" w:hAnsi="Times New Roman"/>
          <w:sz w:val="28"/>
          <w:szCs w:val="28"/>
          <w:lang w:eastAsia="zh-CN"/>
        </w:rPr>
        <w:t xml:space="preserve">        - удовлетворенность</w:t>
      </w:r>
      <w:r w:rsidRPr="00C22FCB">
        <w:rPr>
          <w:rFonts w:ascii="Times New Roman" w:eastAsia="TimesNewRomanPSMT" w:hAnsi="Times New Roman"/>
          <w:sz w:val="28"/>
          <w:szCs w:val="28"/>
          <w:lang w:eastAsia="zh-CN"/>
        </w:rPr>
        <w:t xml:space="preserve"> населения </w:t>
      </w:r>
      <w:r>
        <w:rPr>
          <w:rFonts w:ascii="Times New Roman" w:eastAsia="TimesNewRomanPSMT" w:hAnsi="Times New Roman"/>
          <w:sz w:val="28"/>
          <w:szCs w:val="28"/>
          <w:lang w:eastAsia="zh-CN"/>
        </w:rPr>
        <w:t xml:space="preserve"> деятельностью  органов местного самоуправления </w:t>
      </w:r>
      <w:r w:rsidRPr="00C22FCB">
        <w:rPr>
          <w:rFonts w:ascii="Times New Roman" w:eastAsia="TimesNewRomanPSMT" w:hAnsi="Times New Roman"/>
          <w:sz w:val="28"/>
          <w:szCs w:val="28"/>
          <w:lang w:eastAsia="zh-CN"/>
        </w:rPr>
        <w:t xml:space="preserve"> достигнет </w:t>
      </w:r>
      <w:r w:rsidR="003277B5">
        <w:rPr>
          <w:rFonts w:ascii="Times New Roman" w:eastAsia="TimesNewRomanPSMT" w:hAnsi="Times New Roman"/>
          <w:sz w:val="28"/>
          <w:szCs w:val="28"/>
          <w:lang w:eastAsia="zh-CN"/>
        </w:rPr>
        <w:t>100%</w:t>
      </w:r>
    </w:p>
    <w:p w:rsidR="00365964" w:rsidRDefault="00365964" w:rsidP="00365964">
      <w:pPr>
        <w:autoSpaceDE w:val="0"/>
        <w:autoSpaceDN w:val="0"/>
        <w:adjustRightInd w:val="0"/>
        <w:spacing w:after="0" w:line="240" w:lineRule="auto"/>
        <w:jc w:val="center"/>
        <w:rPr>
          <w:rFonts w:ascii="Times New Roman" w:eastAsia="TimesNewRomanPSMT" w:hAnsi="Times New Roman"/>
          <w:b/>
          <w:sz w:val="28"/>
          <w:szCs w:val="28"/>
          <w:lang w:eastAsia="zh-CN"/>
        </w:rPr>
      </w:pPr>
    </w:p>
    <w:p w:rsidR="00365964" w:rsidRPr="00EE18BC" w:rsidRDefault="00EE18BC" w:rsidP="00EE18BC">
      <w:pPr>
        <w:autoSpaceDE w:val="0"/>
        <w:autoSpaceDN w:val="0"/>
        <w:adjustRightInd w:val="0"/>
        <w:spacing w:after="0" w:line="240" w:lineRule="auto"/>
        <w:ind w:left="360"/>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4.5.</w:t>
      </w:r>
      <w:r w:rsidR="00365964" w:rsidRPr="00EE18BC">
        <w:rPr>
          <w:rFonts w:ascii="Times New Roman" w:eastAsia="TimesNewRomanPSMT" w:hAnsi="Times New Roman"/>
          <w:b/>
          <w:sz w:val="28"/>
          <w:szCs w:val="28"/>
          <w:lang w:eastAsia="zh-CN"/>
        </w:rPr>
        <w:t>Пространственное развитие Большеберезниковского муниципального</w:t>
      </w:r>
      <w:r w:rsidR="00401FEB" w:rsidRPr="00EE18BC">
        <w:rPr>
          <w:rFonts w:ascii="Times New Roman" w:eastAsia="TimesNewRomanPSMT" w:hAnsi="Times New Roman"/>
          <w:b/>
          <w:sz w:val="28"/>
          <w:szCs w:val="28"/>
          <w:lang w:eastAsia="zh-CN"/>
        </w:rPr>
        <w:t xml:space="preserve"> района</w:t>
      </w:r>
      <w:r w:rsidR="00365964" w:rsidRPr="00EE18BC">
        <w:rPr>
          <w:rFonts w:ascii="Times New Roman" w:eastAsia="TimesNewRomanPSMT" w:hAnsi="Times New Roman"/>
          <w:b/>
          <w:sz w:val="28"/>
          <w:szCs w:val="28"/>
          <w:lang w:eastAsia="zh-CN"/>
        </w:rPr>
        <w:t xml:space="preserve"> </w:t>
      </w:r>
    </w:p>
    <w:p w:rsidR="00365964" w:rsidRDefault="00E100AE" w:rsidP="00E100AE">
      <w:pPr>
        <w:pStyle w:val="af"/>
        <w:autoSpaceDE w:val="0"/>
        <w:autoSpaceDN w:val="0"/>
        <w:adjustRightInd w:val="0"/>
        <w:spacing w:after="0" w:line="360" w:lineRule="auto"/>
        <w:ind w:left="0" w:firstLine="567"/>
        <w:jc w:val="both"/>
        <w:rPr>
          <w:rFonts w:ascii="Times New Roman" w:eastAsia="TimesNewRomanPSMT" w:hAnsi="Times New Roman"/>
          <w:sz w:val="28"/>
          <w:szCs w:val="28"/>
          <w:lang w:eastAsia="zh-CN"/>
        </w:rPr>
      </w:pPr>
      <w:proofErr w:type="spellStart"/>
      <w:r w:rsidRPr="00E100AE">
        <w:rPr>
          <w:rFonts w:ascii="Times New Roman" w:eastAsia="TimesNewRomanPSMT" w:hAnsi="Times New Roman"/>
          <w:sz w:val="28"/>
          <w:szCs w:val="28"/>
          <w:lang w:eastAsia="zh-CN"/>
        </w:rPr>
        <w:t>Большеберезниковский</w:t>
      </w:r>
      <w:proofErr w:type="spellEnd"/>
      <w:r w:rsidRPr="00E100AE">
        <w:rPr>
          <w:rFonts w:ascii="Times New Roman" w:eastAsia="TimesNewRomanPSMT" w:hAnsi="Times New Roman"/>
          <w:sz w:val="28"/>
          <w:szCs w:val="28"/>
          <w:lang w:eastAsia="zh-CN"/>
        </w:rPr>
        <w:t xml:space="preserve"> муниципальный район имеет специфическое экономико-географическое</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 xml:space="preserve">расположение в силу </w:t>
      </w:r>
      <w:r>
        <w:rPr>
          <w:rFonts w:ascii="Times New Roman" w:eastAsia="TimesNewRomanPSMT" w:hAnsi="Times New Roman"/>
          <w:sz w:val="28"/>
          <w:szCs w:val="28"/>
          <w:lang w:eastAsia="zh-CN"/>
        </w:rPr>
        <w:t>близкого расположения</w:t>
      </w:r>
      <w:r w:rsidRPr="00E100AE">
        <w:rPr>
          <w:rFonts w:ascii="Times New Roman" w:eastAsia="TimesNewRomanPSMT" w:hAnsi="Times New Roman"/>
          <w:sz w:val="28"/>
          <w:szCs w:val="28"/>
          <w:lang w:eastAsia="zh-CN"/>
        </w:rPr>
        <w:t xml:space="preserve"> с ним г.</w:t>
      </w:r>
      <w:r>
        <w:rPr>
          <w:rFonts w:ascii="Times New Roman" w:eastAsia="TimesNewRomanPSMT" w:hAnsi="Times New Roman"/>
          <w:sz w:val="28"/>
          <w:szCs w:val="28"/>
          <w:lang w:eastAsia="zh-CN"/>
        </w:rPr>
        <w:t>Саранска (50 км)</w:t>
      </w:r>
      <w:r w:rsidRPr="00E100AE">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p>
    <w:p w:rsidR="00E100AE" w:rsidRPr="00E100AE" w:rsidRDefault="00E100AE" w:rsidP="00E100AE">
      <w:pPr>
        <w:autoSpaceDE w:val="0"/>
        <w:autoSpaceDN w:val="0"/>
        <w:adjustRightInd w:val="0"/>
        <w:spacing w:after="0" w:line="360" w:lineRule="auto"/>
        <w:jc w:val="both"/>
        <w:rPr>
          <w:rFonts w:ascii="Times New Roman" w:hAnsi="Times New Roman"/>
          <w:sz w:val="28"/>
          <w:szCs w:val="28"/>
          <w:lang w:eastAsia="ru-RU"/>
        </w:rPr>
      </w:pP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Вследствие этого, а также исторических, природных,</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 xml:space="preserve">производственных и иных факторов территория района имеет </w:t>
      </w:r>
      <w:r>
        <w:rPr>
          <w:rFonts w:ascii="Times New Roman" w:eastAsia="TimesNewRomanPSMT" w:hAnsi="Times New Roman"/>
          <w:sz w:val="28"/>
          <w:szCs w:val="28"/>
          <w:lang w:eastAsia="zh-CN"/>
        </w:rPr>
        <w:t>н</w:t>
      </w:r>
      <w:r w:rsidRPr="00E100AE">
        <w:rPr>
          <w:rFonts w:ascii="Times New Roman" w:eastAsia="TimesNewRomanPSMT" w:hAnsi="Times New Roman"/>
          <w:sz w:val="28"/>
          <w:szCs w:val="28"/>
          <w:lang w:eastAsia="zh-CN"/>
        </w:rPr>
        <w:t>еоднородную</w:t>
      </w:r>
      <w:r>
        <w:rPr>
          <w:rFonts w:ascii="Times New Roman" w:eastAsia="TimesNewRomanPSMT" w:hAnsi="Times New Roman"/>
          <w:sz w:val="28"/>
          <w:szCs w:val="28"/>
          <w:lang w:eastAsia="zh-CN"/>
        </w:rPr>
        <w:t xml:space="preserve"> </w:t>
      </w:r>
      <w:r w:rsidRPr="00E100AE">
        <w:rPr>
          <w:rFonts w:ascii="Times New Roman" w:eastAsia="TimesNewRomanPSMT" w:hAnsi="Times New Roman"/>
          <w:sz w:val="28"/>
          <w:szCs w:val="28"/>
          <w:lang w:eastAsia="zh-CN"/>
        </w:rPr>
        <w:t>степень социально-экономического развития.</w:t>
      </w:r>
    </w:p>
    <w:p w:rsidR="004A61B6" w:rsidRPr="004A61B6" w:rsidRDefault="004A61B6" w:rsidP="004A61B6">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Большеберезниковский</w:t>
      </w:r>
      <w:proofErr w:type="spellEnd"/>
      <w:r>
        <w:rPr>
          <w:rFonts w:ascii="Times New Roman" w:eastAsia="TimesNewRomanPSMT" w:hAnsi="Times New Roman"/>
          <w:sz w:val="28"/>
          <w:szCs w:val="28"/>
          <w:lang w:eastAsia="zh-CN"/>
        </w:rPr>
        <w:t xml:space="preserve">  муниципальный </w:t>
      </w:r>
      <w:r w:rsidRPr="004A61B6">
        <w:rPr>
          <w:rFonts w:ascii="Times New Roman" w:eastAsia="TimesNewRomanPSMT" w:hAnsi="Times New Roman"/>
          <w:sz w:val="28"/>
          <w:szCs w:val="28"/>
          <w:lang w:eastAsia="zh-CN"/>
        </w:rPr>
        <w:t xml:space="preserve">район </w:t>
      </w:r>
      <w:r>
        <w:rPr>
          <w:rFonts w:ascii="Times New Roman" w:eastAsia="TimesNewRomanPSMT" w:hAnsi="Times New Roman"/>
          <w:sz w:val="28"/>
          <w:szCs w:val="28"/>
          <w:lang w:eastAsia="zh-CN"/>
        </w:rPr>
        <w:t xml:space="preserve"> в основном </w:t>
      </w:r>
      <w:r w:rsidRPr="004A61B6">
        <w:rPr>
          <w:rFonts w:ascii="Times New Roman" w:eastAsia="TimesNewRomanPSMT" w:hAnsi="Times New Roman"/>
          <w:sz w:val="28"/>
          <w:szCs w:val="28"/>
          <w:lang w:eastAsia="zh-CN"/>
        </w:rPr>
        <w:t>сельскохозяйственный.</w:t>
      </w:r>
      <w:r>
        <w:rPr>
          <w:rFonts w:ascii="Times New Roman" w:eastAsia="TimesNewRomanPSMT" w:hAnsi="Times New Roman"/>
          <w:sz w:val="28"/>
          <w:szCs w:val="28"/>
          <w:lang w:eastAsia="zh-CN"/>
        </w:rPr>
        <w:t xml:space="preserve"> </w:t>
      </w:r>
      <w:r w:rsidRPr="004A61B6">
        <w:rPr>
          <w:rFonts w:ascii="Times New Roman" w:eastAsia="TimesNewRomanPSMT" w:hAnsi="Times New Roman"/>
          <w:sz w:val="28"/>
          <w:szCs w:val="28"/>
          <w:lang w:eastAsia="zh-CN"/>
        </w:rPr>
        <w:t>Промышленность, сконцентрирована в административном центре</w:t>
      </w:r>
      <w:r>
        <w:rPr>
          <w:rFonts w:ascii="Times New Roman" w:eastAsia="TimesNewRomanPSMT" w:hAnsi="Times New Roman"/>
          <w:sz w:val="28"/>
          <w:szCs w:val="28"/>
          <w:lang w:eastAsia="zh-CN"/>
        </w:rPr>
        <w:t xml:space="preserve"> с.Большие Березники  и с. </w:t>
      </w:r>
      <w:proofErr w:type="spellStart"/>
      <w:r>
        <w:rPr>
          <w:rFonts w:ascii="Times New Roman" w:eastAsia="TimesNewRomanPSMT" w:hAnsi="Times New Roman"/>
          <w:sz w:val="28"/>
          <w:szCs w:val="28"/>
          <w:lang w:eastAsia="zh-CN"/>
        </w:rPr>
        <w:t>Марьяновка</w:t>
      </w:r>
      <w:proofErr w:type="spellEnd"/>
      <w:r>
        <w:rPr>
          <w:rFonts w:ascii="Times New Roman" w:eastAsia="TimesNewRomanPSMT" w:hAnsi="Times New Roman"/>
          <w:sz w:val="28"/>
          <w:szCs w:val="28"/>
          <w:lang w:eastAsia="zh-CN"/>
        </w:rPr>
        <w:t>.</w:t>
      </w:r>
    </w:p>
    <w:p w:rsidR="00E100AE" w:rsidRDefault="00E100AE" w:rsidP="004A61B6">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В состав Большеберезниковского муниципального района входят </w:t>
      </w:r>
      <w:r w:rsidRPr="0064443C">
        <w:rPr>
          <w:rFonts w:ascii="Times New Roman" w:hAnsi="Times New Roman"/>
          <w:sz w:val="28"/>
          <w:szCs w:val="28"/>
        </w:rPr>
        <w:t>1</w:t>
      </w:r>
      <w:r>
        <w:rPr>
          <w:rFonts w:ascii="Times New Roman" w:hAnsi="Times New Roman"/>
          <w:sz w:val="28"/>
          <w:szCs w:val="28"/>
        </w:rPr>
        <w:t>5</w:t>
      </w:r>
      <w:r w:rsidRPr="0064443C">
        <w:rPr>
          <w:rFonts w:ascii="Times New Roman" w:hAnsi="Times New Roman"/>
          <w:sz w:val="28"/>
          <w:szCs w:val="28"/>
        </w:rPr>
        <w:t xml:space="preserve"> сельских поселений</w:t>
      </w:r>
      <w:r>
        <w:rPr>
          <w:rFonts w:ascii="Times New Roman" w:hAnsi="Times New Roman"/>
          <w:sz w:val="28"/>
          <w:szCs w:val="28"/>
        </w:rPr>
        <w:t>,</w:t>
      </w:r>
      <w:r w:rsidRPr="0064443C">
        <w:rPr>
          <w:rFonts w:ascii="Times New Roman" w:hAnsi="Times New Roman"/>
          <w:sz w:val="28"/>
          <w:szCs w:val="28"/>
        </w:rPr>
        <w:t xml:space="preserve">  3</w:t>
      </w:r>
      <w:r>
        <w:rPr>
          <w:rFonts w:ascii="Times New Roman" w:hAnsi="Times New Roman"/>
          <w:sz w:val="28"/>
          <w:szCs w:val="28"/>
        </w:rPr>
        <w:t>3</w:t>
      </w:r>
      <w:r w:rsidRPr="0064443C">
        <w:rPr>
          <w:rFonts w:ascii="Times New Roman" w:hAnsi="Times New Roman"/>
          <w:sz w:val="28"/>
          <w:szCs w:val="28"/>
        </w:rPr>
        <w:t xml:space="preserve"> населенны</w:t>
      </w:r>
      <w:r>
        <w:rPr>
          <w:rFonts w:ascii="Times New Roman" w:hAnsi="Times New Roman"/>
          <w:sz w:val="28"/>
          <w:szCs w:val="28"/>
        </w:rPr>
        <w:t>х</w:t>
      </w:r>
      <w:r w:rsidRPr="0064443C">
        <w:rPr>
          <w:rFonts w:ascii="Times New Roman" w:hAnsi="Times New Roman"/>
          <w:sz w:val="28"/>
          <w:szCs w:val="28"/>
        </w:rPr>
        <w:t xml:space="preserve"> пункт</w:t>
      </w:r>
      <w:r>
        <w:rPr>
          <w:rFonts w:ascii="Times New Roman" w:hAnsi="Times New Roman"/>
          <w:sz w:val="28"/>
          <w:szCs w:val="28"/>
        </w:rPr>
        <w:t>а</w:t>
      </w:r>
      <w:r w:rsidRPr="0064443C">
        <w:rPr>
          <w:rFonts w:ascii="Times New Roman" w:hAnsi="Times New Roman"/>
          <w:sz w:val="28"/>
          <w:szCs w:val="28"/>
        </w:rPr>
        <w:t>.</w:t>
      </w:r>
      <w:r>
        <w:rPr>
          <w:rFonts w:ascii="Times New Roman" w:hAnsi="Times New Roman"/>
          <w:sz w:val="28"/>
          <w:szCs w:val="28"/>
        </w:rPr>
        <w:t xml:space="preserve">  </w:t>
      </w:r>
    </w:p>
    <w:p w:rsidR="004A61B6" w:rsidRPr="005E0A49" w:rsidRDefault="004A61B6" w:rsidP="004A61B6">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Поселения   </w:t>
      </w:r>
      <w:r>
        <w:rPr>
          <w:rFonts w:ascii="Times New Roman" w:eastAsia="TimesNewRomanPSMT" w:hAnsi="Times New Roman"/>
          <w:sz w:val="28"/>
          <w:szCs w:val="28"/>
          <w:lang w:eastAsia="zh-CN"/>
        </w:rPr>
        <w:t>Большеберезниковского  муниципального</w:t>
      </w:r>
      <w:r w:rsidRPr="005E0A49">
        <w:rPr>
          <w:rFonts w:ascii="Times New Roman" w:eastAsiaTheme="minorEastAsia" w:hAnsi="Times New Roman"/>
          <w:sz w:val="28"/>
          <w:szCs w:val="28"/>
          <w:lang w:eastAsia="zh-CN"/>
        </w:rPr>
        <w:t xml:space="preserve"> района можно </w:t>
      </w:r>
      <w:r>
        <w:rPr>
          <w:rFonts w:ascii="Times New Roman" w:eastAsiaTheme="minorEastAsia" w:hAnsi="Times New Roman"/>
          <w:sz w:val="28"/>
          <w:szCs w:val="28"/>
          <w:lang w:eastAsia="zh-CN"/>
        </w:rPr>
        <w:t xml:space="preserve">разбить на </w:t>
      </w:r>
      <w:r w:rsidRPr="005E0A49">
        <w:rPr>
          <w:rFonts w:ascii="Times New Roman" w:eastAsiaTheme="minorEastAsia" w:hAnsi="Times New Roman"/>
          <w:sz w:val="28"/>
          <w:szCs w:val="28"/>
          <w:lang w:eastAsia="zh-CN"/>
        </w:rPr>
        <w:t>три групп</w:t>
      </w:r>
      <w:r>
        <w:rPr>
          <w:rFonts w:ascii="Times New Roman" w:eastAsiaTheme="minorEastAsia" w:hAnsi="Times New Roman"/>
          <w:sz w:val="28"/>
          <w:szCs w:val="28"/>
          <w:lang w:eastAsia="zh-CN"/>
        </w:rPr>
        <w:t>ы</w:t>
      </w:r>
      <w:r w:rsidRPr="005E0A49">
        <w:rPr>
          <w:rFonts w:ascii="Times New Roman" w:eastAsiaTheme="minorEastAsia" w:hAnsi="Times New Roman"/>
          <w:sz w:val="28"/>
          <w:szCs w:val="28"/>
          <w:lang w:eastAsia="zh-CN"/>
        </w:rPr>
        <w:t>:</w:t>
      </w:r>
    </w:p>
    <w:p w:rsidR="00EB2B97" w:rsidRPr="00EB2B97" w:rsidRDefault="004A61B6" w:rsidP="00EB2B97">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hAnsi="Times New Roman"/>
          <w:sz w:val="28"/>
          <w:szCs w:val="28"/>
        </w:rPr>
        <w:t xml:space="preserve">         </w:t>
      </w:r>
      <w:r w:rsidR="00EB2B97" w:rsidRPr="00EB2B97">
        <w:rPr>
          <w:rFonts w:ascii="Times New Roman" w:eastAsiaTheme="minorEastAsia" w:hAnsi="Times New Roman"/>
          <w:b/>
          <w:bCs/>
          <w:sz w:val="28"/>
          <w:szCs w:val="28"/>
          <w:lang w:eastAsia="zh-CN"/>
        </w:rPr>
        <w:t xml:space="preserve">1. Первая группа </w:t>
      </w:r>
      <w:r w:rsidR="00EB2B97" w:rsidRPr="00EB2B97">
        <w:rPr>
          <w:rFonts w:ascii="Times New Roman" w:eastAsia="TimesNewRomanPSMT" w:hAnsi="Times New Roman"/>
          <w:sz w:val="28"/>
          <w:szCs w:val="28"/>
          <w:lang w:eastAsia="zh-CN"/>
        </w:rPr>
        <w:t xml:space="preserve">– поселения с высокой </w:t>
      </w:r>
      <w:r w:rsidR="00BA08E9">
        <w:rPr>
          <w:rFonts w:ascii="Times New Roman" w:eastAsia="TimesNewRomanPSMT" w:hAnsi="Times New Roman"/>
          <w:sz w:val="28"/>
          <w:szCs w:val="28"/>
          <w:lang w:eastAsia="zh-CN"/>
        </w:rPr>
        <w:t>плотностью</w:t>
      </w:r>
      <w:r w:rsidR="00EB2B97" w:rsidRPr="00EB2B97">
        <w:rPr>
          <w:rFonts w:ascii="Times New Roman" w:eastAsia="TimesNewRomanPSMT" w:hAnsi="Times New Roman"/>
          <w:sz w:val="28"/>
          <w:szCs w:val="28"/>
          <w:lang w:eastAsia="zh-CN"/>
        </w:rPr>
        <w:t xml:space="preserve"> населения,</w:t>
      </w:r>
      <w:r w:rsidR="006C687D">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выраженной транспортной специализацией, с</w:t>
      </w:r>
      <w:r w:rsidR="006C687D">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высоким уровнем развития малого и среднего предпринимательства</w:t>
      </w:r>
      <w:r w:rsidR="00EB2B97" w:rsidRPr="00EB2B97">
        <w:rPr>
          <w:rFonts w:ascii="Times New Roman" w:eastAsiaTheme="minorEastAsia" w:hAnsi="Times New Roman"/>
          <w:sz w:val="28"/>
          <w:szCs w:val="28"/>
          <w:lang w:eastAsia="zh-CN"/>
        </w:rPr>
        <w:t>.</w:t>
      </w:r>
    </w:p>
    <w:p w:rsidR="004A61B6" w:rsidRPr="00EB2B97" w:rsidRDefault="006C687D" w:rsidP="006C687D">
      <w:pPr>
        <w:autoSpaceDE w:val="0"/>
        <w:autoSpaceDN w:val="0"/>
        <w:adjustRightInd w:val="0"/>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К ним можно отнести районный центр </w:t>
      </w:r>
      <w:r>
        <w:rPr>
          <w:rFonts w:ascii="Times New Roman" w:eastAsia="TimesNewRomanPSMT" w:hAnsi="Times New Roman"/>
          <w:sz w:val="28"/>
          <w:szCs w:val="28"/>
          <w:lang w:eastAsia="zh-CN"/>
        </w:rPr>
        <w:t xml:space="preserve">с.Большие Березники и </w:t>
      </w:r>
      <w:proofErr w:type="spellStart"/>
      <w:r>
        <w:rPr>
          <w:rFonts w:ascii="Times New Roman" w:eastAsia="TimesNewRomanPSMT" w:hAnsi="Times New Roman"/>
          <w:sz w:val="28"/>
          <w:szCs w:val="28"/>
          <w:lang w:eastAsia="zh-CN"/>
        </w:rPr>
        <w:t>Марьяновское</w:t>
      </w:r>
      <w:proofErr w:type="spellEnd"/>
      <w:r>
        <w:rPr>
          <w:rFonts w:ascii="Times New Roman" w:eastAsia="TimesNewRomanPSMT" w:hAnsi="Times New Roman"/>
          <w:sz w:val="28"/>
          <w:szCs w:val="28"/>
          <w:lang w:eastAsia="zh-CN"/>
        </w:rPr>
        <w:t xml:space="preserve"> сельское поселение, в которых</w:t>
      </w:r>
      <w:r w:rsidRPr="00EB2B97">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сосредоточено </w:t>
      </w:r>
      <w:r>
        <w:rPr>
          <w:rFonts w:ascii="Times New Roman" w:eastAsia="TimesNewRomanPSMT" w:hAnsi="Times New Roman"/>
          <w:sz w:val="28"/>
          <w:szCs w:val="28"/>
          <w:lang w:eastAsia="zh-CN"/>
        </w:rPr>
        <w:t>58</w:t>
      </w:r>
      <w:r w:rsidR="00EB2B97" w:rsidRPr="00EB2B97">
        <w:rPr>
          <w:rFonts w:ascii="Times New Roman" w:eastAsiaTheme="minorEastAsia" w:hAnsi="Times New Roman"/>
          <w:sz w:val="28"/>
          <w:szCs w:val="28"/>
          <w:lang w:eastAsia="zh-CN"/>
        </w:rPr>
        <w:t>,0</w:t>
      </w:r>
      <w:r w:rsidR="00EB2B97" w:rsidRPr="00EB2B97">
        <w:rPr>
          <w:rFonts w:ascii="Times New Roman" w:eastAsia="TimesNewRomanPSMT" w:hAnsi="Times New Roman"/>
          <w:sz w:val="28"/>
          <w:szCs w:val="28"/>
          <w:lang w:eastAsia="zh-CN"/>
        </w:rPr>
        <w:t>% всех жителей района. В состав данных поселений</w:t>
      </w:r>
      <w:r>
        <w:rPr>
          <w:rFonts w:ascii="Times New Roman" w:eastAsia="TimesNewRomanPSMT" w:hAnsi="Times New Roman"/>
          <w:sz w:val="28"/>
          <w:szCs w:val="28"/>
          <w:lang w:eastAsia="zh-CN"/>
        </w:rPr>
        <w:t xml:space="preserve"> </w:t>
      </w:r>
      <w:r w:rsidR="00EB2B97" w:rsidRPr="00EB2B97">
        <w:rPr>
          <w:rFonts w:ascii="Times New Roman" w:eastAsia="TimesNewRomanPSMT" w:hAnsi="Times New Roman"/>
          <w:sz w:val="28"/>
          <w:szCs w:val="28"/>
          <w:lang w:eastAsia="zh-CN"/>
        </w:rPr>
        <w:t xml:space="preserve">входят </w:t>
      </w:r>
      <w:r>
        <w:rPr>
          <w:rFonts w:ascii="Times New Roman" w:eastAsia="TimesNewRomanPSMT" w:hAnsi="Times New Roman"/>
          <w:sz w:val="28"/>
          <w:szCs w:val="28"/>
          <w:lang w:eastAsia="zh-CN"/>
        </w:rPr>
        <w:t>7</w:t>
      </w:r>
      <w:r w:rsidR="00EB2B97" w:rsidRPr="00EB2B97">
        <w:rPr>
          <w:rFonts w:ascii="Times New Roman" w:eastAsiaTheme="minorEastAsia" w:hAnsi="Times New Roman"/>
          <w:sz w:val="28"/>
          <w:szCs w:val="28"/>
          <w:lang w:eastAsia="zh-CN"/>
        </w:rPr>
        <w:t xml:space="preserve"> </w:t>
      </w:r>
      <w:r w:rsidR="00EB2B97" w:rsidRPr="00EB2B97">
        <w:rPr>
          <w:rFonts w:ascii="Times New Roman" w:eastAsia="TimesNewRomanPSMT" w:hAnsi="Times New Roman"/>
          <w:sz w:val="28"/>
          <w:szCs w:val="28"/>
          <w:lang w:eastAsia="zh-CN"/>
        </w:rPr>
        <w:t>населенных пункта</w:t>
      </w:r>
      <w:r w:rsidR="00EB2B97" w:rsidRPr="00EB2B97">
        <w:rPr>
          <w:rFonts w:ascii="Times New Roman" w:eastAsiaTheme="minorEastAsia" w:hAnsi="Times New Roman"/>
          <w:sz w:val="28"/>
          <w:szCs w:val="28"/>
          <w:lang w:eastAsia="zh-CN"/>
        </w:rPr>
        <w:t>(</w:t>
      </w:r>
      <w:r>
        <w:rPr>
          <w:rFonts w:ascii="Times New Roman" w:eastAsiaTheme="minorEastAsia" w:hAnsi="Times New Roman"/>
          <w:sz w:val="28"/>
          <w:szCs w:val="28"/>
          <w:lang w:eastAsia="zh-CN"/>
        </w:rPr>
        <w:t>21</w:t>
      </w:r>
      <w:r w:rsidR="00EB2B97" w:rsidRPr="00EB2B97">
        <w:rPr>
          <w:rFonts w:ascii="Times New Roman" w:eastAsia="TimesNewRomanPSMT" w:hAnsi="Times New Roman"/>
          <w:sz w:val="28"/>
          <w:szCs w:val="28"/>
          <w:lang w:eastAsia="zh-CN"/>
        </w:rPr>
        <w:t>% от всех населенных пунктов района).</w:t>
      </w:r>
    </w:p>
    <w:p w:rsidR="00E100AE" w:rsidRPr="00675505" w:rsidRDefault="00E100AE" w:rsidP="00675505">
      <w:pPr>
        <w:spacing w:after="0" w:line="360" w:lineRule="auto"/>
        <w:jc w:val="both"/>
        <w:rPr>
          <w:rFonts w:ascii="Times New Roman" w:hAnsi="Times New Roman"/>
          <w:spacing w:val="-6"/>
          <w:sz w:val="28"/>
          <w:szCs w:val="28"/>
        </w:rPr>
      </w:pPr>
      <w:r w:rsidRPr="00675505">
        <w:rPr>
          <w:rFonts w:ascii="Times New Roman" w:hAnsi="Times New Roman"/>
          <w:sz w:val="28"/>
          <w:szCs w:val="28"/>
        </w:rPr>
        <w:t xml:space="preserve">      </w:t>
      </w:r>
      <w:proofErr w:type="spellStart"/>
      <w:r w:rsidRPr="00675505">
        <w:rPr>
          <w:rFonts w:ascii="Times New Roman" w:hAnsi="Times New Roman"/>
          <w:spacing w:val="-6"/>
          <w:sz w:val="28"/>
          <w:szCs w:val="28"/>
          <w:u w:val="single"/>
        </w:rPr>
        <w:t>Большеберезниковское</w:t>
      </w:r>
      <w:proofErr w:type="spellEnd"/>
      <w:r w:rsidRPr="00675505">
        <w:rPr>
          <w:rFonts w:ascii="Times New Roman" w:hAnsi="Times New Roman"/>
          <w:spacing w:val="-6"/>
          <w:sz w:val="28"/>
          <w:szCs w:val="28"/>
          <w:u w:val="single"/>
        </w:rPr>
        <w:t xml:space="preserve">  сельское  поселение</w:t>
      </w:r>
      <w:r w:rsidRPr="00675505">
        <w:rPr>
          <w:rFonts w:ascii="Times New Roman" w:hAnsi="Times New Roman"/>
          <w:spacing w:val="-6"/>
          <w:sz w:val="28"/>
          <w:szCs w:val="28"/>
        </w:rPr>
        <w:t xml:space="preserve">  </w:t>
      </w:r>
    </w:p>
    <w:p w:rsidR="00675505" w:rsidRPr="00675505" w:rsidRDefault="00675505" w:rsidP="00675505">
      <w:pPr>
        <w:autoSpaceDE w:val="0"/>
        <w:autoSpaceDN w:val="0"/>
        <w:adjustRightInd w:val="0"/>
        <w:spacing w:after="0" w:line="360" w:lineRule="auto"/>
        <w:jc w:val="both"/>
        <w:rPr>
          <w:rFonts w:ascii="Times New Roman" w:hAnsi="Times New Roman"/>
          <w:spacing w:val="-6"/>
          <w:sz w:val="28"/>
          <w:szCs w:val="28"/>
        </w:rPr>
      </w:pPr>
      <w:r>
        <w:rPr>
          <w:rFonts w:ascii="Times New Roman" w:hAnsi="Times New Roman"/>
          <w:sz w:val="28"/>
          <w:szCs w:val="28"/>
        </w:rPr>
        <w:t xml:space="preserve">     </w:t>
      </w:r>
      <w:r w:rsidRPr="00675505">
        <w:rPr>
          <w:rFonts w:ascii="Times New Roman" w:hAnsi="Times New Roman"/>
          <w:sz w:val="28"/>
          <w:szCs w:val="28"/>
        </w:rPr>
        <w:t>А</w:t>
      </w:r>
      <w:r w:rsidR="00E100AE" w:rsidRPr="00675505">
        <w:rPr>
          <w:rFonts w:ascii="Times New Roman" w:hAnsi="Times New Roman"/>
          <w:sz w:val="28"/>
          <w:szCs w:val="28"/>
        </w:rPr>
        <w:t>дминистративный центр – с. Большие Березники</w:t>
      </w:r>
      <w:r w:rsidRPr="00675505">
        <w:rPr>
          <w:rFonts w:ascii="Times New Roman" w:hAnsi="Times New Roman"/>
          <w:sz w:val="28"/>
          <w:szCs w:val="28"/>
        </w:rPr>
        <w:t>. Поселение</w:t>
      </w:r>
      <w:r w:rsidR="00E100AE" w:rsidRPr="00675505">
        <w:rPr>
          <w:rFonts w:ascii="Times New Roman" w:hAnsi="Times New Roman"/>
          <w:sz w:val="28"/>
          <w:szCs w:val="28"/>
        </w:rPr>
        <w:t xml:space="preserve">  расположен</w:t>
      </w:r>
      <w:r w:rsidRPr="00675505">
        <w:rPr>
          <w:rFonts w:ascii="Times New Roman" w:hAnsi="Times New Roman"/>
          <w:sz w:val="28"/>
          <w:szCs w:val="28"/>
        </w:rPr>
        <w:t>о</w:t>
      </w:r>
      <w:r w:rsidR="00E100AE" w:rsidRPr="00675505">
        <w:rPr>
          <w:rFonts w:ascii="Times New Roman" w:hAnsi="Times New Roman"/>
          <w:sz w:val="28"/>
          <w:szCs w:val="28"/>
        </w:rPr>
        <w:t xml:space="preserve"> на </w:t>
      </w:r>
      <w:hyperlink r:id="rId30" w:tooltip="Большая Кша" w:history="1">
        <w:r w:rsidR="00E100AE" w:rsidRPr="00675505">
          <w:rPr>
            <w:rStyle w:val="ae"/>
            <w:rFonts w:ascii="Times New Roman" w:hAnsi="Times New Roman"/>
            <w:color w:val="auto"/>
            <w:sz w:val="28"/>
            <w:szCs w:val="28"/>
            <w:u w:val="none"/>
          </w:rPr>
          <w:t xml:space="preserve">реке Большая </w:t>
        </w:r>
        <w:proofErr w:type="spellStart"/>
        <w:r w:rsidR="00E100AE" w:rsidRPr="00675505">
          <w:rPr>
            <w:rStyle w:val="ae"/>
            <w:rFonts w:ascii="Times New Roman" w:hAnsi="Times New Roman"/>
            <w:color w:val="auto"/>
            <w:sz w:val="28"/>
            <w:szCs w:val="28"/>
            <w:u w:val="none"/>
          </w:rPr>
          <w:t>Кша</w:t>
        </w:r>
        <w:proofErr w:type="spellEnd"/>
      </w:hyperlink>
      <w:r w:rsidR="00E100AE" w:rsidRPr="00675505">
        <w:rPr>
          <w:rFonts w:ascii="Times New Roman" w:hAnsi="Times New Roman"/>
          <w:sz w:val="28"/>
          <w:szCs w:val="28"/>
        </w:rPr>
        <w:t xml:space="preserve"> при её впадении в реку  </w:t>
      </w:r>
      <w:hyperlink r:id="rId31" w:tooltip="Сура (приток Волги)" w:history="1">
        <w:r w:rsidR="00E100AE" w:rsidRPr="00675505">
          <w:rPr>
            <w:rStyle w:val="ae"/>
            <w:rFonts w:ascii="Times New Roman" w:hAnsi="Times New Roman"/>
            <w:color w:val="auto"/>
            <w:sz w:val="28"/>
            <w:szCs w:val="28"/>
            <w:u w:val="none"/>
          </w:rPr>
          <w:t>Суру</w:t>
        </w:r>
      </w:hyperlink>
      <w:r w:rsidR="00E100AE" w:rsidRPr="00675505">
        <w:rPr>
          <w:rFonts w:ascii="Times New Roman" w:hAnsi="Times New Roman"/>
          <w:sz w:val="28"/>
          <w:szCs w:val="28"/>
        </w:rPr>
        <w:t xml:space="preserve">, в 58 км от Саранска, с которым соединено автотрассой, и в 30 км от железнодорожной станции  Чамзинка. </w:t>
      </w:r>
      <w:r>
        <w:rPr>
          <w:rFonts w:ascii="Times New Roman" w:hAnsi="Times New Roman"/>
          <w:sz w:val="28"/>
          <w:szCs w:val="28"/>
        </w:rPr>
        <w:t xml:space="preserve"> </w:t>
      </w:r>
      <w:r w:rsidRPr="00675505">
        <w:rPr>
          <w:rFonts w:ascii="Times New Roman" w:eastAsia="TimesNewRomanPSMT" w:hAnsi="Times New Roman"/>
          <w:sz w:val="28"/>
          <w:szCs w:val="28"/>
          <w:lang w:eastAsia="zh-CN"/>
        </w:rPr>
        <w:t>Здесь хорошо развит рыночный сектор</w:t>
      </w:r>
      <w:r>
        <w:rPr>
          <w:rFonts w:ascii="Times New Roman" w:hAnsi="Times New Roman"/>
          <w:spacing w:val="-6"/>
          <w:sz w:val="28"/>
          <w:szCs w:val="28"/>
        </w:rPr>
        <w:t xml:space="preserve">. Кроме того на территории райцентра расположено ООО </w:t>
      </w:r>
      <w:r w:rsidR="00261C37">
        <w:rPr>
          <w:rFonts w:ascii="Times New Roman" w:hAnsi="Times New Roman"/>
          <w:spacing w:val="-6"/>
          <w:sz w:val="28"/>
          <w:szCs w:val="28"/>
        </w:rPr>
        <w:t>«</w:t>
      </w:r>
      <w:proofErr w:type="spellStart"/>
      <w:r w:rsidR="00261C37">
        <w:rPr>
          <w:rFonts w:ascii="Times New Roman" w:hAnsi="Times New Roman"/>
          <w:spacing w:val="-6"/>
          <w:sz w:val="28"/>
          <w:szCs w:val="28"/>
        </w:rPr>
        <w:t>Большеберезниковский</w:t>
      </w:r>
      <w:proofErr w:type="spellEnd"/>
      <w:r w:rsidR="00261C37">
        <w:rPr>
          <w:rFonts w:ascii="Times New Roman" w:hAnsi="Times New Roman"/>
          <w:spacing w:val="-6"/>
          <w:sz w:val="28"/>
          <w:szCs w:val="28"/>
        </w:rPr>
        <w:t xml:space="preserve"> хлебозавод» по производству кондитерских изделий .</w:t>
      </w:r>
    </w:p>
    <w:p w:rsidR="00E100AE" w:rsidRDefault="00261C37" w:rsidP="00675505">
      <w:pPr>
        <w:spacing w:after="0" w:line="360" w:lineRule="auto"/>
        <w:jc w:val="both"/>
        <w:rPr>
          <w:rFonts w:ascii="Times New Roman" w:hAnsi="Times New Roman"/>
          <w:sz w:val="28"/>
          <w:szCs w:val="28"/>
        </w:rPr>
      </w:pPr>
      <w:r>
        <w:rPr>
          <w:rFonts w:ascii="Times New Roman" w:hAnsi="Times New Roman"/>
          <w:spacing w:val="-6"/>
          <w:sz w:val="28"/>
          <w:szCs w:val="28"/>
        </w:rPr>
        <w:t xml:space="preserve">      </w:t>
      </w:r>
      <w:r w:rsidR="00E100AE" w:rsidRPr="00675505">
        <w:rPr>
          <w:rFonts w:ascii="Times New Roman" w:hAnsi="Times New Roman"/>
          <w:spacing w:val="-6"/>
          <w:sz w:val="28"/>
          <w:szCs w:val="28"/>
        </w:rPr>
        <w:t xml:space="preserve">Село Большие Березники </w:t>
      </w:r>
      <w:r w:rsidR="00E100AE" w:rsidRPr="00675505">
        <w:rPr>
          <w:rFonts w:ascii="Times New Roman" w:hAnsi="Times New Roman"/>
          <w:sz w:val="28"/>
          <w:szCs w:val="28"/>
        </w:rPr>
        <w:t>выполняет функции административно-территориального, промышленного, делового и культурного центра, имеет наиболее развитую социальную инфраструктуру, обладает демографическим потенциалом, в связи с чем, играет определяющую роль в социально-экономическом  развитии Большеберезниковского муниципального  района.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 xml:space="preserve">Поэтому для </w:t>
      </w:r>
      <w:r>
        <w:rPr>
          <w:rFonts w:ascii="Times New Roman" w:eastAsia="TimesNewRomanPSMT" w:hAnsi="Times New Roman"/>
          <w:sz w:val="28"/>
          <w:szCs w:val="28"/>
          <w:lang w:eastAsia="zh-CN"/>
        </w:rPr>
        <w:t xml:space="preserve">Большеберезниковского сельского поселения </w:t>
      </w:r>
      <w:r w:rsidRPr="003B438E">
        <w:rPr>
          <w:rFonts w:ascii="Times New Roman" w:eastAsia="TimesNewRomanPSMT" w:hAnsi="Times New Roman"/>
          <w:sz w:val="28"/>
          <w:szCs w:val="28"/>
          <w:lang w:eastAsia="zh-CN"/>
        </w:rPr>
        <w:t>перспективным</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направлением развития экономики и социальной сферы является сохранение</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и упрочнение существующей специализации, развитие бюджетной сферы</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 xml:space="preserve"> и всемерная поддержка развития малого и среднего</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предпринимательства.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«Точками роста»</w:t>
      </w:r>
      <w:r w:rsidRPr="003B438E">
        <w:rPr>
          <w:rFonts w:ascii="Times New Roman" w:eastAsia="TimesNewRomanPSMT" w:hAnsi="Times New Roman"/>
          <w:sz w:val="28"/>
          <w:szCs w:val="28"/>
          <w:lang w:eastAsia="zh-CN"/>
        </w:rPr>
        <w:t xml:space="preserve"> для поселения в ближайшей</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перспективе станет:</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w:t>
      </w:r>
      <w:r w:rsidRPr="003B438E">
        <w:rPr>
          <w:rFonts w:ascii="Times New Roman" w:eastAsia="TimesNewRomanPSMT" w:hAnsi="Times New Roman"/>
          <w:sz w:val="28"/>
          <w:szCs w:val="28"/>
          <w:lang w:eastAsia="zh-CN"/>
        </w:rPr>
        <w:t>развитие малого и среднего предпринимательства в сфере</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обрабатывающих производств (производства хлеба и хлебобулочной</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продукции, производство молочной продукции, производство строительных</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материалов,</w:t>
      </w:r>
      <w:r>
        <w:rPr>
          <w:rFonts w:ascii="Times New Roman" w:eastAsia="TimesNewRomanPSMT" w:hAnsi="Times New Roman"/>
          <w:sz w:val="28"/>
          <w:szCs w:val="28"/>
          <w:lang w:eastAsia="zh-CN"/>
        </w:rPr>
        <w:t xml:space="preserve"> мясных полуфабрикатов</w:t>
      </w:r>
      <w:r w:rsidRPr="003B438E">
        <w:rPr>
          <w:rFonts w:ascii="Times New Roman" w:eastAsia="TimesNewRomanPSMT" w:hAnsi="Times New Roman"/>
          <w:sz w:val="28"/>
          <w:szCs w:val="28"/>
          <w:lang w:eastAsia="zh-CN"/>
        </w:rPr>
        <w:t>);</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лесопереработка;</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общественный транспорт;</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жилищное строительство</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оказание платных услуг населению;</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финансовые услуги;</w:t>
      </w:r>
    </w:p>
    <w:p w:rsidR="003B438E" w:rsidRPr="003B438E" w:rsidRDefault="003B438E" w:rsidP="003B438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жилищно-коммунальное хозяйство;</w:t>
      </w:r>
    </w:p>
    <w:p w:rsidR="003B438E" w:rsidRPr="003B438E" w:rsidRDefault="003B438E" w:rsidP="003B438E">
      <w:pPr>
        <w:spacing w:after="0" w:line="360" w:lineRule="auto"/>
        <w:jc w:val="both"/>
        <w:rPr>
          <w:rFonts w:ascii="Times New Roman" w:hAnsi="Times New Roman"/>
          <w:sz w:val="28"/>
          <w:szCs w:val="28"/>
        </w:rPr>
      </w:pP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сбор, переработка и утилизация коммунальных отходов</w:t>
      </w:r>
    </w:p>
    <w:p w:rsidR="003B438E" w:rsidRPr="00617A34" w:rsidRDefault="003B438E" w:rsidP="00EC4A90">
      <w:pPr>
        <w:spacing w:before="120" w:after="0" w:line="360" w:lineRule="auto"/>
        <w:ind w:firstLine="142"/>
        <w:jc w:val="both"/>
        <w:rPr>
          <w:rFonts w:ascii="Times New Roman" w:hAnsi="Times New Roman"/>
          <w:b/>
          <w:sz w:val="28"/>
          <w:szCs w:val="28"/>
          <w:u w:val="single"/>
          <w:lang w:eastAsia="ru-RU"/>
        </w:rPr>
      </w:pPr>
      <w:r>
        <w:rPr>
          <w:rFonts w:ascii="Times New Roman" w:hAnsi="Times New Roman"/>
          <w:color w:val="000000"/>
          <w:szCs w:val="24"/>
        </w:rPr>
        <w:t xml:space="preserve">    </w:t>
      </w:r>
      <w:proofErr w:type="spellStart"/>
      <w:r w:rsidRPr="00617A34">
        <w:rPr>
          <w:rFonts w:ascii="Times New Roman" w:hAnsi="Times New Roman"/>
          <w:color w:val="000000"/>
          <w:sz w:val="28"/>
          <w:szCs w:val="28"/>
          <w:u w:val="single"/>
        </w:rPr>
        <w:t>Марьяновское</w:t>
      </w:r>
      <w:proofErr w:type="spellEnd"/>
      <w:r>
        <w:rPr>
          <w:rFonts w:ascii="Times New Roman" w:hAnsi="Times New Roman"/>
          <w:color w:val="000000"/>
          <w:sz w:val="28"/>
          <w:szCs w:val="28"/>
          <w:u w:val="single"/>
        </w:rPr>
        <w:t xml:space="preserve"> </w:t>
      </w:r>
      <w:r w:rsidRPr="00617A34">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3B438E" w:rsidRDefault="003B438E" w:rsidP="00EC4A90">
      <w:pPr>
        <w:spacing w:after="0" w:line="360" w:lineRule="auto"/>
        <w:ind w:firstLine="142"/>
        <w:jc w:val="both"/>
        <w:rPr>
          <w:rFonts w:ascii="Times New Roman" w:hAnsi="Times New Roman"/>
          <w:b/>
          <w:sz w:val="28"/>
          <w:szCs w:val="28"/>
          <w:lang w:eastAsia="ru-RU"/>
        </w:rPr>
      </w:pPr>
      <w:r>
        <w:rPr>
          <w:rFonts w:ascii="Times New Roman" w:hAnsi="Times New Roman"/>
          <w:color w:val="000000"/>
          <w:sz w:val="28"/>
          <w:szCs w:val="28"/>
        </w:rPr>
        <w:t xml:space="preserve">   </w:t>
      </w:r>
      <w:r>
        <w:rPr>
          <w:rFonts w:ascii="Times New Roman" w:eastAsia="Times New Roman" w:hAnsi="Times New Roman"/>
          <w:color w:val="000000" w:themeColor="text1"/>
          <w:sz w:val="28"/>
          <w:szCs w:val="28"/>
          <w:lang w:eastAsia="ru-RU"/>
        </w:rPr>
        <w:t xml:space="preserve">Административный центр поселения – с. </w:t>
      </w:r>
      <w:proofErr w:type="spellStart"/>
      <w:r>
        <w:rPr>
          <w:rFonts w:ascii="Times New Roman" w:eastAsia="Times New Roman" w:hAnsi="Times New Roman"/>
          <w:color w:val="000000" w:themeColor="text1"/>
          <w:sz w:val="28"/>
          <w:szCs w:val="28"/>
          <w:lang w:eastAsia="ru-RU"/>
        </w:rPr>
        <w:t>Марьяновка</w:t>
      </w:r>
      <w:proofErr w:type="spellEnd"/>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 xml:space="preserve">В состав </w:t>
      </w:r>
      <w:proofErr w:type="spellStart"/>
      <w:r>
        <w:rPr>
          <w:rFonts w:ascii="Times New Roman" w:hAnsi="Times New Roman"/>
          <w:color w:val="000000" w:themeColor="text1"/>
          <w:sz w:val="28"/>
          <w:szCs w:val="28"/>
        </w:rPr>
        <w:t>Марьяновского</w:t>
      </w:r>
      <w:proofErr w:type="spellEnd"/>
      <w:r>
        <w:rPr>
          <w:rFonts w:ascii="Times New Roman" w:hAnsi="Times New Roman"/>
          <w:color w:val="000000" w:themeColor="text1"/>
          <w:sz w:val="28"/>
          <w:szCs w:val="28"/>
        </w:rPr>
        <w:t xml:space="preserve"> сельского поселения входят</w:t>
      </w:r>
      <w:r>
        <w:rPr>
          <w:rFonts w:ascii="Times New Roman" w:hAnsi="Times New Roman"/>
          <w:b/>
          <w:color w:val="000000" w:themeColor="text1"/>
          <w:sz w:val="28"/>
          <w:szCs w:val="28"/>
        </w:rPr>
        <w:t xml:space="preserve"> </w:t>
      </w:r>
      <w:r w:rsidRPr="005E3054">
        <w:rPr>
          <w:rFonts w:ascii="Times New Roman" w:hAnsi="Times New Roman"/>
          <w:color w:val="000000" w:themeColor="text1"/>
          <w:sz w:val="28"/>
          <w:szCs w:val="28"/>
        </w:rPr>
        <w:t>3</w:t>
      </w:r>
      <w:r>
        <w:rPr>
          <w:rFonts w:ascii="Times New Roman" w:hAnsi="Times New Roman"/>
          <w:color w:val="000000" w:themeColor="text1"/>
          <w:sz w:val="28"/>
          <w:szCs w:val="28"/>
        </w:rPr>
        <w:t xml:space="preserve"> населенных пункта. По численности населения занимает  2 место в районе.  На территории села функционирует одно промышленное предприятие </w:t>
      </w:r>
      <w:proofErr w:type="spellStart"/>
      <w:r>
        <w:rPr>
          <w:rFonts w:ascii="Times New Roman" w:hAnsi="Times New Roman"/>
          <w:color w:val="000000" w:themeColor="text1"/>
          <w:sz w:val="28"/>
          <w:szCs w:val="28"/>
        </w:rPr>
        <w:t>спиртзавод</w:t>
      </w:r>
      <w:proofErr w:type="spellEnd"/>
      <w:r w:rsidR="008E5E72">
        <w:rPr>
          <w:rFonts w:ascii="Times New Roman" w:hAnsi="Times New Roman"/>
          <w:color w:val="000000" w:themeColor="text1"/>
          <w:sz w:val="28"/>
          <w:szCs w:val="28"/>
        </w:rPr>
        <w:t xml:space="preserve"> </w:t>
      </w:r>
      <w:proofErr w:type="spellStart"/>
      <w:r w:rsidR="008E5E72">
        <w:rPr>
          <w:rFonts w:ascii="Times New Roman" w:hAnsi="Times New Roman"/>
          <w:color w:val="000000" w:themeColor="text1"/>
          <w:sz w:val="28"/>
          <w:szCs w:val="28"/>
        </w:rPr>
        <w:t>Вл.Марьяновский</w:t>
      </w:r>
      <w:proofErr w:type="spellEnd"/>
      <w:r>
        <w:rPr>
          <w:rFonts w:ascii="Times New Roman" w:hAnsi="Times New Roman"/>
          <w:color w:val="000000" w:themeColor="text1"/>
          <w:sz w:val="28"/>
          <w:szCs w:val="28"/>
        </w:rPr>
        <w:t xml:space="preserve">, </w:t>
      </w:r>
      <w:r w:rsidR="008E5E72">
        <w:rPr>
          <w:rFonts w:ascii="Times New Roman" w:hAnsi="Times New Roman"/>
          <w:color w:val="000000" w:themeColor="text1"/>
          <w:sz w:val="28"/>
          <w:szCs w:val="28"/>
        </w:rPr>
        <w:t>в</w:t>
      </w:r>
      <w:r>
        <w:rPr>
          <w:rFonts w:ascii="Times New Roman" w:hAnsi="Times New Roman"/>
          <w:color w:val="000000" w:themeColor="text1"/>
          <w:sz w:val="28"/>
          <w:szCs w:val="28"/>
        </w:rPr>
        <w:t xml:space="preserve"> котором трудятся  99 жителей села; два сельскохозяйственных предприятия – ООО АФ «Заводская», отделение </w:t>
      </w:r>
      <w:proofErr w:type="spellStart"/>
      <w:r>
        <w:rPr>
          <w:rFonts w:ascii="Times New Roman" w:hAnsi="Times New Roman"/>
          <w:color w:val="000000" w:themeColor="text1"/>
          <w:sz w:val="28"/>
          <w:szCs w:val="28"/>
        </w:rPr>
        <w:t>Марьяновское</w:t>
      </w:r>
      <w:proofErr w:type="spellEnd"/>
      <w:r>
        <w:rPr>
          <w:rFonts w:ascii="Times New Roman" w:hAnsi="Times New Roman"/>
          <w:color w:val="000000" w:themeColor="text1"/>
          <w:sz w:val="28"/>
          <w:szCs w:val="28"/>
        </w:rPr>
        <w:t>» и КФХ «Полет» в которых трудоустроено  свыше 50 человек; два предприятия по производству полуфабрикатов и  одно предприятие по производству хлебопечения, на которых занято свыше 20 жителей села.  Также имеются два социально важных объекта – средняя школа и детский сад, в которых трудятся 38 жителей села.</w:t>
      </w:r>
    </w:p>
    <w:p w:rsidR="00EC4A90" w:rsidRPr="00EC4A90" w:rsidRDefault="00EC4A90"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«Точками роста» для</w:t>
      </w:r>
      <w:r w:rsidR="008E5E72">
        <w:rPr>
          <w:rFonts w:ascii="Times New Roman" w:eastAsia="TimesNewRomanPSMT" w:hAnsi="Times New Roman"/>
          <w:sz w:val="28"/>
          <w:szCs w:val="28"/>
          <w:lang w:eastAsia="zh-CN"/>
        </w:rPr>
        <w:t xml:space="preserve"> </w:t>
      </w:r>
      <w:proofErr w:type="spellStart"/>
      <w:r w:rsidR="008E5E72">
        <w:rPr>
          <w:rFonts w:ascii="Times New Roman" w:eastAsia="TimesNewRomanPSMT" w:hAnsi="Times New Roman"/>
          <w:sz w:val="28"/>
          <w:szCs w:val="28"/>
          <w:lang w:eastAsia="zh-CN"/>
        </w:rPr>
        <w:t>Марьяновского</w:t>
      </w:r>
      <w:proofErr w:type="spellEnd"/>
      <w:r w:rsidR="008E5E72">
        <w:rPr>
          <w:rFonts w:ascii="Times New Roman" w:eastAsia="TimesNewRomanPSMT" w:hAnsi="Times New Roman"/>
          <w:sz w:val="28"/>
          <w:szCs w:val="28"/>
          <w:lang w:eastAsia="zh-CN"/>
        </w:rPr>
        <w:t xml:space="preserve"> сельского</w:t>
      </w:r>
      <w:r w:rsidRPr="00EC4A90">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поселения </w:t>
      </w:r>
      <w:r w:rsidRPr="00EC4A90">
        <w:rPr>
          <w:rFonts w:ascii="Times New Roman" w:eastAsia="TimesNewRomanPSMT" w:hAnsi="Times New Roman"/>
          <w:sz w:val="28"/>
          <w:szCs w:val="28"/>
          <w:lang w:eastAsia="zh-CN"/>
        </w:rPr>
        <w:t>несомненно является:</w:t>
      </w:r>
    </w:p>
    <w:p w:rsidR="00EC4A90" w:rsidRPr="00EC4A90" w:rsidRDefault="00EC4A90"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2A674E">
        <w:rPr>
          <w:rFonts w:ascii="Times New Roman" w:eastAsia="TimesNewRomanPSMT" w:hAnsi="Times New Roman"/>
          <w:sz w:val="28"/>
          <w:szCs w:val="28"/>
          <w:lang w:eastAsia="zh-CN"/>
        </w:rPr>
        <w:t xml:space="preserve">- </w:t>
      </w:r>
      <w:r w:rsidRPr="00EC4A90">
        <w:rPr>
          <w:rFonts w:ascii="Times New Roman" w:eastAsia="TimesNewRomanPSMT" w:hAnsi="Times New Roman"/>
          <w:sz w:val="28"/>
          <w:szCs w:val="28"/>
          <w:lang w:eastAsia="zh-CN"/>
        </w:rPr>
        <w:t>платные услуги населению;</w:t>
      </w:r>
    </w:p>
    <w:p w:rsidR="00EC4A90" w:rsidRPr="00EC4A90" w:rsidRDefault="002A674E" w:rsidP="00EC4A9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EC4A90" w:rsidRPr="00EC4A90">
        <w:rPr>
          <w:rFonts w:ascii="Times New Roman" w:eastAsia="TimesNewRomanPSMT" w:hAnsi="Times New Roman"/>
          <w:sz w:val="28"/>
          <w:szCs w:val="28"/>
          <w:lang w:eastAsia="zh-CN"/>
        </w:rPr>
        <w:t>жилищное строительство (малоэтажное);</w:t>
      </w:r>
    </w:p>
    <w:p w:rsidR="003B438E" w:rsidRDefault="002A674E" w:rsidP="00EC4A90">
      <w:pPr>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EC4A90" w:rsidRPr="00EC4A90">
        <w:rPr>
          <w:rFonts w:ascii="Times New Roman" w:eastAsia="TimesNewRomanPSMT" w:hAnsi="Times New Roman"/>
          <w:sz w:val="28"/>
          <w:szCs w:val="28"/>
          <w:lang w:eastAsia="zh-CN"/>
        </w:rPr>
        <w:t>сбо</w:t>
      </w:r>
      <w:r w:rsidR="008E5E72">
        <w:rPr>
          <w:rFonts w:ascii="Times New Roman" w:eastAsia="TimesNewRomanPSMT" w:hAnsi="Times New Roman"/>
          <w:sz w:val="28"/>
          <w:szCs w:val="28"/>
          <w:lang w:eastAsia="zh-CN"/>
        </w:rPr>
        <w:t xml:space="preserve">р, переработка и утилизация бытовых </w:t>
      </w:r>
      <w:r w:rsidR="00EC4A90" w:rsidRPr="00EC4A90">
        <w:rPr>
          <w:rFonts w:ascii="Times New Roman" w:eastAsia="TimesNewRomanPSMT" w:hAnsi="Times New Roman"/>
          <w:sz w:val="28"/>
          <w:szCs w:val="28"/>
          <w:lang w:eastAsia="zh-CN"/>
        </w:rPr>
        <w:t xml:space="preserve"> отходов</w:t>
      </w:r>
    </w:p>
    <w:p w:rsidR="005A1C60" w:rsidRPr="005A1C60" w:rsidRDefault="005A1C60" w:rsidP="005A1C6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Таким образом</w:t>
      </w:r>
      <w:r w:rsidR="00200279">
        <w:rPr>
          <w:rFonts w:ascii="Times New Roman" w:eastAsia="TimesNewRomanPSMT" w:hAnsi="Times New Roman"/>
          <w:sz w:val="28"/>
          <w:szCs w:val="28"/>
          <w:lang w:eastAsia="zh-CN"/>
        </w:rPr>
        <w:t>,</w:t>
      </w:r>
      <w:r w:rsidRPr="005A1C60">
        <w:rPr>
          <w:rFonts w:ascii="Times New Roman" w:eastAsia="TimesNewRomanPSMT" w:hAnsi="Times New Roman"/>
          <w:sz w:val="28"/>
          <w:szCs w:val="28"/>
          <w:lang w:eastAsia="zh-CN"/>
        </w:rPr>
        <w:t xml:space="preserve"> </w:t>
      </w:r>
      <w:r w:rsidRPr="005A1C60">
        <w:rPr>
          <w:rFonts w:ascii="Times New Roman" w:eastAsia="TimesNewRomanPSMT" w:hAnsi="Times New Roman"/>
          <w:b/>
          <w:bCs/>
          <w:i/>
          <w:iCs/>
          <w:sz w:val="28"/>
          <w:szCs w:val="28"/>
          <w:lang w:eastAsia="zh-CN"/>
        </w:rPr>
        <w:t>конкурентным преимуществом первой группы</w:t>
      </w:r>
      <w:r>
        <w:rPr>
          <w:rFonts w:ascii="Times New Roman" w:eastAsia="TimesNewRomanPSMT" w:hAnsi="Times New Roman"/>
          <w:b/>
          <w:bCs/>
          <w:i/>
          <w:iCs/>
          <w:sz w:val="28"/>
          <w:szCs w:val="28"/>
          <w:lang w:eastAsia="zh-CN"/>
        </w:rPr>
        <w:t xml:space="preserve"> </w:t>
      </w:r>
      <w:r w:rsidRPr="005A1C60">
        <w:rPr>
          <w:rFonts w:ascii="Times New Roman" w:eastAsia="TimesNewRomanPSMT" w:hAnsi="Times New Roman"/>
          <w:sz w:val="28"/>
          <w:szCs w:val="28"/>
          <w:lang w:eastAsia="zh-CN"/>
        </w:rPr>
        <w:t>поселений района относится расположением на их территории</w:t>
      </w:r>
      <w:r>
        <w:rPr>
          <w:rFonts w:ascii="Times New Roman" w:eastAsia="TimesNewRomanPSMT" w:hAnsi="Times New Roman"/>
          <w:sz w:val="28"/>
          <w:szCs w:val="28"/>
          <w:lang w:eastAsia="zh-CN"/>
        </w:rPr>
        <w:t xml:space="preserve"> предприятий переработки и сельского хозяйства.</w:t>
      </w:r>
    </w:p>
    <w:p w:rsidR="005A1C60" w:rsidRPr="005A1C60" w:rsidRDefault="005A1C60" w:rsidP="005A1C60">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 xml:space="preserve">В то же время конкуренция со стороны территорий </w:t>
      </w:r>
      <w:r>
        <w:rPr>
          <w:rFonts w:ascii="Times New Roman" w:eastAsia="TimesNewRomanPSMT" w:hAnsi="Times New Roman"/>
          <w:sz w:val="28"/>
          <w:szCs w:val="28"/>
          <w:lang w:eastAsia="zh-CN"/>
        </w:rPr>
        <w:t>республики</w:t>
      </w:r>
      <w:r w:rsidRPr="005A1C60">
        <w:rPr>
          <w:rFonts w:ascii="Times New Roman" w:eastAsia="TimesNewRomanPSMT" w:hAnsi="Times New Roman"/>
          <w:sz w:val="28"/>
          <w:szCs w:val="28"/>
          <w:lang w:eastAsia="zh-CN"/>
        </w:rPr>
        <w:t>, имеющих</w:t>
      </w: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сходные ресурсы и производства</w:t>
      </w:r>
      <w:r w:rsidR="00117406">
        <w:rPr>
          <w:rFonts w:ascii="Times New Roman" w:eastAsia="TimesNewRomanPSMT" w:hAnsi="Times New Roman"/>
          <w:sz w:val="28"/>
          <w:szCs w:val="28"/>
          <w:lang w:eastAsia="zh-CN"/>
        </w:rPr>
        <w:t>,</w:t>
      </w:r>
      <w:r w:rsidRPr="005A1C60">
        <w:rPr>
          <w:rFonts w:ascii="Times New Roman" w:eastAsia="TimesNewRomanPSMT" w:hAnsi="Times New Roman"/>
          <w:sz w:val="28"/>
          <w:szCs w:val="28"/>
          <w:lang w:eastAsia="zh-CN"/>
        </w:rPr>
        <w:t xml:space="preserve"> создает </w:t>
      </w:r>
      <w:r w:rsidRPr="005A1C60">
        <w:rPr>
          <w:rFonts w:ascii="Times New Roman" w:eastAsia="TimesNewRomanPSMT" w:hAnsi="Times New Roman"/>
          <w:b/>
          <w:bCs/>
          <w:i/>
          <w:iCs/>
          <w:sz w:val="28"/>
          <w:szCs w:val="28"/>
          <w:lang w:eastAsia="zh-CN"/>
        </w:rPr>
        <w:t xml:space="preserve">риски </w:t>
      </w:r>
      <w:r w:rsidRPr="005A1C60">
        <w:rPr>
          <w:rFonts w:ascii="Times New Roman" w:eastAsia="TimesNewRomanPSMT" w:hAnsi="Times New Roman"/>
          <w:sz w:val="28"/>
          <w:szCs w:val="28"/>
          <w:lang w:eastAsia="zh-CN"/>
        </w:rPr>
        <w:t>в развитии данной группы</w:t>
      </w:r>
      <w:r>
        <w:rPr>
          <w:rFonts w:ascii="Times New Roman" w:eastAsia="TimesNewRomanPSMT" w:hAnsi="Times New Roman"/>
          <w:sz w:val="28"/>
          <w:szCs w:val="28"/>
          <w:lang w:eastAsia="zh-CN"/>
        </w:rPr>
        <w:t xml:space="preserve"> </w:t>
      </w:r>
      <w:r w:rsidRPr="005A1C60">
        <w:rPr>
          <w:rFonts w:ascii="Times New Roman" w:eastAsia="TimesNewRomanPSMT" w:hAnsi="Times New Roman"/>
          <w:sz w:val="28"/>
          <w:szCs w:val="28"/>
          <w:lang w:eastAsia="zh-CN"/>
        </w:rPr>
        <w:t>поселений.</w:t>
      </w:r>
    </w:p>
    <w:p w:rsidR="005A1C60" w:rsidRDefault="00377924" w:rsidP="00377924">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5A1C60" w:rsidRPr="005A1C60">
        <w:rPr>
          <w:rFonts w:ascii="Times New Roman" w:eastAsia="TimesNewRomanPSMT" w:hAnsi="Times New Roman"/>
          <w:b/>
          <w:bCs/>
          <w:i/>
          <w:iCs/>
          <w:sz w:val="28"/>
          <w:szCs w:val="28"/>
          <w:lang w:eastAsia="zh-CN"/>
        </w:rPr>
        <w:t xml:space="preserve">Направления экономического развития первой группы </w:t>
      </w:r>
      <w:r w:rsidR="005A1C60" w:rsidRPr="005A1C60">
        <w:rPr>
          <w:rFonts w:ascii="Times New Roman" w:eastAsia="TimesNewRomanPSMT" w:hAnsi="Times New Roman"/>
          <w:sz w:val="28"/>
          <w:szCs w:val="28"/>
          <w:lang w:eastAsia="zh-CN"/>
        </w:rPr>
        <w:t>поселений</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района связаны с модернизацией и развитием</w:t>
      </w:r>
      <w:r>
        <w:rPr>
          <w:rFonts w:ascii="Times New Roman" w:eastAsia="TimesNewRomanPSMT" w:hAnsi="Times New Roman"/>
          <w:sz w:val="28"/>
          <w:szCs w:val="28"/>
          <w:lang w:eastAsia="zh-CN"/>
        </w:rPr>
        <w:t xml:space="preserve"> дорожной сферы</w:t>
      </w:r>
      <w:r w:rsidR="005A1C60" w:rsidRPr="005A1C60">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r w:rsidRPr="003B438E">
        <w:rPr>
          <w:rFonts w:ascii="Times New Roman" w:eastAsia="TimesNewRomanPSMT" w:hAnsi="Times New Roman"/>
          <w:sz w:val="28"/>
          <w:szCs w:val="28"/>
          <w:lang w:eastAsia="zh-CN"/>
        </w:rPr>
        <w:t>жилищно-коммунально</w:t>
      </w:r>
      <w:r>
        <w:rPr>
          <w:rFonts w:ascii="Times New Roman" w:eastAsia="TimesNewRomanPSMT" w:hAnsi="Times New Roman"/>
          <w:sz w:val="28"/>
          <w:szCs w:val="28"/>
          <w:lang w:eastAsia="zh-CN"/>
        </w:rPr>
        <w:t>го</w:t>
      </w:r>
      <w:r w:rsidRPr="003B438E">
        <w:rPr>
          <w:rFonts w:ascii="Times New Roman" w:eastAsia="TimesNewRomanPSMT" w:hAnsi="Times New Roman"/>
          <w:sz w:val="28"/>
          <w:szCs w:val="28"/>
          <w:lang w:eastAsia="zh-CN"/>
        </w:rPr>
        <w:t xml:space="preserve"> хозяйств</w:t>
      </w:r>
      <w:r>
        <w:rPr>
          <w:rFonts w:ascii="Times New Roman" w:eastAsia="TimesNewRomanPSMT" w:hAnsi="Times New Roman"/>
          <w:sz w:val="28"/>
          <w:szCs w:val="28"/>
          <w:lang w:eastAsia="zh-CN"/>
        </w:rPr>
        <w:t xml:space="preserve">а, </w:t>
      </w:r>
      <w:r w:rsidR="005A1C60" w:rsidRPr="005A1C60">
        <w:rPr>
          <w:rFonts w:ascii="Times New Roman" w:eastAsia="TimesNewRomanPSMT" w:hAnsi="Times New Roman"/>
          <w:sz w:val="28"/>
          <w:szCs w:val="28"/>
          <w:lang w:eastAsia="zh-CN"/>
        </w:rPr>
        <w:t xml:space="preserve"> активным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развитием малого и среднего предпринимательства и жилищным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строительством</w:t>
      </w:r>
      <w:r>
        <w:rPr>
          <w:rFonts w:ascii="Times New Roman" w:eastAsia="TimesNewRomanPSMT" w:hAnsi="Times New Roman"/>
          <w:sz w:val="28"/>
          <w:szCs w:val="28"/>
          <w:lang w:eastAsia="zh-CN"/>
        </w:rPr>
        <w:t xml:space="preserve"> </w:t>
      </w:r>
      <w:r w:rsidR="005A1C60" w:rsidRPr="005A1C60">
        <w:rPr>
          <w:rFonts w:ascii="Times New Roman" w:eastAsia="TimesNewRomanPSMT" w:hAnsi="Times New Roman"/>
          <w:sz w:val="28"/>
          <w:szCs w:val="28"/>
          <w:lang w:eastAsia="zh-CN"/>
        </w:rPr>
        <w:t>(многоэтажное и малоэтажное).</w:t>
      </w:r>
    </w:p>
    <w:p w:rsidR="005967B7" w:rsidRPr="005967B7" w:rsidRDefault="005967B7" w:rsidP="005967B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heme="minorEastAsia" w:hAnsi="Times New Roman"/>
          <w:b/>
          <w:bCs/>
          <w:sz w:val="28"/>
          <w:szCs w:val="28"/>
          <w:lang w:eastAsia="zh-CN"/>
        </w:rPr>
        <w:t xml:space="preserve">      </w:t>
      </w:r>
      <w:r w:rsidRPr="005967B7">
        <w:rPr>
          <w:rFonts w:ascii="Times New Roman" w:eastAsiaTheme="minorEastAsia" w:hAnsi="Times New Roman"/>
          <w:b/>
          <w:bCs/>
          <w:sz w:val="28"/>
          <w:szCs w:val="28"/>
          <w:lang w:eastAsia="zh-CN"/>
        </w:rPr>
        <w:t xml:space="preserve">2. Вторая группа </w:t>
      </w:r>
      <w:r w:rsidRPr="005967B7">
        <w:rPr>
          <w:rFonts w:ascii="Times New Roman" w:eastAsia="TimesNewRomanPSMT" w:hAnsi="Times New Roman"/>
          <w:sz w:val="28"/>
          <w:szCs w:val="28"/>
          <w:lang w:eastAsia="zh-CN"/>
        </w:rPr>
        <w:t xml:space="preserve">– поселения с </w:t>
      </w:r>
      <w:r>
        <w:rPr>
          <w:rFonts w:ascii="Times New Roman" w:eastAsia="TimesNewRomanPSMT" w:hAnsi="Times New Roman"/>
          <w:sz w:val="28"/>
          <w:szCs w:val="28"/>
          <w:lang w:eastAsia="zh-CN"/>
        </w:rPr>
        <w:t xml:space="preserve">невысокой </w:t>
      </w:r>
      <w:r w:rsidR="00117406">
        <w:rPr>
          <w:rFonts w:ascii="Times New Roman" w:eastAsia="TimesNewRomanPSMT" w:hAnsi="Times New Roman"/>
          <w:sz w:val="28"/>
          <w:szCs w:val="28"/>
          <w:lang w:eastAsia="zh-CN"/>
        </w:rPr>
        <w:t>плотностью</w:t>
      </w:r>
      <w:r w:rsidRPr="005967B7">
        <w:rPr>
          <w:rFonts w:ascii="Times New Roman" w:eastAsia="TimesNewRomanPSMT" w:hAnsi="Times New Roman"/>
          <w:sz w:val="28"/>
          <w:szCs w:val="28"/>
          <w:lang w:eastAsia="zh-CN"/>
        </w:rPr>
        <w:t xml:space="preserve"> населения,</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 xml:space="preserve">характеризующиеся  выраженной </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сельскохозяйственной</w:t>
      </w:r>
      <w:r>
        <w:rPr>
          <w:rFonts w:ascii="Times New Roman" w:eastAsia="TimesNewRomanPSMT" w:hAnsi="Times New Roman"/>
          <w:sz w:val="28"/>
          <w:szCs w:val="28"/>
          <w:lang w:eastAsia="zh-CN"/>
        </w:rPr>
        <w:t xml:space="preserve"> </w:t>
      </w:r>
      <w:r w:rsidRPr="005967B7">
        <w:rPr>
          <w:rFonts w:ascii="Times New Roman" w:eastAsia="TimesNewRomanPSMT" w:hAnsi="Times New Roman"/>
          <w:sz w:val="28"/>
          <w:szCs w:val="28"/>
          <w:lang w:eastAsia="zh-CN"/>
        </w:rPr>
        <w:t>специализацией</w:t>
      </w:r>
      <w:r>
        <w:rPr>
          <w:rFonts w:ascii="Times New Roman" w:eastAsia="TimesNewRomanPSMT" w:hAnsi="Times New Roman"/>
          <w:sz w:val="28"/>
          <w:szCs w:val="28"/>
          <w:lang w:eastAsia="zh-CN"/>
        </w:rPr>
        <w:t>.</w:t>
      </w:r>
    </w:p>
    <w:p w:rsidR="00CA4839" w:rsidRPr="005967B7" w:rsidRDefault="00CA4839" w:rsidP="00CA483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К ним можно отнести</w:t>
      </w: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Судосевское</w:t>
      </w:r>
      <w:proofErr w:type="spellEnd"/>
      <w:r>
        <w:rPr>
          <w:rFonts w:ascii="Times New Roman" w:eastAsia="TimesNewRomanPSMT" w:hAnsi="Times New Roman"/>
          <w:sz w:val="28"/>
          <w:szCs w:val="28"/>
          <w:lang w:eastAsia="zh-CN"/>
        </w:rPr>
        <w:t>,</w:t>
      </w:r>
      <w:r w:rsidR="00F65C7D">
        <w:rPr>
          <w:rFonts w:ascii="Times New Roman" w:eastAsia="TimesNewRomanPSMT" w:hAnsi="Times New Roman"/>
          <w:sz w:val="28"/>
          <w:szCs w:val="28"/>
          <w:lang w:eastAsia="zh-CN"/>
        </w:rPr>
        <w:t xml:space="preserve"> </w:t>
      </w:r>
      <w:proofErr w:type="spellStart"/>
      <w:r w:rsidR="00F65C7D">
        <w:rPr>
          <w:rFonts w:ascii="Times New Roman" w:eastAsia="TimesNewRomanPSMT" w:hAnsi="Times New Roman"/>
          <w:sz w:val="28"/>
          <w:szCs w:val="28"/>
          <w:lang w:eastAsia="zh-CN"/>
        </w:rPr>
        <w:t>Починковское</w:t>
      </w:r>
      <w:proofErr w:type="spellEnd"/>
      <w:r w:rsidR="00F65C7D">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Тазинское</w:t>
      </w:r>
      <w:proofErr w:type="spellEnd"/>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Шугуровское</w:t>
      </w:r>
      <w:proofErr w:type="spellEnd"/>
      <w:r>
        <w:rPr>
          <w:rFonts w:ascii="Times New Roman" w:eastAsia="TimesNewRomanPSMT" w:hAnsi="Times New Roman"/>
          <w:sz w:val="28"/>
          <w:szCs w:val="28"/>
          <w:lang w:eastAsia="zh-CN"/>
        </w:rPr>
        <w:t xml:space="preserve"> сельские поселения.</w:t>
      </w:r>
    </w:p>
    <w:p w:rsidR="005967B7" w:rsidRPr="005967B7" w:rsidRDefault="00CA4839" w:rsidP="005967B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В данных поселениях района сосредоточено </w:t>
      </w:r>
      <w:r w:rsidR="005967B7" w:rsidRPr="005967B7">
        <w:rPr>
          <w:rFonts w:ascii="Times New Roman" w:eastAsiaTheme="minorEastAsia" w:hAnsi="Times New Roman"/>
          <w:sz w:val="28"/>
          <w:szCs w:val="28"/>
          <w:lang w:eastAsia="zh-CN"/>
        </w:rPr>
        <w:t>1</w:t>
      </w:r>
      <w:r>
        <w:rPr>
          <w:rFonts w:ascii="Times New Roman" w:eastAsiaTheme="minorEastAsia" w:hAnsi="Times New Roman"/>
          <w:sz w:val="28"/>
          <w:szCs w:val="28"/>
          <w:lang w:eastAsia="zh-CN"/>
        </w:rPr>
        <w:t>2</w:t>
      </w:r>
      <w:r w:rsidR="005967B7" w:rsidRPr="005967B7">
        <w:rPr>
          <w:rFonts w:ascii="Times New Roman" w:eastAsiaTheme="minorEastAsia" w:hAnsi="Times New Roman"/>
          <w:sz w:val="28"/>
          <w:szCs w:val="28"/>
          <w:lang w:eastAsia="zh-CN"/>
        </w:rPr>
        <w:t>,0%</w:t>
      </w:r>
      <w:r>
        <w:rPr>
          <w:rFonts w:ascii="Times New Roman" w:eastAsiaTheme="minorEastAsia"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всех жителей района. В состав данных поселений входят </w:t>
      </w:r>
      <w:r>
        <w:rPr>
          <w:rFonts w:ascii="Times New Roman" w:eastAsia="TimesNewRomanPSMT" w:hAnsi="Times New Roman"/>
          <w:sz w:val="28"/>
          <w:szCs w:val="28"/>
          <w:lang w:eastAsia="zh-CN"/>
        </w:rPr>
        <w:t>6</w:t>
      </w:r>
      <w:r w:rsidR="005967B7" w:rsidRPr="005967B7">
        <w:rPr>
          <w:rFonts w:ascii="Times New Roman" w:eastAsiaTheme="minorEastAsia" w:hAnsi="Times New Roman"/>
          <w:sz w:val="28"/>
          <w:szCs w:val="28"/>
          <w:lang w:eastAsia="zh-CN"/>
        </w:rPr>
        <w:t xml:space="preserve"> </w:t>
      </w:r>
      <w:r w:rsidR="005967B7" w:rsidRPr="005967B7">
        <w:rPr>
          <w:rFonts w:ascii="Times New Roman" w:eastAsia="TimesNewRomanPSMT" w:hAnsi="Times New Roman"/>
          <w:sz w:val="28"/>
          <w:szCs w:val="28"/>
          <w:lang w:eastAsia="zh-CN"/>
        </w:rPr>
        <w:t>населенных</w:t>
      </w:r>
      <w:r>
        <w:rPr>
          <w:rFonts w:ascii="Times New Roman" w:eastAsia="TimesNewRomanPSMT" w:hAnsi="Times New Roman"/>
          <w:sz w:val="28"/>
          <w:szCs w:val="28"/>
          <w:lang w:eastAsia="zh-CN"/>
        </w:rPr>
        <w:t xml:space="preserve"> </w:t>
      </w:r>
      <w:r w:rsidR="005967B7" w:rsidRPr="005967B7">
        <w:rPr>
          <w:rFonts w:ascii="Times New Roman" w:eastAsia="TimesNewRomanPSMT" w:hAnsi="Times New Roman"/>
          <w:sz w:val="28"/>
          <w:szCs w:val="28"/>
          <w:lang w:eastAsia="zh-CN"/>
        </w:rPr>
        <w:t xml:space="preserve">пункта </w:t>
      </w:r>
      <w:r w:rsidR="005967B7" w:rsidRPr="005967B7">
        <w:rPr>
          <w:rFonts w:ascii="Times New Roman" w:eastAsiaTheme="minorEastAsia" w:hAnsi="Times New Roman"/>
          <w:sz w:val="28"/>
          <w:szCs w:val="28"/>
          <w:lang w:eastAsia="zh-CN"/>
        </w:rPr>
        <w:t>(1</w:t>
      </w:r>
      <w:r w:rsidR="00FB4337">
        <w:rPr>
          <w:rFonts w:ascii="Times New Roman" w:eastAsiaTheme="minorEastAsia" w:hAnsi="Times New Roman"/>
          <w:sz w:val="28"/>
          <w:szCs w:val="28"/>
          <w:lang w:eastAsia="zh-CN"/>
        </w:rPr>
        <w:t>8,2</w:t>
      </w:r>
      <w:r w:rsidR="005967B7" w:rsidRPr="005967B7">
        <w:rPr>
          <w:rFonts w:ascii="Times New Roman" w:eastAsia="TimesNewRomanPSMT" w:hAnsi="Times New Roman"/>
          <w:sz w:val="28"/>
          <w:szCs w:val="28"/>
          <w:lang w:eastAsia="zh-CN"/>
        </w:rPr>
        <w:t>% от всех населенных пунктов района).</w:t>
      </w:r>
    </w:p>
    <w:p w:rsidR="00FB4337" w:rsidRDefault="00FB4337" w:rsidP="00FB4337">
      <w:pPr>
        <w:spacing w:before="120" w:after="0"/>
        <w:ind w:firstLine="142"/>
        <w:jc w:val="both"/>
        <w:rPr>
          <w:rFonts w:ascii="Times New Roman" w:hAnsi="Times New Roman"/>
          <w:spacing w:val="-6"/>
          <w:sz w:val="28"/>
          <w:szCs w:val="28"/>
        </w:rPr>
      </w:pPr>
      <w:r>
        <w:rPr>
          <w:rFonts w:ascii="Times New Roman" w:hAnsi="Times New Roman"/>
          <w:color w:val="000000"/>
          <w:szCs w:val="24"/>
        </w:rPr>
        <w:t xml:space="preserve">      </w:t>
      </w:r>
      <w:proofErr w:type="spellStart"/>
      <w:r w:rsidRPr="00311991">
        <w:rPr>
          <w:rFonts w:ascii="Times New Roman" w:hAnsi="Times New Roman"/>
          <w:color w:val="000000"/>
          <w:sz w:val="28"/>
          <w:szCs w:val="28"/>
          <w:u w:val="single"/>
        </w:rPr>
        <w:t>Судосевское</w:t>
      </w:r>
      <w:proofErr w:type="spellEnd"/>
      <w:r w:rsidRPr="00311991">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FB4337" w:rsidRDefault="00FB4337" w:rsidP="00FB4337">
      <w:pPr>
        <w:autoSpaceDE w:val="0"/>
        <w:autoSpaceDN w:val="0"/>
        <w:adjustRightInd w:val="0"/>
        <w:spacing w:after="0" w:line="360" w:lineRule="auto"/>
        <w:jc w:val="both"/>
        <w:rPr>
          <w:rFonts w:ascii="Times New Roman" w:hAnsi="Times New Roman"/>
          <w:sz w:val="28"/>
          <w:szCs w:val="28"/>
        </w:rPr>
      </w:pPr>
      <w:r w:rsidRPr="00FB4337">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   </w:t>
      </w:r>
      <w:r w:rsidRPr="00FB4337">
        <w:rPr>
          <w:rFonts w:ascii="Times New Roman" w:eastAsia="Times New Roman" w:hAnsi="Times New Roman"/>
          <w:color w:val="000000" w:themeColor="text1"/>
          <w:sz w:val="28"/>
          <w:szCs w:val="28"/>
          <w:lang w:eastAsia="ru-RU"/>
        </w:rPr>
        <w:t xml:space="preserve"> </w:t>
      </w:r>
      <w:proofErr w:type="spellStart"/>
      <w:r w:rsidRPr="00FB4337">
        <w:rPr>
          <w:rFonts w:ascii="Times New Roman" w:eastAsia="Times New Roman" w:hAnsi="Times New Roman"/>
          <w:color w:val="000000" w:themeColor="text1"/>
          <w:sz w:val="28"/>
          <w:szCs w:val="28"/>
          <w:lang w:eastAsia="ru-RU"/>
        </w:rPr>
        <w:t>Судосевское</w:t>
      </w:r>
      <w:proofErr w:type="spellEnd"/>
      <w:r w:rsidRPr="00FB4337">
        <w:rPr>
          <w:rFonts w:ascii="Times New Roman" w:eastAsia="Times New Roman" w:hAnsi="Times New Roman"/>
          <w:color w:val="000000" w:themeColor="text1"/>
          <w:sz w:val="28"/>
          <w:szCs w:val="28"/>
          <w:lang w:eastAsia="ru-RU"/>
        </w:rPr>
        <w:t xml:space="preserve"> сельское поселение </w:t>
      </w:r>
      <w:r w:rsidRPr="00FB4337">
        <w:rPr>
          <w:rFonts w:ascii="Times New Roman" w:eastAsia="TimesNewRomanPSMT" w:hAnsi="Times New Roman"/>
          <w:sz w:val="28"/>
          <w:szCs w:val="28"/>
          <w:lang w:eastAsia="zh-CN"/>
        </w:rPr>
        <w:t>является одним из самых важных звеньев</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 xml:space="preserve">экономики района, так как </w:t>
      </w:r>
      <w:r>
        <w:rPr>
          <w:rFonts w:ascii="Times New Roman" w:eastAsia="TimesNewRomanPSMT" w:hAnsi="Times New Roman"/>
          <w:sz w:val="28"/>
          <w:szCs w:val="28"/>
          <w:lang w:eastAsia="zh-CN"/>
        </w:rPr>
        <w:t xml:space="preserve">на территории </w:t>
      </w:r>
      <w:r w:rsidRPr="00FB4337">
        <w:rPr>
          <w:rFonts w:ascii="Times New Roman" w:eastAsia="TimesNewRomanPSMT" w:hAnsi="Times New Roman"/>
          <w:sz w:val="28"/>
          <w:szCs w:val="28"/>
          <w:lang w:eastAsia="zh-CN"/>
        </w:rPr>
        <w:t xml:space="preserve"> </w:t>
      </w:r>
      <w:r>
        <w:rPr>
          <w:rFonts w:ascii="Times New Roman" w:hAnsi="Times New Roman"/>
          <w:sz w:val="28"/>
          <w:szCs w:val="28"/>
        </w:rPr>
        <w:t xml:space="preserve"> села Судосево, ООО «</w:t>
      </w:r>
      <w:proofErr w:type="spellStart"/>
      <w:r>
        <w:rPr>
          <w:rFonts w:ascii="Times New Roman" w:hAnsi="Times New Roman"/>
          <w:sz w:val="28"/>
          <w:szCs w:val="28"/>
        </w:rPr>
        <w:t>Агро-Альянс</w:t>
      </w:r>
      <w:proofErr w:type="spellEnd"/>
      <w:r>
        <w:rPr>
          <w:rFonts w:ascii="Times New Roman" w:hAnsi="Times New Roman"/>
          <w:sz w:val="28"/>
          <w:szCs w:val="28"/>
        </w:rPr>
        <w:t xml:space="preserve">» запустило проект  по производству, хранению и переработке сельскохозяйственной продукции. В рамках проекта планируется трудоустроить  более 50 человек. Также в с.Гарт запущен проект  </w:t>
      </w:r>
      <w:r w:rsidRPr="001A2562">
        <w:rPr>
          <w:rFonts w:ascii="Times New Roman" w:hAnsi="Times New Roman"/>
          <w:sz w:val="28"/>
          <w:szCs w:val="28"/>
        </w:rPr>
        <w:t xml:space="preserve"> по выращиванию и переработке рыбной продукции </w:t>
      </w:r>
      <w:r>
        <w:rPr>
          <w:rFonts w:ascii="Times New Roman" w:hAnsi="Times New Roman"/>
          <w:sz w:val="28"/>
          <w:szCs w:val="28"/>
        </w:rPr>
        <w:t xml:space="preserve">организацией </w:t>
      </w:r>
      <w:r w:rsidRPr="00D562E1">
        <w:rPr>
          <w:rFonts w:ascii="Times New Roman" w:hAnsi="Times New Roman"/>
          <w:i/>
          <w:sz w:val="28"/>
          <w:szCs w:val="28"/>
        </w:rPr>
        <w:t>ООО «</w:t>
      </w:r>
      <w:proofErr w:type="spellStart"/>
      <w:r w:rsidRPr="00D562E1">
        <w:rPr>
          <w:rFonts w:ascii="Times New Roman" w:hAnsi="Times New Roman"/>
          <w:i/>
          <w:sz w:val="28"/>
          <w:szCs w:val="28"/>
        </w:rPr>
        <w:t>Клариус</w:t>
      </w:r>
      <w:proofErr w:type="spellEnd"/>
      <w:r w:rsidR="00117406">
        <w:rPr>
          <w:rFonts w:ascii="Times New Roman" w:hAnsi="Times New Roman"/>
          <w:sz w:val="28"/>
          <w:szCs w:val="28"/>
        </w:rPr>
        <w:t xml:space="preserve">». </w:t>
      </w:r>
      <w:r w:rsidRPr="00597863">
        <w:rPr>
          <w:rFonts w:ascii="Times New Roman" w:hAnsi="Times New Roman"/>
          <w:sz w:val="28"/>
          <w:szCs w:val="28"/>
        </w:rPr>
        <w:t xml:space="preserve"> </w:t>
      </w:r>
      <w:r>
        <w:rPr>
          <w:rFonts w:ascii="Times New Roman" w:hAnsi="Times New Roman"/>
          <w:sz w:val="28"/>
          <w:szCs w:val="28"/>
        </w:rPr>
        <w:t>В рамках</w:t>
      </w:r>
      <w:r w:rsidR="00093854">
        <w:rPr>
          <w:rFonts w:ascii="Times New Roman" w:hAnsi="Times New Roman"/>
          <w:sz w:val="28"/>
          <w:szCs w:val="28"/>
        </w:rPr>
        <w:t xml:space="preserve"> данного</w:t>
      </w:r>
      <w:r>
        <w:rPr>
          <w:rFonts w:ascii="Times New Roman" w:hAnsi="Times New Roman"/>
          <w:sz w:val="28"/>
          <w:szCs w:val="28"/>
        </w:rPr>
        <w:t xml:space="preserve"> проекта планируется трудоустроить 10 человек. </w:t>
      </w:r>
    </w:p>
    <w:p w:rsidR="00FB4337" w:rsidRDefault="00FB4337" w:rsidP="00FB433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Таким образом</w:t>
      </w:r>
      <w:r w:rsidR="00D24699">
        <w:rPr>
          <w:rFonts w:ascii="Times New Roman" w:eastAsia="TimesNewRomanPSMT" w:hAnsi="Times New Roman"/>
          <w:sz w:val="28"/>
          <w:szCs w:val="28"/>
          <w:lang w:eastAsia="zh-CN"/>
        </w:rPr>
        <w:t>,</w:t>
      </w:r>
      <w:r w:rsidRPr="00FB4337">
        <w:rPr>
          <w:rFonts w:ascii="Times New Roman" w:eastAsia="TimesNewRomanPSMT" w:hAnsi="Times New Roman"/>
          <w:sz w:val="28"/>
          <w:szCs w:val="28"/>
          <w:lang w:eastAsia="zh-CN"/>
        </w:rPr>
        <w:t xml:space="preserve"> развитие данн</w:t>
      </w:r>
      <w:r>
        <w:rPr>
          <w:rFonts w:ascii="Times New Roman" w:eastAsia="TimesNewRomanPSMT" w:hAnsi="Times New Roman"/>
          <w:sz w:val="28"/>
          <w:szCs w:val="28"/>
          <w:lang w:eastAsia="zh-CN"/>
        </w:rPr>
        <w:t>ых</w:t>
      </w:r>
      <w:r w:rsidRPr="00FB4337">
        <w:rPr>
          <w:rFonts w:ascii="Times New Roman" w:eastAsia="TimesNewRomanPSMT" w:hAnsi="Times New Roman"/>
          <w:sz w:val="28"/>
          <w:szCs w:val="28"/>
          <w:lang w:eastAsia="zh-CN"/>
        </w:rPr>
        <w:t xml:space="preserve"> предприяти</w:t>
      </w:r>
      <w:r>
        <w:rPr>
          <w:rFonts w:ascii="Times New Roman" w:eastAsia="TimesNewRomanPSMT" w:hAnsi="Times New Roman"/>
          <w:sz w:val="28"/>
          <w:szCs w:val="28"/>
          <w:lang w:eastAsia="zh-CN"/>
        </w:rPr>
        <w:t>й</w:t>
      </w:r>
      <w:r w:rsidRPr="00FB4337">
        <w:rPr>
          <w:rFonts w:ascii="Times New Roman" w:eastAsia="TimesNewRomanPSMT" w:hAnsi="Times New Roman"/>
          <w:sz w:val="28"/>
          <w:szCs w:val="28"/>
          <w:lang w:eastAsia="zh-CN"/>
        </w:rPr>
        <w:t xml:space="preserve"> </w:t>
      </w:r>
      <w:r w:rsidR="005D3216">
        <w:rPr>
          <w:rFonts w:ascii="Times New Roman" w:eastAsia="TimesNewRomanPSMT" w:hAnsi="Times New Roman"/>
          <w:sz w:val="28"/>
          <w:szCs w:val="28"/>
          <w:lang w:eastAsia="zh-CN"/>
        </w:rPr>
        <w:t xml:space="preserve">а также </w:t>
      </w:r>
      <w:r w:rsidR="005D3216" w:rsidRPr="005D3216">
        <w:rPr>
          <w:rFonts w:ascii="Times New Roman" w:eastAsia="TimesNewRomanPSMT" w:hAnsi="Times New Roman"/>
          <w:sz w:val="28"/>
          <w:szCs w:val="28"/>
          <w:lang w:eastAsia="zh-CN"/>
        </w:rPr>
        <w:t>создание дошкольной группы на 10 мест</w:t>
      </w:r>
      <w:r w:rsidR="00D24699">
        <w:rPr>
          <w:rFonts w:ascii="Times New Roman" w:eastAsia="TimesNewRomanPSMT" w:hAnsi="Times New Roman"/>
          <w:sz w:val="28"/>
          <w:szCs w:val="28"/>
          <w:lang w:eastAsia="zh-CN"/>
        </w:rPr>
        <w:t xml:space="preserve"> в </w:t>
      </w:r>
      <w:proofErr w:type="spellStart"/>
      <w:r w:rsidR="00D24699">
        <w:rPr>
          <w:rFonts w:ascii="Times New Roman" w:eastAsia="TimesNewRomanPSMT" w:hAnsi="Times New Roman"/>
          <w:sz w:val="28"/>
          <w:szCs w:val="28"/>
          <w:lang w:eastAsia="zh-CN"/>
        </w:rPr>
        <w:t>с.Судосево</w:t>
      </w:r>
      <w:proofErr w:type="spellEnd"/>
      <w:r w:rsidR="005D3216">
        <w:rPr>
          <w:rFonts w:ascii="Times New Roman" w:eastAsia="TimesNewRomanPSMT" w:hAnsi="Times New Roman"/>
          <w:sz w:val="28"/>
          <w:szCs w:val="28"/>
          <w:lang w:eastAsia="zh-CN"/>
        </w:rPr>
        <w:t xml:space="preserve"> в 2019 году, </w:t>
      </w:r>
      <w:r w:rsidR="00D24699">
        <w:rPr>
          <w:rFonts w:ascii="Times New Roman" w:eastAsia="TimesNewRomanPSMT" w:hAnsi="Times New Roman"/>
          <w:sz w:val="28"/>
          <w:szCs w:val="28"/>
          <w:lang w:eastAsia="zh-CN"/>
        </w:rPr>
        <w:t xml:space="preserve"> и строительство социального центра на новых улицах в с.Гарт к 2024 году</w:t>
      </w:r>
      <w:r w:rsidR="005D3216" w:rsidRPr="005D3216">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является не только</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«точкой роста»</w:t>
      </w:r>
      <w:r w:rsidR="00093854">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Судосевского</w:t>
      </w:r>
      <w:proofErr w:type="spellEnd"/>
      <w:r>
        <w:rPr>
          <w:rFonts w:ascii="Times New Roman" w:eastAsia="TimesNewRomanPSMT" w:hAnsi="Times New Roman"/>
          <w:sz w:val="28"/>
          <w:szCs w:val="28"/>
          <w:lang w:eastAsia="zh-CN"/>
        </w:rPr>
        <w:t xml:space="preserve"> сельского поселения</w:t>
      </w:r>
      <w:r w:rsidRPr="00FB4337">
        <w:rPr>
          <w:rFonts w:ascii="Times New Roman" w:eastAsia="TimesNewRomanPSMT" w:hAnsi="Times New Roman"/>
          <w:sz w:val="28"/>
          <w:szCs w:val="28"/>
          <w:lang w:eastAsia="zh-CN"/>
        </w:rPr>
        <w:t>, но одним из факторов,</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создающий синергетический эффект и влияющий на темпы и качество</w:t>
      </w:r>
      <w:r>
        <w:rPr>
          <w:rFonts w:ascii="Times New Roman" w:eastAsia="TimesNewRomanPSMT" w:hAnsi="Times New Roman"/>
          <w:sz w:val="28"/>
          <w:szCs w:val="28"/>
          <w:lang w:eastAsia="zh-CN"/>
        </w:rPr>
        <w:t xml:space="preserve"> </w:t>
      </w:r>
      <w:r w:rsidRPr="00FB4337">
        <w:rPr>
          <w:rFonts w:ascii="Times New Roman" w:eastAsia="TimesNewRomanPSMT" w:hAnsi="Times New Roman"/>
          <w:sz w:val="28"/>
          <w:szCs w:val="28"/>
          <w:lang w:eastAsia="zh-CN"/>
        </w:rPr>
        <w:t xml:space="preserve">социально- экономического развития </w:t>
      </w:r>
      <w:r>
        <w:rPr>
          <w:rFonts w:ascii="Times New Roman" w:eastAsia="TimesNewRomanPSMT" w:hAnsi="Times New Roman"/>
          <w:sz w:val="28"/>
          <w:szCs w:val="28"/>
          <w:lang w:eastAsia="zh-CN"/>
        </w:rPr>
        <w:t xml:space="preserve">Большеберезниковского </w:t>
      </w:r>
      <w:r w:rsidRPr="00FB4337">
        <w:rPr>
          <w:rFonts w:ascii="Times New Roman" w:eastAsia="TimesNewRomanPSMT" w:hAnsi="Times New Roman"/>
          <w:sz w:val="28"/>
          <w:szCs w:val="28"/>
          <w:lang w:eastAsia="zh-CN"/>
        </w:rPr>
        <w:t>района в целом.</w:t>
      </w:r>
    </w:p>
    <w:p w:rsidR="00F65C7D" w:rsidRPr="00146B47" w:rsidRDefault="00F65C7D" w:rsidP="00146B47">
      <w:pPr>
        <w:spacing w:before="120" w:after="0" w:line="360" w:lineRule="auto"/>
        <w:ind w:firstLine="142"/>
        <w:jc w:val="both"/>
        <w:rPr>
          <w:rFonts w:ascii="Times New Roman" w:hAnsi="Times New Roman"/>
          <w:spacing w:val="-6"/>
          <w:sz w:val="28"/>
          <w:szCs w:val="28"/>
        </w:rPr>
      </w:pPr>
      <w:proofErr w:type="spellStart"/>
      <w:r w:rsidRPr="00146B47">
        <w:rPr>
          <w:rFonts w:ascii="Times New Roman" w:hAnsi="Times New Roman"/>
          <w:color w:val="000000"/>
          <w:sz w:val="28"/>
          <w:szCs w:val="28"/>
          <w:u w:val="single"/>
        </w:rPr>
        <w:t>Починковское</w:t>
      </w:r>
      <w:proofErr w:type="spellEnd"/>
      <w:r w:rsidRPr="00146B47">
        <w:rPr>
          <w:rFonts w:ascii="Times New Roman" w:hAnsi="Times New Roman"/>
          <w:color w:val="000000"/>
          <w:sz w:val="28"/>
          <w:szCs w:val="28"/>
          <w:u w:val="single"/>
        </w:rPr>
        <w:t xml:space="preserve"> </w:t>
      </w:r>
      <w:r w:rsidRPr="00146B47">
        <w:rPr>
          <w:rFonts w:ascii="Times New Roman" w:hAnsi="Times New Roman"/>
          <w:spacing w:val="-6"/>
          <w:sz w:val="28"/>
          <w:szCs w:val="28"/>
          <w:u w:val="single"/>
        </w:rPr>
        <w:t>сельское  поселение</w:t>
      </w:r>
      <w:r w:rsidRPr="00146B47">
        <w:rPr>
          <w:rFonts w:ascii="Times New Roman" w:hAnsi="Times New Roman"/>
          <w:spacing w:val="-6"/>
          <w:sz w:val="28"/>
          <w:szCs w:val="28"/>
        </w:rPr>
        <w:t xml:space="preserve">  </w:t>
      </w:r>
    </w:p>
    <w:p w:rsidR="00F65C7D" w:rsidRDefault="00F65C7D" w:rsidP="00146B47">
      <w:pPr>
        <w:spacing w:after="0" w:line="360" w:lineRule="auto"/>
        <w:ind w:firstLine="142"/>
        <w:jc w:val="both"/>
        <w:rPr>
          <w:rFonts w:ascii="Times New Roman" w:hAnsi="Times New Roman"/>
          <w:sz w:val="28"/>
          <w:szCs w:val="28"/>
        </w:rPr>
      </w:pPr>
      <w:r w:rsidRPr="00146B47">
        <w:rPr>
          <w:rFonts w:ascii="Times New Roman" w:hAnsi="Times New Roman"/>
          <w:color w:val="000000"/>
          <w:sz w:val="28"/>
          <w:szCs w:val="28"/>
        </w:rPr>
        <w:t xml:space="preserve">  </w:t>
      </w:r>
      <w:r w:rsidRPr="00146B47">
        <w:rPr>
          <w:rFonts w:ascii="Times New Roman" w:eastAsia="Times New Roman" w:hAnsi="Times New Roman"/>
          <w:color w:val="000000" w:themeColor="text1"/>
          <w:sz w:val="28"/>
          <w:szCs w:val="28"/>
          <w:lang w:eastAsia="ru-RU"/>
        </w:rPr>
        <w:t xml:space="preserve">Административный центр поселения – с. Починки. </w:t>
      </w:r>
      <w:r w:rsidRPr="00146B47">
        <w:rPr>
          <w:rFonts w:ascii="Times New Roman" w:hAnsi="Times New Roman"/>
          <w:color w:val="000000" w:themeColor="text1"/>
          <w:sz w:val="28"/>
          <w:szCs w:val="28"/>
        </w:rPr>
        <w:t xml:space="preserve">В состав </w:t>
      </w:r>
      <w:proofErr w:type="spellStart"/>
      <w:r w:rsidRPr="00146B47">
        <w:rPr>
          <w:rFonts w:ascii="Times New Roman" w:hAnsi="Times New Roman"/>
          <w:color w:val="000000" w:themeColor="text1"/>
          <w:sz w:val="28"/>
          <w:szCs w:val="28"/>
        </w:rPr>
        <w:t>Починковского</w:t>
      </w:r>
      <w:proofErr w:type="spellEnd"/>
      <w:r w:rsidRPr="00146B47">
        <w:rPr>
          <w:rFonts w:ascii="Times New Roman" w:hAnsi="Times New Roman"/>
          <w:color w:val="000000" w:themeColor="text1"/>
          <w:sz w:val="28"/>
          <w:szCs w:val="28"/>
        </w:rPr>
        <w:t xml:space="preserve"> сельского поселения входят</w:t>
      </w:r>
      <w:r w:rsidRPr="00146B47">
        <w:rPr>
          <w:rFonts w:ascii="Times New Roman" w:hAnsi="Times New Roman"/>
          <w:b/>
          <w:color w:val="000000" w:themeColor="text1"/>
          <w:sz w:val="28"/>
          <w:szCs w:val="28"/>
        </w:rPr>
        <w:t xml:space="preserve"> </w:t>
      </w:r>
      <w:r w:rsidRPr="00146B47">
        <w:rPr>
          <w:rFonts w:ascii="Times New Roman" w:hAnsi="Times New Roman"/>
          <w:color w:val="000000" w:themeColor="text1"/>
          <w:sz w:val="28"/>
          <w:szCs w:val="28"/>
        </w:rPr>
        <w:t xml:space="preserve">1 населенный пункт. По численности населения занимает 12 место в районе. На территории села функционирует ООО АФ «Заводская», отделение </w:t>
      </w:r>
      <w:proofErr w:type="spellStart"/>
      <w:r w:rsidRPr="00146B47">
        <w:rPr>
          <w:rFonts w:ascii="Times New Roman" w:hAnsi="Times New Roman"/>
          <w:color w:val="000000" w:themeColor="text1"/>
          <w:sz w:val="28"/>
          <w:szCs w:val="28"/>
        </w:rPr>
        <w:t>Починковское</w:t>
      </w:r>
      <w:proofErr w:type="spellEnd"/>
      <w:r w:rsidRPr="00146B47">
        <w:rPr>
          <w:rFonts w:ascii="Times New Roman" w:hAnsi="Times New Roman"/>
          <w:color w:val="000000" w:themeColor="text1"/>
          <w:sz w:val="28"/>
          <w:szCs w:val="28"/>
        </w:rPr>
        <w:t>»  в котором трудятся 9 жителей села. Также имеется социально значимый объект – общеобразовательная  школа, в которой трудоустроено 21 человек.</w:t>
      </w:r>
      <w:r>
        <w:rPr>
          <w:rFonts w:ascii="Times New Roman" w:hAnsi="Times New Roman"/>
          <w:color w:val="000000" w:themeColor="text1"/>
          <w:sz w:val="28"/>
          <w:szCs w:val="28"/>
        </w:rPr>
        <w:t xml:space="preserve">  </w:t>
      </w:r>
    </w:p>
    <w:p w:rsidR="00093854" w:rsidRDefault="00093854" w:rsidP="00093854">
      <w:pPr>
        <w:spacing w:before="120" w:after="0" w:line="360" w:lineRule="auto"/>
        <w:ind w:firstLine="142"/>
        <w:jc w:val="both"/>
        <w:rPr>
          <w:rFonts w:ascii="Times New Roman" w:hAnsi="Times New Roman"/>
          <w:spacing w:val="-6"/>
          <w:sz w:val="28"/>
          <w:szCs w:val="28"/>
        </w:rPr>
      </w:pPr>
      <w:proofErr w:type="spellStart"/>
      <w:r w:rsidRPr="004843B1">
        <w:rPr>
          <w:rFonts w:ascii="Times New Roman" w:hAnsi="Times New Roman"/>
          <w:color w:val="000000"/>
          <w:sz w:val="28"/>
          <w:szCs w:val="28"/>
          <w:u w:val="single"/>
        </w:rPr>
        <w:t>Тазинское</w:t>
      </w:r>
      <w:proofErr w:type="spellEnd"/>
      <w:r>
        <w:rPr>
          <w:rFonts w:ascii="Times New Roman" w:hAnsi="Times New Roman"/>
          <w:color w:val="000000"/>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C66DCD" w:rsidRDefault="00093854" w:rsidP="00093854">
      <w:pPr>
        <w:autoSpaceDE w:val="0"/>
        <w:autoSpaceDN w:val="0"/>
        <w:adjustRightInd w:val="0"/>
        <w:spacing w:after="0" w:line="360" w:lineRule="auto"/>
        <w:jc w:val="both"/>
        <w:rPr>
          <w:rFonts w:ascii="Times New Roman" w:hAnsi="Times New Roman"/>
          <w:color w:val="000000" w:themeColor="text1"/>
          <w:sz w:val="28"/>
          <w:szCs w:val="28"/>
        </w:rPr>
      </w:pPr>
      <w:r>
        <w:rPr>
          <w:rFonts w:ascii="Times New Roman" w:eastAsia="Times New Roman" w:hAnsi="Times New Roman"/>
          <w:color w:val="000000" w:themeColor="text1"/>
          <w:sz w:val="28"/>
          <w:szCs w:val="28"/>
          <w:lang w:eastAsia="ru-RU"/>
        </w:rPr>
        <w:t xml:space="preserve">  </w:t>
      </w:r>
      <w:proofErr w:type="spellStart"/>
      <w:r>
        <w:rPr>
          <w:rFonts w:ascii="Times New Roman" w:eastAsia="Times New Roman" w:hAnsi="Times New Roman"/>
          <w:color w:val="000000" w:themeColor="text1"/>
          <w:sz w:val="28"/>
          <w:szCs w:val="28"/>
          <w:lang w:eastAsia="ru-RU"/>
        </w:rPr>
        <w:t>Тазинское</w:t>
      </w:r>
      <w:proofErr w:type="spellEnd"/>
      <w:r>
        <w:rPr>
          <w:rFonts w:ascii="Times New Roman" w:eastAsia="Times New Roman" w:hAnsi="Times New Roman"/>
          <w:color w:val="000000" w:themeColor="text1"/>
          <w:sz w:val="28"/>
          <w:szCs w:val="28"/>
          <w:lang w:eastAsia="ru-RU"/>
        </w:rPr>
        <w:t xml:space="preserve"> сельское поселение </w:t>
      </w:r>
      <w:r w:rsidRPr="00093854">
        <w:rPr>
          <w:rFonts w:ascii="Times New Roman" w:eastAsia="TimesNewRomanPSMT" w:hAnsi="Times New Roman"/>
          <w:sz w:val="28"/>
          <w:szCs w:val="28"/>
          <w:lang w:eastAsia="zh-CN"/>
        </w:rPr>
        <w:t>является также важным звеном экономики</w:t>
      </w:r>
      <w:r>
        <w:rPr>
          <w:rFonts w:ascii="Times New Roman" w:eastAsia="TimesNewRomanPSMT" w:hAnsi="Times New Roman"/>
          <w:sz w:val="28"/>
          <w:szCs w:val="28"/>
          <w:lang w:eastAsia="zh-CN"/>
        </w:rPr>
        <w:t xml:space="preserve"> </w:t>
      </w:r>
      <w:r w:rsidRPr="00093854">
        <w:rPr>
          <w:rFonts w:ascii="Times New Roman" w:eastAsia="TimesNewRomanPSMT" w:hAnsi="Times New Roman"/>
          <w:sz w:val="28"/>
          <w:szCs w:val="28"/>
          <w:lang w:eastAsia="zh-CN"/>
        </w:rPr>
        <w:t>района, так как на его территории</w:t>
      </w:r>
      <w:r>
        <w:rPr>
          <w:rFonts w:ascii="Times New Roman" w:eastAsia="TimesNewRomanPSMT" w:hAnsi="Times New Roman"/>
          <w:sz w:val="28"/>
          <w:szCs w:val="28"/>
          <w:lang w:eastAsia="zh-CN"/>
        </w:rPr>
        <w:t xml:space="preserve"> </w:t>
      </w: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 xml:space="preserve">функционирует  сельскохозяйственное предприятие ООО «Искра»,  где трудятся  около 50% экономически активного населения села. </w:t>
      </w:r>
      <w:r w:rsidR="00AE3FC8">
        <w:rPr>
          <w:rFonts w:ascii="Times New Roman" w:hAnsi="Times New Roman"/>
          <w:color w:val="000000" w:themeColor="text1"/>
          <w:sz w:val="28"/>
          <w:szCs w:val="28"/>
        </w:rPr>
        <w:t xml:space="preserve">В 2020-2021 </w:t>
      </w:r>
      <w:proofErr w:type="spellStart"/>
      <w:r w:rsidR="00AE3FC8">
        <w:rPr>
          <w:rFonts w:ascii="Times New Roman" w:hAnsi="Times New Roman"/>
          <w:color w:val="000000" w:themeColor="text1"/>
          <w:sz w:val="28"/>
          <w:szCs w:val="28"/>
        </w:rPr>
        <w:t>гг</w:t>
      </w:r>
      <w:proofErr w:type="spellEnd"/>
      <w:r w:rsidR="00AE3FC8">
        <w:rPr>
          <w:rFonts w:ascii="Times New Roman" w:hAnsi="Times New Roman"/>
          <w:color w:val="000000" w:themeColor="text1"/>
          <w:sz w:val="28"/>
          <w:szCs w:val="28"/>
        </w:rPr>
        <w:t xml:space="preserve"> предприятие планирует строительство животноводческого помещения под 400 голов КРС на откорм, что позволит дополнительно трудоустроить около 10 человек.</w:t>
      </w: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 xml:space="preserve">В состав </w:t>
      </w:r>
      <w:proofErr w:type="spellStart"/>
      <w:r>
        <w:rPr>
          <w:rFonts w:ascii="Times New Roman" w:hAnsi="Times New Roman"/>
          <w:color w:val="000000" w:themeColor="text1"/>
          <w:sz w:val="28"/>
          <w:szCs w:val="28"/>
        </w:rPr>
        <w:t>Тазинского</w:t>
      </w:r>
      <w:proofErr w:type="spellEnd"/>
      <w:r>
        <w:rPr>
          <w:rFonts w:ascii="Times New Roman" w:hAnsi="Times New Roman"/>
          <w:color w:val="000000" w:themeColor="text1"/>
          <w:sz w:val="28"/>
          <w:szCs w:val="28"/>
        </w:rPr>
        <w:t xml:space="preserve"> сельского поселения входят</w:t>
      </w:r>
      <w:r>
        <w:rPr>
          <w:rFonts w:ascii="Times New Roman" w:hAnsi="Times New Roman"/>
          <w:b/>
          <w:color w:val="000000" w:themeColor="text1"/>
          <w:sz w:val="28"/>
          <w:szCs w:val="28"/>
        </w:rPr>
        <w:t xml:space="preserve"> </w:t>
      </w:r>
      <w:r w:rsidRPr="004F28FF">
        <w:rPr>
          <w:rFonts w:ascii="Times New Roman" w:hAnsi="Times New Roman"/>
          <w:color w:val="000000" w:themeColor="text1"/>
          <w:sz w:val="28"/>
          <w:szCs w:val="28"/>
        </w:rPr>
        <w:t>2</w:t>
      </w:r>
      <w:r>
        <w:rPr>
          <w:rFonts w:ascii="Times New Roman" w:hAnsi="Times New Roman"/>
          <w:color w:val="000000" w:themeColor="text1"/>
          <w:sz w:val="28"/>
          <w:szCs w:val="28"/>
        </w:rPr>
        <w:t xml:space="preserve"> населенных пункта. По численности населения занимает 13 место в районе. </w:t>
      </w:r>
    </w:p>
    <w:p w:rsidR="00093854" w:rsidRPr="00F07F9F" w:rsidRDefault="00093854" w:rsidP="00F07F9F">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hAnsi="Times New Roman"/>
          <w:color w:val="000000" w:themeColor="text1"/>
          <w:sz w:val="28"/>
          <w:szCs w:val="28"/>
        </w:rPr>
        <w:t xml:space="preserve">      </w:t>
      </w:r>
      <w:r w:rsidRPr="00F07F9F">
        <w:rPr>
          <w:rFonts w:ascii="Times New Roman" w:eastAsia="TimesNewRomanPSMT" w:hAnsi="Times New Roman"/>
          <w:sz w:val="28"/>
          <w:szCs w:val="28"/>
          <w:lang w:eastAsia="zh-CN"/>
        </w:rPr>
        <w:t>Таким образом</w:t>
      </w:r>
      <w:r w:rsidR="00EC055F">
        <w:rPr>
          <w:rFonts w:ascii="Times New Roman" w:eastAsia="TimesNewRomanPSMT" w:hAnsi="Times New Roman"/>
          <w:sz w:val="28"/>
          <w:szCs w:val="28"/>
          <w:lang w:eastAsia="zh-CN"/>
        </w:rPr>
        <w:t>,</w:t>
      </w:r>
      <w:r w:rsidRPr="00F07F9F">
        <w:rPr>
          <w:rFonts w:ascii="Times New Roman" w:eastAsia="TimesNewRomanPSMT" w:hAnsi="Times New Roman"/>
          <w:sz w:val="28"/>
          <w:szCs w:val="28"/>
          <w:lang w:eastAsia="zh-CN"/>
        </w:rPr>
        <w:t xml:space="preserve"> развитие </w:t>
      </w:r>
      <w:r w:rsidR="00F07F9F">
        <w:rPr>
          <w:rFonts w:ascii="Times New Roman" w:eastAsia="TimesNewRomanPSMT" w:hAnsi="Times New Roman"/>
          <w:sz w:val="28"/>
          <w:szCs w:val="28"/>
          <w:lang w:eastAsia="zh-CN"/>
        </w:rPr>
        <w:t xml:space="preserve"> </w:t>
      </w:r>
      <w:r w:rsidR="00F07F9F">
        <w:rPr>
          <w:rFonts w:ascii="Times New Roman" w:hAnsi="Times New Roman"/>
          <w:color w:val="000000" w:themeColor="text1"/>
          <w:sz w:val="28"/>
          <w:szCs w:val="28"/>
        </w:rPr>
        <w:t>сельскохозяйственного предприятия ООО «Искра»</w:t>
      </w:r>
      <w:r w:rsidR="00AE3FC8">
        <w:rPr>
          <w:rFonts w:ascii="Times New Roman" w:hAnsi="Times New Roman"/>
          <w:color w:val="000000" w:themeColor="text1"/>
          <w:sz w:val="28"/>
          <w:szCs w:val="28"/>
        </w:rPr>
        <w:t xml:space="preserve"> </w:t>
      </w:r>
      <w:r w:rsidRPr="00F07F9F">
        <w:rPr>
          <w:rFonts w:ascii="Times New Roman" w:eastAsia="TimesNewRomanPSMT" w:hAnsi="Times New Roman"/>
          <w:sz w:val="28"/>
          <w:szCs w:val="28"/>
          <w:lang w:eastAsia="zh-CN"/>
        </w:rPr>
        <w:t>является не только</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«точкой роста»</w:t>
      </w:r>
      <w:r w:rsidR="00117406">
        <w:rPr>
          <w:rFonts w:ascii="Times New Roman" w:eastAsia="TimesNewRomanPSMT" w:hAnsi="Times New Roman"/>
          <w:sz w:val="28"/>
          <w:szCs w:val="28"/>
          <w:lang w:eastAsia="zh-CN"/>
        </w:rPr>
        <w:t xml:space="preserve"> </w:t>
      </w:r>
      <w:proofErr w:type="spellStart"/>
      <w:r w:rsidR="00F07F9F">
        <w:rPr>
          <w:rFonts w:ascii="Times New Roman" w:eastAsia="TimesNewRomanPSMT" w:hAnsi="Times New Roman"/>
          <w:sz w:val="28"/>
          <w:szCs w:val="28"/>
          <w:lang w:eastAsia="zh-CN"/>
        </w:rPr>
        <w:t>Тазинского</w:t>
      </w:r>
      <w:proofErr w:type="spellEnd"/>
      <w:r w:rsidR="00F07F9F">
        <w:rPr>
          <w:rFonts w:ascii="Times New Roman" w:eastAsia="TimesNewRomanPSMT" w:hAnsi="Times New Roman"/>
          <w:sz w:val="28"/>
          <w:szCs w:val="28"/>
          <w:lang w:eastAsia="zh-CN"/>
        </w:rPr>
        <w:t xml:space="preserve"> сельского поселения</w:t>
      </w:r>
      <w:r w:rsidRPr="00F07F9F">
        <w:rPr>
          <w:rFonts w:ascii="Times New Roman" w:eastAsia="TimesNewRomanPSMT" w:hAnsi="Times New Roman"/>
          <w:sz w:val="28"/>
          <w:szCs w:val="28"/>
          <w:lang w:eastAsia="zh-CN"/>
        </w:rPr>
        <w:t>, но одним из факторов,</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создающий синергетический эффект и влияющий на темпы и качество</w:t>
      </w:r>
      <w:r w:rsidR="00F07F9F">
        <w:rPr>
          <w:rFonts w:ascii="Times New Roman" w:eastAsia="TimesNewRomanPSMT" w:hAnsi="Times New Roman"/>
          <w:sz w:val="28"/>
          <w:szCs w:val="28"/>
          <w:lang w:eastAsia="zh-CN"/>
        </w:rPr>
        <w:t xml:space="preserve"> </w:t>
      </w:r>
      <w:r w:rsidRPr="00F07F9F">
        <w:rPr>
          <w:rFonts w:ascii="Times New Roman" w:eastAsia="TimesNewRomanPSMT" w:hAnsi="Times New Roman"/>
          <w:sz w:val="28"/>
          <w:szCs w:val="28"/>
          <w:lang w:eastAsia="zh-CN"/>
        </w:rPr>
        <w:t xml:space="preserve">социально- экономического развития </w:t>
      </w:r>
      <w:r w:rsidR="00F07F9F">
        <w:rPr>
          <w:rFonts w:ascii="Times New Roman" w:eastAsia="TimesNewRomanPSMT" w:hAnsi="Times New Roman"/>
          <w:sz w:val="28"/>
          <w:szCs w:val="28"/>
          <w:lang w:eastAsia="zh-CN"/>
        </w:rPr>
        <w:t xml:space="preserve">Большеберезниковского муниципального </w:t>
      </w:r>
      <w:r w:rsidRPr="00F07F9F">
        <w:rPr>
          <w:rFonts w:ascii="Times New Roman" w:eastAsia="TimesNewRomanPSMT" w:hAnsi="Times New Roman"/>
          <w:sz w:val="28"/>
          <w:szCs w:val="28"/>
          <w:lang w:eastAsia="zh-CN"/>
        </w:rPr>
        <w:t>района в целом.</w:t>
      </w:r>
    </w:p>
    <w:p w:rsidR="001302CC" w:rsidRDefault="001302CC" w:rsidP="001302CC">
      <w:pPr>
        <w:spacing w:after="0"/>
        <w:ind w:firstLine="142"/>
        <w:jc w:val="both"/>
        <w:rPr>
          <w:rFonts w:ascii="Times New Roman" w:hAnsi="Times New Roman"/>
          <w:spacing w:val="-6"/>
          <w:sz w:val="28"/>
          <w:szCs w:val="28"/>
        </w:rPr>
      </w:pPr>
      <w:proofErr w:type="spellStart"/>
      <w:r w:rsidRPr="00D81FCF">
        <w:rPr>
          <w:rFonts w:ascii="Times New Roman" w:hAnsi="Times New Roman"/>
          <w:color w:val="000000"/>
          <w:sz w:val="28"/>
          <w:szCs w:val="28"/>
          <w:u w:val="single"/>
        </w:rPr>
        <w:t>Шугуровское</w:t>
      </w:r>
      <w:proofErr w:type="spellEnd"/>
      <w:r w:rsidRPr="00D81FCF">
        <w:rPr>
          <w:rFonts w:ascii="Times New Roman" w:hAnsi="Times New Roman"/>
          <w:spacing w:val="-6"/>
          <w:sz w:val="28"/>
          <w:szCs w:val="28"/>
          <w:u w:val="single"/>
        </w:rPr>
        <w:t xml:space="preserve"> </w:t>
      </w:r>
      <w:r w:rsidRPr="009372B8">
        <w:rPr>
          <w:rFonts w:ascii="Times New Roman" w:hAnsi="Times New Roman"/>
          <w:spacing w:val="-6"/>
          <w:sz w:val="28"/>
          <w:szCs w:val="28"/>
          <w:u w:val="single"/>
        </w:rPr>
        <w:t>сельско</w:t>
      </w:r>
      <w:r>
        <w:rPr>
          <w:rFonts w:ascii="Times New Roman" w:hAnsi="Times New Roman"/>
          <w:spacing w:val="-6"/>
          <w:sz w:val="28"/>
          <w:szCs w:val="28"/>
          <w:u w:val="single"/>
        </w:rPr>
        <w:t>е</w:t>
      </w:r>
      <w:r w:rsidRPr="009372B8">
        <w:rPr>
          <w:rFonts w:ascii="Times New Roman" w:hAnsi="Times New Roman"/>
          <w:spacing w:val="-6"/>
          <w:sz w:val="28"/>
          <w:szCs w:val="28"/>
          <w:u w:val="single"/>
        </w:rPr>
        <w:t xml:space="preserve"> </w:t>
      </w:r>
      <w:r>
        <w:rPr>
          <w:rFonts w:ascii="Times New Roman" w:hAnsi="Times New Roman"/>
          <w:spacing w:val="-6"/>
          <w:sz w:val="28"/>
          <w:szCs w:val="28"/>
          <w:u w:val="single"/>
        </w:rPr>
        <w:t xml:space="preserve"> </w:t>
      </w:r>
      <w:r w:rsidRPr="009372B8">
        <w:rPr>
          <w:rFonts w:ascii="Times New Roman" w:hAnsi="Times New Roman"/>
          <w:spacing w:val="-6"/>
          <w:sz w:val="28"/>
          <w:szCs w:val="28"/>
          <w:u w:val="single"/>
        </w:rPr>
        <w:t>поселени</w:t>
      </w:r>
      <w:r>
        <w:rPr>
          <w:rFonts w:ascii="Times New Roman" w:hAnsi="Times New Roman"/>
          <w:spacing w:val="-6"/>
          <w:sz w:val="28"/>
          <w:szCs w:val="28"/>
          <w:u w:val="single"/>
        </w:rPr>
        <w:t>е</w:t>
      </w:r>
      <w:r>
        <w:rPr>
          <w:rFonts w:ascii="Times New Roman" w:hAnsi="Times New Roman"/>
          <w:spacing w:val="-6"/>
          <w:sz w:val="28"/>
          <w:szCs w:val="28"/>
        </w:rPr>
        <w:t xml:space="preserve">  </w:t>
      </w:r>
    </w:p>
    <w:p w:rsidR="001302CC" w:rsidRDefault="001302CC" w:rsidP="001302CC">
      <w:pPr>
        <w:spacing w:after="0" w:line="360" w:lineRule="auto"/>
        <w:ind w:firstLine="142"/>
        <w:jc w:val="both"/>
        <w:rPr>
          <w:rFonts w:ascii="Times New Roman" w:hAnsi="Times New Roman"/>
          <w:color w:val="000000" w:themeColor="text1"/>
          <w:sz w:val="28"/>
          <w:szCs w:val="28"/>
        </w:rPr>
      </w:pPr>
      <w:r>
        <w:rPr>
          <w:rFonts w:ascii="Times New Roman" w:eastAsia="Times New Roman" w:hAnsi="Times New Roman"/>
          <w:color w:val="000000" w:themeColor="text1"/>
          <w:sz w:val="28"/>
          <w:szCs w:val="28"/>
          <w:lang w:eastAsia="ru-RU"/>
        </w:rPr>
        <w:t xml:space="preserve"> </w:t>
      </w:r>
      <w:r>
        <w:rPr>
          <w:rFonts w:ascii="Times New Roman" w:hAnsi="Times New Roman"/>
          <w:color w:val="000000" w:themeColor="text1"/>
          <w:sz w:val="28"/>
          <w:szCs w:val="28"/>
        </w:rPr>
        <w:t xml:space="preserve">В состав </w:t>
      </w:r>
      <w:proofErr w:type="spellStart"/>
      <w:r>
        <w:rPr>
          <w:rFonts w:ascii="Times New Roman" w:hAnsi="Times New Roman"/>
          <w:color w:val="000000" w:themeColor="text1"/>
          <w:sz w:val="28"/>
          <w:szCs w:val="28"/>
        </w:rPr>
        <w:t>Шугуровского</w:t>
      </w:r>
      <w:proofErr w:type="spellEnd"/>
      <w:r>
        <w:rPr>
          <w:rFonts w:ascii="Times New Roman" w:hAnsi="Times New Roman"/>
          <w:color w:val="000000" w:themeColor="text1"/>
          <w:sz w:val="28"/>
          <w:szCs w:val="28"/>
        </w:rPr>
        <w:t xml:space="preserve"> сельского поселения входят</w:t>
      </w:r>
      <w:r>
        <w:rPr>
          <w:rFonts w:ascii="Times New Roman" w:hAnsi="Times New Roman"/>
          <w:b/>
          <w:color w:val="000000" w:themeColor="text1"/>
          <w:sz w:val="28"/>
          <w:szCs w:val="28"/>
        </w:rPr>
        <w:t xml:space="preserve"> </w:t>
      </w:r>
      <w:r w:rsidRPr="004F0BE8">
        <w:rPr>
          <w:rFonts w:ascii="Times New Roman" w:hAnsi="Times New Roman"/>
          <w:color w:val="000000" w:themeColor="text1"/>
          <w:sz w:val="28"/>
          <w:szCs w:val="28"/>
        </w:rPr>
        <w:t>2</w:t>
      </w:r>
      <w:r>
        <w:rPr>
          <w:rFonts w:ascii="Times New Roman" w:hAnsi="Times New Roman"/>
          <w:color w:val="000000" w:themeColor="text1"/>
          <w:sz w:val="28"/>
          <w:szCs w:val="28"/>
        </w:rPr>
        <w:t xml:space="preserve"> населенных пункта. По численности населения занимает 3 место в районе. На территории села функционирует сельхозпредприятие - ООО «Колос»,  в котором трудятся свыше 23% </w:t>
      </w:r>
      <w:r w:rsidR="00A934EE">
        <w:rPr>
          <w:rFonts w:ascii="Times New Roman" w:hAnsi="Times New Roman"/>
          <w:color w:val="000000" w:themeColor="text1"/>
          <w:sz w:val="28"/>
          <w:szCs w:val="28"/>
        </w:rPr>
        <w:t xml:space="preserve">трудоспособных </w:t>
      </w:r>
      <w:r>
        <w:rPr>
          <w:rFonts w:ascii="Times New Roman" w:hAnsi="Times New Roman"/>
          <w:color w:val="000000" w:themeColor="text1"/>
          <w:sz w:val="28"/>
          <w:szCs w:val="28"/>
        </w:rPr>
        <w:t xml:space="preserve">жителей села. Также на территории сельского поселения имеется социально значимый объект –  средняя общеобразовательная  школа, в которой трудоустроено </w:t>
      </w:r>
      <w:r w:rsidR="00A934EE">
        <w:rPr>
          <w:rFonts w:ascii="Times New Roman" w:hAnsi="Times New Roman"/>
          <w:color w:val="000000" w:themeColor="text1"/>
          <w:sz w:val="28"/>
          <w:szCs w:val="28"/>
        </w:rPr>
        <w:t>около 18%</w:t>
      </w:r>
      <w:r>
        <w:rPr>
          <w:rFonts w:ascii="Times New Roman" w:hAnsi="Times New Roman"/>
          <w:color w:val="000000" w:themeColor="text1"/>
          <w:sz w:val="28"/>
          <w:szCs w:val="28"/>
        </w:rPr>
        <w:t xml:space="preserve"> </w:t>
      </w:r>
      <w:r w:rsidR="00A934EE">
        <w:rPr>
          <w:rFonts w:ascii="Times New Roman" w:hAnsi="Times New Roman"/>
          <w:color w:val="000000" w:themeColor="text1"/>
          <w:sz w:val="28"/>
          <w:szCs w:val="28"/>
        </w:rPr>
        <w:t>экономически активных жителей</w:t>
      </w:r>
      <w:r>
        <w:rPr>
          <w:rFonts w:ascii="Times New Roman" w:hAnsi="Times New Roman"/>
          <w:color w:val="000000" w:themeColor="text1"/>
          <w:sz w:val="28"/>
          <w:szCs w:val="28"/>
        </w:rPr>
        <w:t xml:space="preserve">.  </w:t>
      </w:r>
    </w:p>
    <w:p w:rsidR="00A934EE" w:rsidRPr="00A934EE" w:rsidRDefault="00A934EE"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934EE">
        <w:rPr>
          <w:rFonts w:ascii="Times New Roman" w:eastAsia="TimesNewRomanPSMT" w:hAnsi="Times New Roman"/>
          <w:sz w:val="28"/>
          <w:szCs w:val="28"/>
          <w:lang w:eastAsia="zh-CN"/>
        </w:rPr>
        <w:t>Таким образом</w:t>
      </w:r>
      <w:r w:rsidR="00117406">
        <w:rPr>
          <w:rFonts w:ascii="Times New Roman" w:eastAsia="TimesNewRomanPSMT" w:hAnsi="Times New Roman"/>
          <w:sz w:val="28"/>
          <w:szCs w:val="28"/>
          <w:lang w:eastAsia="zh-CN"/>
        </w:rPr>
        <w:t>,</w:t>
      </w:r>
      <w:r w:rsidRPr="00A934EE">
        <w:rPr>
          <w:rFonts w:ascii="Times New Roman" w:eastAsia="TimesNewRomanPSMT" w:hAnsi="Times New Roman"/>
          <w:sz w:val="28"/>
          <w:szCs w:val="28"/>
          <w:lang w:eastAsia="zh-CN"/>
        </w:rPr>
        <w:t xml:space="preserve"> развитие </w:t>
      </w:r>
      <w:r>
        <w:rPr>
          <w:rFonts w:ascii="Times New Roman" w:eastAsia="TimesNewRomanPSMT" w:hAnsi="Times New Roman"/>
          <w:sz w:val="28"/>
          <w:szCs w:val="28"/>
          <w:lang w:eastAsia="zh-CN"/>
        </w:rPr>
        <w:t xml:space="preserve"> </w:t>
      </w:r>
      <w:r>
        <w:rPr>
          <w:rFonts w:ascii="Times New Roman" w:hAnsi="Times New Roman"/>
          <w:color w:val="000000" w:themeColor="text1"/>
          <w:sz w:val="28"/>
          <w:szCs w:val="28"/>
        </w:rPr>
        <w:t>сельхозпредприяти</w:t>
      </w:r>
      <w:r w:rsidR="00117406">
        <w:rPr>
          <w:rFonts w:ascii="Times New Roman" w:hAnsi="Times New Roman"/>
          <w:color w:val="000000" w:themeColor="text1"/>
          <w:sz w:val="28"/>
          <w:szCs w:val="28"/>
        </w:rPr>
        <w:t>я</w:t>
      </w:r>
      <w:r>
        <w:rPr>
          <w:rFonts w:ascii="Times New Roman" w:hAnsi="Times New Roman"/>
          <w:color w:val="000000" w:themeColor="text1"/>
          <w:sz w:val="28"/>
          <w:szCs w:val="28"/>
        </w:rPr>
        <w:t xml:space="preserve"> - ООО «Колос» </w:t>
      </w:r>
      <w:r w:rsidRPr="00A934EE">
        <w:rPr>
          <w:rFonts w:ascii="Times New Roman" w:eastAsia="TimesNewRomanPSMT" w:hAnsi="Times New Roman"/>
          <w:sz w:val="28"/>
          <w:szCs w:val="28"/>
          <w:lang w:eastAsia="zh-CN"/>
        </w:rPr>
        <w:t>является не только «точкой роста»</w:t>
      </w: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Шугуровского</w:t>
      </w:r>
      <w:proofErr w:type="spellEnd"/>
      <w:r>
        <w:rPr>
          <w:rFonts w:ascii="Times New Roman" w:eastAsia="TimesNewRomanPSMT" w:hAnsi="Times New Roman"/>
          <w:sz w:val="28"/>
          <w:szCs w:val="28"/>
          <w:lang w:eastAsia="zh-CN"/>
        </w:rPr>
        <w:t xml:space="preserve"> сельского поселения</w:t>
      </w:r>
      <w:r w:rsidRPr="00A934EE">
        <w:rPr>
          <w:rFonts w:ascii="Times New Roman" w:eastAsia="TimesNewRomanPSMT" w:hAnsi="Times New Roman"/>
          <w:sz w:val="28"/>
          <w:szCs w:val="28"/>
          <w:lang w:eastAsia="zh-CN"/>
        </w:rPr>
        <w:t>, но одним</w:t>
      </w:r>
      <w:r>
        <w:rPr>
          <w:rFonts w:ascii="Times New Roman" w:eastAsia="TimesNewRomanPSMT" w:hAnsi="Times New Roman"/>
          <w:sz w:val="28"/>
          <w:szCs w:val="28"/>
          <w:lang w:eastAsia="zh-CN"/>
        </w:rPr>
        <w:t xml:space="preserve"> </w:t>
      </w:r>
      <w:r w:rsidRPr="00A934EE">
        <w:rPr>
          <w:rFonts w:ascii="Times New Roman" w:eastAsia="TimesNewRomanPSMT" w:hAnsi="Times New Roman"/>
          <w:sz w:val="28"/>
          <w:szCs w:val="28"/>
          <w:lang w:eastAsia="zh-CN"/>
        </w:rPr>
        <w:t>из факторов, создающий синергетический эффект и влияющий на темпы и</w:t>
      </w:r>
      <w:r>
        <w:rPr>
          <w:rFonts w:ascii="Times New Roman" w:eastAsia="TimesNewRomanPSMT" w:hAnsi="Times New Roman"/>
          <w:sz w:val="28"/>
          <w:szCs w:val="28"/>
          <w:lang w:eastAsia="zh-CN"/>
        </w:rPr>
        <w:t xml:space="preserve"> </w:t>
      </w:r>
      <w:r w:rsidRPr="00A934EE">
        <w:rPr>
          <w:rFonts w:ascii="Times New Roman" w:eastAsia="TimesNewRomanPSMT" w:hAnsi="Times New Roman"/>
          <w:sz w:val="28"/>
          <w:szCs w:val="28"/>
          <w:lang w:eastAsia="zh-CN"/>
        </w:rPr>
        <w:t xml:space="preserve">качество социально- экономического развития </w:t>
      </w:r>
      <w:r>
        <w:rPr>
          <w:rFonts w:ascii="Times New Roman" w:eastAsia="TimesNewRomanPSMT" w:hAnsi="Times New Roman"/>
          <w:sz w:val="28"/>
          <w:szCs w:val="28"/>
          <w:lang w:eastAsia="zh-CN"/>
        </w:rPr>
        <w:t xml:space="preserve">Большеберезниковского муниципального </w:t>
      </w:r>
      <w:r w:rsidRPr="00A934EE">
        <w:rPr>
          <w:rFonts w:ascii="Times New Roman" w:eastAsia="TimesNewRomanPSMT" w:hAnsi="Times New Roman"/>
          <w:sz w:val="28"/>
          <w:szCs w:val="28"/>
          <w:lang w:eastAsia="zh-CN"/>
        </w:rPr>
        <w:t>района в целом.</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 xml:space="preserve">Помимо этого «точками роста» в будущем для </w:t>
      </w:r>
      <w:r>
        <w:rPr>
          <w:rFonts w:ascii="Times New Roman" w:eastAsia="TimesNewRomanPSMT" w:hAnsi="Times New Roman"/>
          <w:sz w:val="28"/>
          <w:szCs w:val="28"/>
          <w:lang w:eastAsia="zh-CN"/>
        </w:rPr>
        <w:t xml:space="preserve"> </w:t>
      </w:r>
      <w:proofErr w:type="spellStart"/>
      <w:r>
        <w:rPr>
          <w:rFonts w:ascii="Times New Roman" w:eastAsia="TimesNewRomanPSMT" w:hAnsi="Times New Roman"/>
          <w:sz w:val="28"/>
          <w:szCs w:val="28"/>
          <w:lang w:eastAsia="zh-CN"/>
        </w:rPr>
        <w:t>Шугуровского</w:t>
      </w:r>
      <w:proofErr w:type="spellEnd"/>
      <w:r>
        <w:rPr>
          <w:rFonts w:ascii="Times New Roman" w:eastAsia="TimesNewRomanPSMT" w:hAnsi="Times New Roman"/>
          <w:sz w:val="28"/>
          <w:szCs w:val="28"/>
          <w:lang w:eastAsia="zh-CN"/>
        </w:rPr>
        <w:t xml:space="preserve"> сельского поселения </w:t>
      </w:r>
      <w:r w:rsidR="00A934EE" w:rsidRPr="00A934EE">
        <w:rPr>
          <w:rFonts w:ascii="Times New Roman" w:eastAsia="TimesNewRomanPSMT" w:hAnsi="Times New Roman"/>
          <w:sz w:val="28"/>
          <w:szCs w:val="28"/>
          <w:lang w:eastAsia="zh-CN"/>
        </w:rPr>
        <w:t>могут быть:</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Обрабатывающие производства;</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малые формы сельского хозяйства;</w:t>
      </w:r>
    </w:p>
    <w:p w:rsidR="00A934EE" w:rsidRPr="00A934EE" w:rsidRDefault="008441D2" w:rsidP="00A934E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бытовые услуги;</w:t>
      </w:r>
    </w:p>
    <w:p w:rsidR="00A934EE" w:rsidRDefault="008441D2" w:rsidP="00A934EE">
      <w:pPr>
        <w:spacing w:after="0" w:line="360" w:lineRule="auto"/>
        <w:ind w:firstLine="142"/>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934EE" w:rsidRPr="00A934EE">
        <w:rPr>
          <w:rFonts w:ascii="Times New Roman" w:eastAsia="TimesNewRomanPSMT" w:hAnsi="Times New Roman"/>
          <w:sz w:val="28"/>
          <w:szCs w:val="28"/>
          <w:lang w:eastAsia="zh-CN"/>
        </w:rPr>
        <w:t>потребительская кооперация.</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Таким образом</w:t>
      </w:r>
      <w:r>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w:t>
      </w:r>
      <w:r w:rsidRPr="0066186E">
        <w:rPr>
          <w:rFonts w:ascii="Times New Roman" w:eastAsia="TimesNewRomanPSMT" w:hAnsi="Times New Roman"/>
          <w:b/>
          <w:bCs/>
          <w:i/>
          <w:iCs/>
          <w:sz w:val="28"/>
          <w:szCs w:val="28"/>
          <w:lang w:eastAsia="zh-CN"/>
        </w:rPr>
        <w:t>конкурентным преимуществом второй группы</w:t>
      </w:r>
      <w:r>
        <w:rPr>
          <w:rFonts w:ascii="Times New Roman" w:eastAsia="TimesNewRomanPSMT" w:hAnsi="Times New Roman"/>
          <w:b/>
          <w:bCs/>
          <w:i/>
          <w:iCs/>
          <w:sz w:val="28"/>
          <w:szCs w:val="28"/>
          <w:lang w:eastAsia="zh-CN"/>
        </w:rPr>
        <w:t xml:space="preserve"> </w:t>
      </w:r>
      <w:r w:rsidRPr="0066186E">
        <w:rPr>
          <w:rFonts w:ascii="Times New Roman" w:eastAsia="TimesNewRomanPSMT" w:hAnsi="Times New Roman"/>
          <w:sz w:val="28"/>
          <w:szCs w:val="28"/>
          <w:lang w:eastAsia="zh-CN"/>
        </w:rPr>
        <w:t>поселений района относится расположением на их территории действующих</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сельскохозяйственных производств.</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 xml:space="preserve">В то же время конкуренция со стороны территорий </w:t>
      </w:r>
      <w:r>
        <w:rPr>
          <w:rFonts w:ascii="Times New Roman" w:eastAsia="TimesNewRomanPSMT" w:hAnsi="Times New Roman"/>
          <w:sz w:val="28"/>
          <w:szCs w:val="28"/>
          <w:lang w:eastAsia="zh-CN"/>
        </w:rPr>
        <w:t>республики</w:t>
      </w:r>
      <w:r w:rsidRPr="0066186E">
        <w:rPr>
          <w:rFonts w:ascii="Times New Roman" w:eastAsia="TimesNewRomanPSMT" w:hAnsi="Times New Roman"/>
          <w:sz w:val="28"/>
          <w:szCs w:val="28"/>
          <w:lang w:eastAsia="zh-CN"/>
        </w:rPr>
        <w:t>, имеющих</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сходные ресурсы и производства</w:t>
      </w:r>
      <w:r w:rsidR="001D30C9">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создает </w:t>
      </w:r>
      <w:r w:rsidRPr="0066186E">
        <w:rPr>
          <w:rFonts w:ascii="Times New Roman" w:eastAsia="TimesNewRomanPSMT" w:hAnsi="Times New Roman"/>
          <w:b/>
          <w:bCs/>
          <w:i/>
          <w:iCs/>
          <w:sz w:val="28"/>
          <w:szCs w:val="28"/>
          <w:lang w:eastAsia="zh-CN"/>
        </w:rPr>
        <w:t xml:space="preserve">риски </w:t>
      </w:r>
      <w:r w:rsidRPr="0066186E">
        <w:rPr>
          <w:rFonts w:ascii="Times New Roman" w:eastAsia="TimesNewRomanPSMT" w:hAnsi="Times New Roman"/>
          <w:sz w:val="28"/>
          <w:szCs w:val="28"/>
          <w:lang w:eastAsia="zh-CN"/>
        </w:rPr>
        <w:t>в развитии данной группы</w:t>
      </w:r>
      <w:r>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поселений.</w:t>
      </w:r>
    </w:p>
    <w:p w:rsidR="0066186E" w:rsidRPr="0066186E" w:rsidRDefault="0066186E" w:rsidP="003319AA">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Pr="0066186E">
        <w:rPr>
          <w:rFonts w:ascii="Times New Roman" w:eastAsia="TimesNewRomanPSMT" w:hAnsi="Times New Roman"/>
          <w:b/>
          <w:bCs/>
          <w:i/>
          <w:iCs/>
          <w:sz w:val="28"/>
          <w:szCs w:val="28"/>
          <w:lang w:eastAsia="zh-CN"/>
        </w:rPr>
        <w:t>Направлени</w:t>
      </w:r>
      <w:r w:rsidR="003319AA">
        <w:rPr>
          <w:rFonts w:ascii="Times New Roman" w:eastAsia="TimesNewRomanPSMT" w:hAnsi="Times New Roman"/>
          <w:b/>
          <w:bCs/>
          <w:i/>
          <w:iCs/>
          <w:sz w:val="28"/>
          <w:szCs w:val="28"/>
          <w:lang w:eastAsia="zh-CN"/>
        </w:rPr>
        <w:t>е</w:t>
      </w:r>
      <w:r w:rsidRPr="0066186E">
        <w:rPr>
          <w:rFonts w:ascii="Times New Roman" w:eastAsia="TimesNewRomanPSMT" w:hAnsi="Times New Roman"/>
          <w:b/>
          <w:bCs/>
          <w:i/>
          <w:iCs/>
          <w:sz w:val="28"/>
          <w:szCs w:val="28"/>
          <w:lang w:eastAsia="zh-CN"/>
        </w:rPr>
        <w:t xml:space="preserve"> экономического развития второй группы </w:t>
      </w:r>
      <w:r w:rsidRPr="0066186E">
        <w:rPr>
          <w:rFonts w:ascii="Times New Roman" w:eastAsia="TimesNewRomanPSMT" w:hAnsi="Times New Roman"/>
          <w:sz w:val="28"/>
          <w:szCs w:val="28"/>
          <w:lang w:eastAsia="zh-CN"/>
        </w:rPr>
        <w:t>поселений</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 xml:space="preserve">района </w:t>
      </w:r>
    </w:p>
    <w:p w:rsidR="0066186E" w:rsidRPr="0066186E" w:rsidRDefault="0066186E" w:rsidP="0066186E">
      <w:pPr>
        <w:autoSpaceDE w:val="0"/>
        <w:autoSpaceDN w:val="0"/>
        <w:adjustRightInd w:val="0"/>
        <w:spacing w:after="0" w:line="360" w:lineRule="auto"/>
        <w:jc w:val="both"/>
        <w:rPr>
          <w:rFonts w:ascii="Times New Roman" w:eastAsia="TimesNewRomanPSMT" w:hAnsi="Times New Roman"/>
          <w:sz w:val="28"/>
          <w:szCs w:val="28"/>
          <w:lang w:eastAsia="zh-CN"/>
        </w:rPr>
      </w:pPr>
      <w:r w:rsidRPr="0066186E">
        <w:rPr>
          <w:rFonts w:ascii="Times New Roman" w:eastAsia="TimesNewRomanPSMT" w:hAnsi="Times New Roman"/>
          <w:sz w:val="28"/>
          <w:szCs w:val="28"/>
          <w:lang w:eastAsia="zh-CN"/>
        </w:rPr>
        <w:t>является сельское хозяйство, путем модернизации</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производства и увеличения производства на действующих</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сельскохозяйственных предприятиях,</w:t>
      </w:r>
      <w:r w:rsidR="003319AA">
        <w:rPr>
          <w:rFonts w:ascii="Times New Roman" w:eastAsia="TimesNewRomanPSMT" w:hAnsi="Times New Roman"/>
          <w:sz w:val="28"/>
          <w:szCs w:val="28"/>
          <w:lang w:eastAsia="zh-CN"/>
        </w:rPr>
        <w:t xml:space="preserve"> развитие новых</w:t>
      </w:r>
      <w:r w:rsidR="001D30C9">
        <w:rPr>
          <w:rFonts w:ascii="Times New Roman" w:eastAsia="TimesNewRomanPSMT" w:hAnsi="Times New Roman"/>
          <w:sz w:val="28"/>
          <w:szCs w:val="28"/>
          <w:lang w:eastAsia="zh-CN"/>
        </w:rPr>
        <w:t>,</w:t>
      </w:r>
      <w:r w:rsidRPr="0066186E">
        <w:rPr>
          <w:rFonts w:ascii="Times New Roman" w:eastAsia="TimesNewRomanPSMT" w:hAnsi="Times New Roman"/>
          <w:sz w:val="28"/>
          <w:szCs w:val="28"/>
          <w:lang w:eastAsia="zh-CN"/>
        </w:rPr>
        <w:t xml:space="preserve"> а также активным развитием малого и</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среднего предпринимательства, включая развитие малых форм сельского</w:t>
      </w:r>
      <w:r w:rsidR="003319AA">
        <w:rPr>
          <w:rFonts w:ascii="Times New Roman" w:eastAsia="TimesNewRomanPSMT" w:hAnsi="Times New Roman"/>
          <w:sz w:val="28"/>
          <w:szCs w:val="28"/>
          <w:lang w:eastAsia="zh-CN"/>
        </w:rPr>
        <w:t xml:space="preserve"> </w:t>
      </w:r>
      <w:r w:rsidRPr="0066186E">
        <w:rPr>
          <w:rFonts w:ascii="Times New Roman" w:eastAsia="TimesNewRomanPSMT" w:hAnsi="Times New Roman"/>
          <w:sz w:val="28"/>
          <w:szCs w:val="28"/>
          <w:lang w:eastAsia="zh-CN"/>
        </w:rPr>
        <w:t>хозяйства.</w:t>
      </w:r>
    </w:p>
    <w:p w:rsidR="003319AA" w:rsidRPr="0066186E" w:rsidRDefault="003319AA" w:rsidP="003319AA">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6186E" w:rsidRPr="0066186E">
        <w:rPr>
          <w:rFonts w:ascii="Times New Roman" w:eastAsia="TimesNewRomanPSMT" w:hAnsi="Times New Roman"/>
          <w:b/>
          <w:bCs/>
          <w:i/>
          <w:iCs/>
          <w:sz w:val="28"/>
          <w:szCs w:val="28"/>
          <w:lang w:eastAsia="zh-CN"/>
        </w:rPr>
        <w:t>Трансформация экономически активного пространства второй</w:t>
      </w:r>
      <w:r>
        <w:rPr>
          <w:rFonts w:ascii="Times New Roman" w:eastAsia="TimesNewRomanPSMT" w:hAnsi="Times New Roman"/>
          <w:b/>
          <w:bCs/>
          <w:i/>
          <w:iCs/>
          <w:sz w:val="28"/>
          <w:szCs w:val="28"/>
          <w:lang w:eastAsia="zh-CN"/>
        </w:rPr>
        <w:t xml:space="preserve"> </w:t>
      </w:r>
      <w:r w:rsidR="0066186E" w:rsidRPr="0066186E">
        <w:rPr>
          <w:rFonts w:ascii="Times New Roman" w:eastAsia="TimesNewRomanPSMT" w:hAnsi="Times New Roman"/>
          <w:b/>
          <w:bCs/>
          <w:i/>
          <w:iCs/>
          <w:sz w:val="28"/>
          <w:szCs w:val="28"/>
          <w:lang w:eastAsia="zh-CN"/>
        </w:rPr>
        <w:t xml:space="preserve">группы </w:t>
      </w:r>
      <w:r w:rsidR="0066186E" w:rsidRPr="0066186E">
        <w:rPr>
          <w:rFonts w:ascii="Times New Roman" w:eastAsia="TimesNewRomanPSMT" w:hAnsi="Times New Roman"/>
          <w:sz w:val="28"/>
          <w:szCs w:val="28"/>
          <w:lang w:eastAsia="zh-CN"/>
        </w:rPr>
        <w:t xml:space="preserve">поселений района предопределена </w:t>
      </w:r>
      <w:r>
        <w:rPr>
          <w:rFonts w:ascii="Times New Roman" w:eastAsia="TimesNewRomanPSMT" w:hAnsi="Times New Roman"/>
          <w:sz w:val="28"/>
          <w:szCs w:val="28"/>
          <w:lang w:eastAsia="zh-CN"/>
        </w:rPr>
        <w:t xml:space="preserve"> </w:t>
      </w:r>
      <w:r w:rsidR="0066186E" w:rsidRPr="0066186E">
        <w:rPr>
          <w:rFonts w:ascii="Times New Roman" w:eastAsia="TimesNewRomanPSMT" w:hAnsi="Times New Roman"/>
          <w:sz w:val="28"/>
          <w:szCs w:val="28"/>
          <w:lang w:eastAsia="zh-CN"/>
        </w:rPr>
        <w:t>реализацией инвестиционных проектов</w:t>
      </w:r>
      <w:r w:rsidR="00396EA0">
        <w:rPr>
          <w:rFonts w:ascii="Times New Roman" w:eastAsia="TimesNewRomanPSMT" w:hAnsi="Times New Roman"/>
          <w:sz w:val="28"/>
          <w:szCs w:val="28"/>
          <w:lang w:eastAsia="zh-CN"/>
        </w:rPr>
        <w:t xml:space="preserve"> </w:t>
      </w:r>
      <w:r w:rsidR="00396EA0">
        <w:rPr>
          <w:rFonts w:ascii="Times New Roman" w:hAnsi="Times New Roman"/>
          <w:sz w:val="28"/>
          <w:szCs w:val="28"/>
        </w:rPr>
        <w:t>ООО «</w:t>
      </w:r>
      <w:proofErr w:type="spellStart"/>
      <w:r w:rsidR="00396EA0">
        <w:rPr>
          <w:rFonts w:ascii="Times New Roman" w:hAnsi="Times New Roman"/>
          <w:sz w:val="28"/>
          <w:szCs w:val="28"/>
        </w:rPr>
        <w:t>Агро-Альянс</w:t>
      </w:r>
      <w:proofErr w:type="spellEnd"/>
      <w:r w:rsidR="00396EA0">
        <w:rPr>
          <w:rFonts w:ascii="Times New Roman" w:hAnsi="Times New Roman"/>
          <w:sz w:val="28"/>
          <w:szCs w:val="28"/>
        </w:rPr>
        <w:t>» по производству, хранению и переработке</w:t>
      </w:r>
      <w:r w:rsidR="00232EF8">
        <w:rPr>
          <w:rFonts w:ascii="Times New Roman" w:hAnsi="Times New Roman"/>
          <w:sz w:val="28"/>
          <w:szCs w:val="28"/>
        </w:rPr>
        <w:t xml:space="preserve"> сельскохозяйственной продукции,</w:t>
      </w:r>
      <w:r w:rsidR="00396EA0">
        <w:rPr>
          <w:rFonts w:ascii="Times New Roman" w:hAnsi="Times New Roman"/>
          <w:sz w:val="28"/>
          <w:szCs w:val="28"/>
        </w:rPr>
        <w:t xml:space="preserve">  </w:t>
      </w:r>
      <w:r w:rsidR="00396EA0" w:rsidRPr="00D562E1">
        <w:rPr>
          <w:rFonts w:ascii="Times New Roman" w:hAnsi="Times New Roman"/>
          <w:i/>
          <w:sz w:val="28"/>
          <w:szCs w:val="28"/>
        </w:rPr>
        <w:t>ООО «</w:t>
      </w:r>
      <w:proofErr w:type="spellStart"/>
      <w:r w:rsidR="00396EA0" w:rsidRPr="00D562E1">
        <w:rPr>
          <w:rFonts w:ascii="Times New Roman" w:hAnsi="Times New Roman"/>
          <w:i/>
          <w:sz w:val="28"/>
          <w:szCs w:val="28"/>
        </w:rPr>
        <w:t>Клариус</w:t>
      </w:r>
      <w:proofErr w:type="spellEnd"/>
      <w:r w:rsidR="00396EA0" w:rsidRPr="001A2562">
        <w:rPr>
          <w:rFonts w:ascii="Times New Roman" w:hAnsi="Times New Roman"/>
          <w:sz w:val="28"/>
          <w:szCs w:val="28"/>
        </w:rPr>
        <w:t>»</w:t>
      </w:r>
      <w:r w:rsidR="00396EA0">
        <w:rPr>
          <w:rFonts w:ascii="Times New Roman" w:hAnsi="Times New Roman"/>
          <w:sz w:val="28"/>
          <w:szCs w:val="28"/>
        </w:rPr>
        <w:t xml:space="preserve">в с.Гарт </w:t>
      </w:r>
      <w:r w:rsidR="00396EA0" w:rsidRPr="001A2562">
        <w:rPr>
          <w:rFonts w:ascii="Times New Roman" w:hAnsi="Times New Roman"/>
          <w:sz w:val="28"/>
          <w:szCs w:val="28"/>
        </w:rPr>
        <w:t>по выращиванию и переработке рыбной продукции</w:t>
      </w:r>
      <w:r w:rsidR="00232EF8">
        <w:rPr>
          <w:rFonts w:ascii="Times New Roman" w:hAnsi="Times New Roman"/>
          <w:sz w:val="28"/>
          <w:szCs w:val="28"/>
        </w:rPr>
        <w:t xml:space="preserve"> и </w:t>
      </w:r>
      <w:r w:rsidR="00232EF8">
        <w:rPr>
          <w:rFonts w:ascii="Times New Roman" w:hAnsi="Times New Roman"/>
          <w:color w:val="000000" w:themeColor="text1"/>
          <w:sz w:val="28"/>
          <w:szCs w:val="28"/>
        </w:rPr>
        <w:t>строительство животноводческого помещения под 400 голов КРС на откорм ООО «Искра»</w:t>
      </w:r>
      <w:r w:rsidR="00396EA0" w:rsidRPr="001A2562">
        <w:rPr>
          <w:rFonts w:ascii="Times New Roman" w:hAnsi="Times New Roman"/>
          <w:sz w:val="28"/>
          <w:szCs w:val="28"/>
        </w:rPr>
        <w:t xml:space="preserve"> </w:t>
      </w:r>
      <w:r w:rsidR="00396EA0">
        <w:rPr>
          <w:rFonts w:ascii="Times New Roman" w:hAnsi="Times New Roman"/>
          <w:sz w:val="28"/>
          <w:szCs w:val="28"/>
        </w:rPr>
        <w:t>.</w:t>
      </w:r>
    </w:p>
    <w:p w:rsidR="000044F3" w:rsidRPr="000044F3" w:rsidRDefault="00E751F5" w:rsidP="000044F3">
      <w:pPr>
        <w:pStyle w:val="af"/>
        <w:numPr>
          <w:ilvl w:val="0"/>
          <w:numId w:val="84"/>
        </w:numPr>
        <w:autoSpaceDE w:val="0"/>
        <w:autoSpaceDN w:val="0"/>
        <w:adjustRightInd w:val="0"/>
        <w:spacing w:before="120" w:after="0" w:line="360" w:lineRule="auto"/>
        <w:ind w:left="0" w:firstLine="142"/>
        <w:jc w:val="both"/>
        <w:rPr>
          <w:rFonts w:ascii="Times New Roman" w:hAnsi="Times New Roman"/>
          <w:spacing w:val="-6"/>
          <w:sz w:val="28"/>
          <w:szCs w:val="28"/>
        </w:rPr>
      </w:pPr>
      <w:r w:rsidRPr="000044F3">
        <w:rPr>
          <w:rFonts w:ascii="Times New Roman" w:eastAsiaTheme="minorEastAsia" w:hAnsi="Times New Roman"/>
          <w:b/>
          <w:bCs/>
          <w:sz w:val="28"/>
          <w:szCs w:val="28"/>
          <w:lang w:eastAsia="zh-CN"/>
        </w:rPr>
        <w:t xml:space="preserve">Третья группа </w:t>
      </w:r>
      <w:r w:rsidRPr="000044F3">
        <w:rPr>
          <w:rFonts w:ascii="Times New Roman" w:eastAsia="TimesNewRomanPSMT" w:hAnsi="Times New Roman"/>
          <w:sz w:val="28"/>
          <w:szCs w:val="28"/>
          <w:lang w:eastAsia="zh-CN"/>
        </w:rPr>
        <w:t>– поселения с</w:t>
      </w:r>
      <w:r w:rsidR="000044F3">
        <w:rPr>
          <w:rFonts w:ascii="Times New Roman" w:eastAsia="TimesNewRomanPSMT" w:hAnsi="Times New Roman"/>
          <w:sz w:val="28"/>
          <w:szCs w:val="28"/>
          <w:lang w:eastAsia="zh-CN"/>
        </w:rPr>
        <w:t>о</w:t>
      </w:r>
      <w:r w:rsidR="001D4A7E" w:rsidRPr="000044F3">
        <w:rPr>
          <w:rFonts w:ascii="Times New Roman" w:eastAsia="TimesNewRomanPSMT" w:hAnsi="Times New Roman"/>
          <w:sz w:val="28"/>
          <w:szCs w:val="28"/>
          <w:lang w:eastAsia="zh-CN"/>
        </w:rPr>
        <w:t xml:space="preserve"> сравнительно низким уровнем социально-экономического развития. </w:t>
      </w:r>
    </w:p>
    <w:p w:rsidR="00F65C7D" w:rsidRPr="001D4A7E" w:rsidRDefault="001D4A7E" w:rsidP="00CB223E">
      <w:pPr>
        <w:autoSpaceDE w:val="0"/>
        <w:autoSpaceDN w:val="0"/>
        <w:adjustRightInd w:val="0"/>
        <w:spacing w:after="0" w:line="360" w:lineRule="auto"/>
        <w:jc w:val="both"/>
        <w:rPr>
          <w:rFonts w:ascii="Times New Roman" w:eastAsia="TimesNewRomanPSMT" w:hAnsi="Times New Roman"/>
          <w:sz w:val="28"/>
          <w:szCs w:val="28"/>
          <w:lang w:eastAsia="zh-CN"/>
        </w:rPr>
      </w:pPr>
      <w:r w:rsidRPr="000044F3">
        <w:rPr>
          <w:rFonts w:ascii="Times New Roman" w:eastAsia="TimesNewRomanPSMT" w:hAnsi="Times New Roman"/>
          <w:sz w:val="28"/>
          <w:szCs w:val="28"/>
          <w:lang w:eastAsia="zh-CN"/>
        </w:rPr>
        <w:t xml:space="preserve">     К ним можно отнести </w:t>
      </w:r>
      <w:r w:rsidR="00F65C7D" w:rsidRPr="000044F3">
        <w:rPr>
          <w:rFonts w:ascii="Times New Roman" w:eastAsia="TimesNewRomanPSMT" w:hAnsi="Times New Roman"/>
          <w:sz w:val="28"/>
          <w:szCs w:val="28"/>
          <w:lang w:eastAsia="zh-CN"/>
        </w:rPr>
        <w:t xml:space="preserve"> </w:t>
      </w:r>
      <w:proofErr w:type="spellStart"/>
      <w:r w:rsidR="00F65C7D" w:rsidRPr="000044F3">
        <w:rPr>
          <w:rFonts w:ascii="Times New Roman" w:hAnsi="Times New Roman"/>
          <w:color w:val="000000"/>
          <w:sz w:val="28"/>
          <w:szCs w:val="28"/>
        </w:rPr>
        <w:t>Гузынское</w:t>
      </w:r>
      <w:proofErr w:type="spellEnd"/>
      <w:r w:rsidR="00F65C7D" w:rsidRPr="000044F3">
        <w:rPr>
          <w:rFonts w:ascii="Times New Roman" w:hAnsi="Times New Roman"/>
          <w:color w:val="000000"/>
          <w:sz w:val="28"/>
          <w:szCs w:val="28"/>
        </w:rPr>
        <w:t xml:space="preserve"> </w:t>
      </w:r>
      <w:r w:rsidR="00F65C7D" w:rsidRPr="000044F3">
        <w:rPr>
          <w:rFonts w:ascii="Times New Roman" w:hAnsi="Times New Roman"/>
          <w:spacing w:val="-6"/>
          <w:sz w:val="28"/>
          <w:szCs w:val="28"/>
        </w:rPr>
        <w:t>сельское  поселение,</w:t>
      </w:r>
      <w:r w:rsidR="00ED76E9" w:rsidRPr="000044F3">
        <w:rPr>
          <w:rFonts w:ascii="Times New Roman" w:hAnsi="Times New Roman"/>
          <w:spacing w:val="-6"/>
          <w:sz w:val="28"/>
          <w:szCs w:val="28"/>
        </w:rPr>
        <w:t xml:space="preserve"> </w:t>
      </w:r>
      <w:r w:rsidR="00F65C7D" w:rsidRPr="000044F3">
        <w:rPr>
          <w:rFonts w:ascii="Times New Roman" w:hAnsi="Times New Roman"/>
          <w:color w:val="000000"/>
          <w:sz w:val="28"/>
          <w:szCs w:val="28"/>
        </w:rPr>
        <w:t>Елизаветинское</w:t>
      </w:r>
      <w:r w:rsidR="00F65C7D" w:rsidRPr="000044F3">
        <w:rPr>
          <w:rFonts w:ascii="Times New Roman" w:hAnsi="Times New Roman"/>
          <w:color w:val="000000"/>
          <w:szCs w:val="24"/>
        </w:rPr>
        <w:t xml:space="preserve"> </w:t>
      </w:r>
      <w:r w:rsidR="00F65C7D" w:rsidRPr="000044F3">
        <w:rPr>
          <w:rFonts w:ascii="Times New Roman" w:hAnsi="Times New Roman"/>
          <w:spacing w:val="-6"/>
          <w:sz w:val="28"/>
          <w:szCs w:val="28"/>
        </w:rPr>
        <w:t xml:space="preserve">сельское  поселение, </w:t>
      </w:r>
      <w:proofErr w:type="spellStart"/>
      <w:r w:rsidR="00F65C7D" w:rsidRPr="000044F3">
        <w:rPr>
          <w:rFonts w:ascii="Times New Roman" w:hAnsi="Times New Roman"/>
          <w:color w:val="000000"/>
          <w:sz w:val="28"/>
          <w:szCs w:val="28"/>
        </w:rPr>
        <w:t>Косогорское</w:t>
      </w:r>
      <w:proofErr w:type="spellEnd"/>
      <w:r w:rsidR="00F65C7D" w:rsidRPr="000044F3">
        <w:rPr>
          <w:rFonts w:ascii="Times New Roman" w:hAnsi="Times New Roman"/>
          <w:spacing w:val="-6"/>
          <w:sz w:val="28"/>
          <w:szCs w:val="28"/>
        </w:rPr>
        <w:t xml:space="preserve"> сельское  поселение, </w:t>
      </w:r>
      <w:proofErr w:type="spellStart"/>
      <w:r w:rsidR="000044F3">
        <w:rPr>
          <w:rFonts w:ascii="Times New Roman" w:hAnsi="Times New Roman"/>
          <w:spacing w:val="-6"/>
          <w:sz w:val="28"/>
          <w:szCs w:val="28"/>
        </w:rPr>
        <w:t>Паракинское</w:t>
      </w:r>
      <w:proofErr w:type="spellEnd"/>
      <w:r w:rsidR="000044F3">
        <w:rPr>
          <w:rFonts w:ascii="Times New Roman" w:hAnsi="Times New Roman"/>
          <w:spacing w:val="-6"/>
          <w:sz w:val="28"/>
          <w:szCs w:val="28"/>
        </w:rPr>
        <w:t xml:space="preserve"> сельское поселение, </w:t>
      </w:r>
      <w:proofErr w:type="spellStart"/>
      <w:r w:rsidR="00F65C7D" w:rsidRPr="000044F3">
        <w:rPr>
          <w:rFonts w:ascii="Times New Roman" w:hAnsi="Times New Roman"/>
          <w:color w:val="000000"/>
          <w:sz w:val="28"/>
          <w:szCs w:val="28"/>
        </w:rPr>
        <w:t>Пермисское</w:t>
      </w:r>
      <w:proofErr w:type="spellEnd"/>
      <w:r w:rsidR="00F65C7D" w:rsidRPr="000044F3">
        <w:rPr>
          <w:rFonts w:ascii="Times New Roman" w:hAnsi="Times New Roman"/>
          <w:color w:val="000000"/>
          <w:sz w:val="28"/>
          <w:szCs w:val="28"/>
        </w:rPr>
        <w:t xml:space="preserve"> </w:t>
      </w:r>
      <w:r w:rsidR="00F65C7D" w:rsidRPr="000044F3">
        <w:rPr>
          <w:rFonts w:ascii="Times New Roman" w:hAnsi="Times New Roman"/>
          <w:spacing w:val="-6"/>
          <w:sz w:val="28"/>
          <w:szCs w:val="28"/>
        </w:rPr>
        <w:t xml:space="preserve">сельское  поселение, </w:t>
      </w:r>
      <w:proofErr w:type="spellStart"/>
      <w:r w:rsidR="00ED76E9" w:rsidRPr="000044F3">
        <w:rPr>
          <w:rFonts w:ascii="Times New Roman" w:hAnsi="Times New Roman"/>
          <w:color w:val="000000"/>
          <w:sz w:val="28"/>
          <w:szCs w:val="28"/>
        </w:rPr>
        <w:t>Русско-Найманское</w:t>
      </w:r>
      <w:proofErr w:type="spellEnd"/>
      <w:r w:rsidR="00ED76E9" w:rsidRPr="000044F3">
        <w:rPr>
          <w:rFonts w:ascii="Times New Roman" w:hAnsi="Times New Roman"/>
          <w:spacing w:val="-6"/>
          <w:sz w:val="28"/>
          <w:szCs w:val="28"/>
        </w:rPr>
        <w:t xml:space="preserve"> сельское  поселение, </w:t>
      </w:r>
      <w:proofErr w:type="spellStart"/>
      <w:r w:rsidR="00ED76E9" w:rsidRPr="000044F3">
        <w:rPr>
          <w:rFonts w:ascii="Times New Roman" w:hAnsi="Times New Roman"/>
          <w:spacing w:val="-6"/>
          <w:sz w:val="28"/>
          <w:szCs w:val="28"/>
        </w:rPr>
        <w:t>С</w:t>
      </w:r>
      <w:r w:rsidR="00ED76E9" w:rsidRPr="000044F3">
        <w:rPr>
          <w:rFonts w:ascii="Times New Roman" w:hAnsi="Times New Roman"/>
          <w:color w:val="000000"/>
          <w:sz w:val="28"/>
          <w:szCs w:val="28"/>
        </w:rPr>
        <w:t>имкинское</w:t>
      </w:r>
      <w:proofErr w:type="spellEnd"/>
      <w:r w:rsidR="00ED76E9" w:rsidRPr="000044F3">
        <w:rPr>
          <w:rFonts w:ascii="Times New Roman" w:hAnsi="Times New Roman"/>
          <w:color w:val="000000"/>
          <w:sz w:val="28"/>
          <w:szCs w:val="28"/>
        </w:rPr>
        <w:t xml:space="preserve">  </w:t>
      </w:r>
      <w:r w:rsidR="00ED76E9" w:rsidRPr="000044F3">
        <w:rPr>
          <w:rFonts w:ascii="Times New Roman" w:hAnsi="Times New Roman"/>
          <w:spacing w:val="-6"/>
          <w:sz w:val="28"/>
          <w:szCs w:val="28"/>
        </w:rPr>
        <w:t xml:space="preserve">сельское  поселение, </w:t>
      </w:r>
      <w:proofErr w:type="spellStart"/>
      <w:r w:rsidR="00ED76E9" w:rsidRPr="000044F3">
        <w:rPr>
          <w:rFonts w:ascii="Times New Roman" w:hAnsi="Times New Roman"/>
          <w:color w:val="000000"/>
          <w:sz w:val="28"/>
          <w:szCs w:val="28"/>
        </w:rPr>
        <w:t>Старонайманское</w:t>
      </w:r>
      <w:proofErr w:type="spellEnd"/>
      <w:r w:rsidR="00ED76E9" w:rsidRPr="000044F3">
        <w:rPr>
          <w:rFonts w:ascii="Times New Roman" w:hAnsi="Times New Roman"/>
          <w:spacing w:val="-6"/>
          <w:sz w:val="28"/>
          <w:szCs w:val="28"/>
        </w:rPr>
        <w:t xml:space="preserve"> сельское  поселение,   </w:t>
      </w:r>
      <w:proofErr w:type="spellStart"/>
      <w:r w:rsidR="00ED76E9" w:rsidRPr="000044F3">
        <w:rPr>
          <w:rFonts w:ascii="Times New Roman" w:hAnsi="Times New Roman"/>
          <w:color w:val="000000"/>
          <w:sz w:val="28"/>
          <w:szCs w:val="28"/>
        </w:rPr>
        <w:t>Чернопромзинское</w:t>
      </w:r>
      <w:proofErr w:type="spellEnd"/>
      <w:r w:rsidR="00ED76E9" w:rsidRPr="000044F3">
        <w:rPr>
          <w:rFonts w:ascii="Times New Roman" w:hAnsi="Times New Roman"/>
          <w:spacing w:val="-6"/>
          <w:sz w:val="28"/>
          <w:szCs w:val="28"/>
        </w:rPr>
        <w:t xml:space="preserve"> сельское  поселение.  </w:t>
      </w:r>
    </w:p>
    <w:p w:rsidR="001D4A7E" w:rsidRPr="001D4A7E" w:rsidRDefault="000044F3" w:rsidP="001D4A7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 xml:space="preserve">В данных поселениях сосредоточено </w:t>
      </w:r>
      <w:r>
        <w:rPr>
          <w:rFonts w:ascii="Times New Roman" w:eastAsia="TimesNewRomanPSMT" w:hAnsi="Times New Roman"/>
          <w:sz w:val="28"/>
          <w:szCs w:val="28"/>
          <w:lang w:eastAsia="zh-CN"/>
        </w:rPr>
        <w:t>28</w:t>
      </w:r>
      <w:r w:rsidR="001D4A7E" w:rsidRPr="001D4A7E">
        <w:rPr>
          <w:rFonts w:ascii="Times New Roman" w:eastAsia="TimesNewRomanPSMT" w:hAnsi="Times New Roman"/>
          <w:sz w:val="28"/>
          <w:szCs w:val="28"/>
          <w:lang w:eastAsia="zh-CN"/>
        </w:rPr>
        <w:t>,</w:t>
      </w:r>
      <w:r>
        <w:rPr>
          <w:rFonts w:ascii="Times New Roman" w:eastAsia="TimesNewRomanPSMT" w:hAnsi="Times New Roman"/>
          <w:sz w:val="28"/>
          <w:szCs w:val="28"/>
          <w:lang w:eastAsia="zh-CN"/>
        </w:rPr>
        <w:t>2</w:t>
      </w:r>
      <w:r w:rsidR="001D4A7E" w:rsidRPr="001D4A7E">
        <w:rPr>
          <w:rFonts w:ascii="Times New Roman" w:eastAsia="TimesNewRomanPSMT" w:hAnsi="Times New Roman"/>
          <w:sz w:val="28"/>
          <w:szCs w:val="28"/>
          <w:lang w:eastAsia="zh-CN"/>
        </w:rPr>
        <w:t>% всех</w:t>
      </w:r>
      <w:r w:rsidR="00204DD8">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 xml:space="preserve">жителей района. В состав данных поселений входят </w:t>
      </w:r>
      <w:r w:rsidR="00204DD8">
        <w:rPr>
          <w:rFonts w:ascii="Times New Roman" w:eastAsia="TimesNewRomanPSMT" w:hAnsi="Times New Roman"/>
          <w:sz w:val="28"/>
          <w:szCs w:val="28"/>
          <w:lang w:eastAsia="zh-CN"/>
        </w:rPr>
        <w:t>21</w:t>
      </w:r>
      <w:r w:rsidR="001D4A7E" w:rsidRPr="001D4A7E">
        <w:rPr>
          <w:rFonts w:ascii="Times New Roman" w:eastAsia="TimesNewRomanPSMT" w:hAnsi="Times New Roman"/>
          <w:sz w:val="28"/>
          <w:szCs w:val="28"/>
          <w:lang w:eastAsia="zh-CN"/>
        </w:rPr>
        <w:t xml:space="preserve"> населенны</w:t>
      </w:r>
      <w:r w:rsidR="00204DD8">
        <w:rPr>
          <w:rFonts w:ascii="Times New Roman" w:eastAsia="TimesNewRomanPSMT" w:hAnsi="Times New Roman"/>
          <w:sz w:val="28"/>
          <w:szCs w:val="28"/>
          <w:lang w:eastAsia="zh-CN"/>
        </w:rPr>
        <w:t>й</w:t>
      </w:r>
      <w:r w:rsidR="001D4A7E" w:rsidRPr="001D4A7E">
        <w:rPr>
          <w:rFonts w:ascii="Times New Roman" w:eastAsia="TimesNewRomanPSMT" w:hAnsi="Times New Roman"/>
          <w:sz w:val="28"/>
          <w:szCs w:val="28"/>
          <w:lang w:eastAsia="zh-CN"/>
        </w:rPr>
        <w:t xml:space="preserve"> пункт</w:t>
      </w:r>
      <w:r w:rsidR="00204DD8">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w:t>
      </w:r>
      <w:r w:rsidR="00204DD8">
        <w:rPr>
          <w:rFonts w:ascii="Times New Roman" w:eastAsia="TimesNewRomanPSMT" w:hAnsi="Times New Roman"/>
          <w:sz w:val="28"/>
          <w:szCs w:val="28"/>
          <w:lang w:eastAsia="zh-CN"/>
        </w:rPr>
        <w:t>63,6</w:t>
      </w:r>
      <w:r w:rsidR="001D4A7E" w:rsidRPr="001D4A7E">
        <w:rPr>
          <w:rFonts w:ascii="Times New Roman" w:eastAsia="TimesNewRomanPSMT" w:hAnsi="Times New Roman"/>
          <w:sz w:val="28"/>
          <w:szCs w:val="28"/>
          <w:lang w:eastAsia="zh-CN"/>
        </w:rPr>
        <w:t>% от всех населенных пунктов района).</w:t>
      </w:r>
    </w:p>
    <w:p w:rsidR="0066186E" w:rsidRDefault="00204DD8" w:rsidP="00CC7C81">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Данные поселения характеризуются следующими факторами:</w:t>
      </w: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отсутствием действующих промышленных и сельскохозяйственных</w:t>
      </w:r>
      <w:r>
        <w:rPr>
          <w:rFonts w:ascii="Times New Roman" w:eastAsia="TimesNewRomanPSMT" w:hAnsi="Times New Roman"/>
          <w:sz w:val="28"/>
          <w:szCs w:val="28"/>
          <w:lang w:eastAsia="zh-CN"/>
        </w:rPr>
        <w:t xml:space="preserve"> </w:t>
      </w:r>
      <w:r w:rsidR="001D4A7E" w:rsidRPr="001D4A7E">
        <w:rPr>
          <w:rFonts w:ascii="Times New Roman" w:eastAsia="TimesNewRomanPSMT" w:hAnsi="Times New Roman"/>
          <w:sz w:val="28"/>
          <w:szCs w:val="28"/>
          <w:lang w:eastAsia="zh-CN"/>
        </w:rPr>
        <w:t>производств,  слабо</w:t>
      </w:r>
      <w:r>
        <w:rPr>
          <w:rFonts w:ascii="Times New Roman" w:eastAsia="TimesNewRomanPSMT" w:hAnsi="Times New Roman"/>
          <w:sz w:val="28"/>
          <w:szCs w:val="28"/>
          <w:lang w:eastAsia="zh-CN"/>
        </w:rPr>
        <w:t xml:space="preserve"> развита торговля и бытовое обслуживание</w:t>
      </w:r>
      <w:r w:rsidR="001D4A7E" w:rsidRPr="001D4A7E">
        <w:rPr>
          <w:rFonts w:ascii="Times New Roman" w:eastAsia="TimesNewRomanPSMT" w:hAnsi="Times New Roman"/>
          <w:sz w:val="28"/>
          <w:szCs w:val="28"/>
          <w:lang w:eastAsia="zh-CN"/>
        </w:rPr>
        <w:t>.</w:t>
      </w:r>
      <w:r w:rsidR="00784FDC">
        <w:rPr>
          <w:rFonts w:ascii="Times New Roman" w:eastAsia="TimesNewRomanPSMT" w:hAnsi="Times New Roman"/>
          <w:sz w:val="28"/>
          <w:szCs w:val="28"/>
          <w:lang w:eastAsia="zh-CN"/>
        </w:rPr>
        <w:t xml:space="preserve"> </w:t>
      </w:r>
      <w:r w:rsidR="00784FDC">
        <w:rPr>
          <w:rFonts w:ascii="Times New Roman" w:eastAsiaTheme="minorEastAsia" w:hAnsi="Times New Roman"/>
          <w:sz w:val="28"/>
          <w:szCs w:val="28"/>
          <w:lang w:eastAsia="zh-CN"/>
        </w:rPr>
        <w:t xml:space="preserve">Трудоспособное население третьей группы поселений в основном занято трудовой деятельность в близлежащих сельхозпредприятиях, либо вахтовым методом. </w:t>
      </w:r>
      <w:proofErr w:type="spellStart"/>
      <w:r w:rsidR="00784FDC">
        <w:rPr>
          <w:rFonts w:ascii="Times New Roman" w:eastAsiaTheme="minorEastAsia" w:hAnsi="Times New Roman"/>
          <w:sz w:val="28"/>
          <w:szCs w:val="28"/>
          <w:lang w:eastAsia="zh-CN"/>
        </w:rPr>
        <w:t>Самозанятое</w:t>
      </w:r>
      <w:proofErr w:type="spellEnd"/>
      <w:r w:rsidR="00784FDC">
        <w:rPr>
          <w:rFonts w:ascii="Times New Roman" w:eastAsiaTheme="minorEastAsia" w:hAnsi="Times New Roman"/>
          <w:sz w:val="28"/>
          <w:szCs w:val="28"/>
          <w:lang w:eastAsia="zh-CN"/>
        </w:rPr>
        <w:t xml:space="preserve"> население поселений может быть резервом для развития малого предпринимательства.</w:t>
      </w:r>
      <w:r w:rsidR="00CC7C81">
        <w:rPr>
          <w:rFonts w:ascii="Times New Roman" w:eastAsiaTheme="minorEastAsia" w:hAnsi="Times New Roman"/>
          <w:sz w:val="28"/>
          <w:szCs w:val="28"/>
          <w:lang w:eastAsia="zh-CN"/>
        </w:rPr>
        <w:t xml:space="preserve"> </w:t>
      </w:r>
    </w:p>
    <w:p w:rsidR="00CC7C81" w:rsidRDefault="00CC7C81" w:rsidP="00CC7C81">
      <w:pPr>
        <w:spacing w:after="0" w:line="360" w:lineRule="auto"/>
        <w:ind w:firstLine="142"/>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С 2019 года планируется</w:t>
      </w:r>
      <w:r w:rsidRPr="00B54D2E">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преобразование </w:t>
      </w:r>
      <w:proofErr w:type="spellStart"/>
      <w:r>
        <w:rPr>
          <w:rFonts w:ascii="Times New Roman" w:hAnsi="Times New Roman"/>
          <w:color w:val="000000" w:themeColor="text1"/>
          <w:sz w:val="28"/>
          <w:szCs w:val="28"/>
        </w:rPr>
        <w:t>Чернопромзинского</w:t>
      </w:r>
      <w:proofErr w:type="spellEnd"/>
      <w:r>
        <w:rPr>
          <w:rFonts w:ascii="Times New Roman" w:hAnsi="Times New Roman"/>
          <w:color w:val="000000" w:themeColor="text1"/>
          <w:sz w:val="28"/>
          <w:szCs w:val="28"/>
        </w:rPr>
        <w:t xml:space="preserve"> сельского поселения в форме присоединения к </w:t>
      </w:r>
      <w:proofErr w:type="spellStart"/>
      <w:r>
        <w:rPr>
          <w:rFonts w:ascii="Times New Roman" w:hAnsi="Times New Roman"/>
          <w:color w:val="000000" w:themeColor="text1"/>
          <w:sz w:val="28"/>
          <w:szCs w:val="28"/>
        </w:rPr>
        <w:t>Паракинскому</w:t>
      </w:r>
      <w:proofErr w:type="spellEnd"/>
      <w:r>
        <w:rPr>
          <w:rFonts w:ascii="Times New Roman" w:hAnsi="Times New Roman"/>
          <w:color w:val="000000" w:themeColor="text1"/>
          <w:sz w:val="28"/>
          <w:szCs w:val="28"/>
        </w:rPr>
        <w:t xml:space="preserve"> сельскому поселению.</w:t>
      </w:r>
    </w:p>
    <w:p w:rsidR="009E2789" w:rsidRPr="009E2789" w:rsidRDefault="009E2789" w:rsidP="00CC7C81">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В силу исторически сложившийся специализации, имеющегося</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природного и производственного потенциала, в данных поселениях</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перспективно и приоритетно развивать сельское хозяйство, включая развитие</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малых форм сельского хозяйства, а также новые виды коммерческой</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деятельности (бытовые услуги, потребительская кооперация).</w:t>
      </w:r>
    </w:p>
    <w:p w:rsidR="009E2789" w:rsidRDefault="009E2789"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Таки</w:t>
      </w:r>
      <w:r w:rsidR="001D30C9">
        <w:rPr>
          <w:rFonts w:ascii="Times New Roman" w:eastAsia="TimesNewRomanPSMT" w:hAnsi="Times New Roman"/>
          <w:sz w:val="28"/>
          <w:szCs w:val="28"/>
          <w:lang w:eastAsia="zh-CN"/>
        </w:rPr>
        <w:t>м образом, «точками роста» для третьей</w:t>
      </w:r>
      <w:r w:rsidRPr="009E2789">
        <w:rPr>
          <w:rFonts w:ascii="Times New Roman" w:eastAsia="TimesNewRomanPSMT" w:hAnsi="Times New Roman"/>
          <w:sz w:val="28"/>
          <w:szCs w:val="28"/>
          <w:lang w:eastAsia="zh-CN"/>
        </w:rPr>
        <w:t xml:space="preserve"> группы поселений</w:t>
      </w:r>
      <w:r>
        <w:rPr>
          <w:rFonts w:ascii="Times New Roman" w:eastAsia="TimesNewRomanPSMT" w:hAnsi="Times New Roman"/>
          <w:sz w:val="28"/>
          <w:szCs w:val="28"/>
          <w:lang w:eastAsia="zh-CN"/>
        </w:rPr>
        <w:t xml:space="preserve"> </w:t>
      </w:r>
      <w:r w:rsidRPr="009E2789">
        <w:rPr>
          <w:rFonts w:ascii="Times New Roman" w:eastAsia="TimesNewRomanPSMT" w:hAnsi="Times New Roman"/>
          <w:sz w:val="28"/>
          <w:szCs w:val="28"/>
          <w:lang w:eastAsia="zh-CN"/>
        </w:rPr>
        <w:t>района, является:</w:t>
      </w:r>
    </w:p>
    <w:p w:rsidR="005D3216" w:rsidRDefault="00B352AD"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w:t>
      </w:r>
      <w:proofErr w:type="spellStart"/>
      <w:r>
        <w:rPr>
          <w:rFonts w:ascii="Times New Roman" w:eastAsia="TimesNewRomanPSMT" w:hAnsi="Times New Roman"/>
          <w:sz w:val="28"/>
          <w:szCs w:val="28"/>
          <w:lang w:eastAsia="zh-CN"/>
        </w:rPr>
        <w:t>с.Симкино</w:t>
      </w:r>
      <w:proofErr w:type="spellEnd"/>
      <w:r>
        <w:rPr>
          <w:rFonts w:ascii="Times New Roman" w:eastAsia="TimesNewRomanPSMT" w:hAnsi="Times New Roman"/>
          <w:sz w:val="28"/>
          <w:szCs w:val="28"/>
          <w:lang w:eastAsia="zh-CN"/>
        </w:rPr>
        <w:t xml:space="preserve"> по производству 80 гол КРС и разведение 100 гол овец;</w:t>
      </w:r>
    </w:p>
    <w:p w:rsidR="00B352AD" w:rsidRDefault="00B352AD"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с.Паракино по производству 100 гол КРС и развития растениеводства;</w:t>
      </w:r>
    </w:p>
    <w:p w:rsidR="002A2040" w:rsidRDefault="002A2040"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w:t>
      </w:r>
      <w:proofErr w:type="spellStart"/>
      <w:r>
        <w:rPr>
          <w:rFonts w:ascii="Times New Roman" w:eastAsia="TimesNewRomanPSMT" w:hAnsi="Times New Roman"/>
          <w:sz w:val="28"/>
          <w:szCs w:val="28"/>
          <w:lang w:eastAsia="zh-CN"/>
        </w:rPr>
        <w:t>с.Симкино</w:t>
      </w:r>
      <w:proofErr w:type="spellEnd"/>
      <w:r>
        <w:rPr>
          <w:rFonts w:ascii="Times New Roman" w:eastAsia="TimesNewRomanPSMT" w:hAnsi="Times New Roman"/>
          <w:sz w:val="28"/>
          <w:szCs w:val="28"/>
          <w:lang w:eastAsia="zh-CN"/>
        </w:rPr>
        <w:t xml:space="preserve"> – строительство </w:t>
      </w:r>
      <w:proofErr w:type="spellStart"/>
      <w:r>
        <w:rPr>
          <w:rFonts w:ascii="Times New Roman" w:eastAsia="TimesNewRomanPSMT" w:hAnsi="Times New Roman"/>
          <w:sz w:val="28"/>
          <w:szCs w:val="28"/>
          <w:lang w:eastAsia="zh-CN"/>
        </w:rPr>
        <w:t>откормплощадки</w:t>
      </w:r>
      <w:proofErr w:type="spellEnd"/>
      <w:r>
        <w:rPr>
          <w:rFonts w:ascii="Times New Roman" w:eastAsia="TimesNewRomanPSMT" w:hAnsi="Times New Roman"/>
          <w:sz w:val="28"/>
          <w:szCs w:val="28"/>
          <w:lang w:eastAsia="zh-CN"/>
        </w:rPr>
        <w:t xml:space="preserve"> , для откорма КРС;</w:t>
      </w:r>
    </w:p>
    <w:p w:rsidR="002A2040" w:rsidRDefault="002A2040"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 реализация проекта в с.Косогоры по организации природного парка «</w:t>
      </w:r>
      <w:proofErr w:type="spellStart"/>
      <w:r>
        <w:rPr>
          <w:rFonts w:ascii="Times New Roman" w:eastAsia="TimesNewRomanPSMT" w:hAnsi="Times New Roman"/>
          <w:sz w:val="28"/>
          <w:szCs w:val="28"/>
          <w:lang w:eastAsia="zh-CN"/>
        </w:rPr>
        <w:t>Чёшта</w:t>
      </w:r>
      <w:proofErr w:type="spellEnd"/>
      <w:r>
        <w:rPr>
          <w:rFonts w:ascii="Times New Roman" w:eastAsia="TimesNewRomanPSMT" w:hAnsi="Times New Roman"/>
          <w:sz w:val="28"/>
          <w:szCs w:val="28"/>
          <w:lang w:eastAsia="zh-CN"/>
        </w:rPr>
        <w:t xml:space="preserve"> лей»;</w:t>
      </w:r>
    </w:p>
    <w:p w:rsidR="00B352AD" w:rsidRPr="009E2789" w:rsidRDefault="00B352AD" w:rsidP="009E2789">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B352AD">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 xml:space="preserve">реализация проекта в </w:t>
      </w:r>
      <w:proofErr w:type="spellStart"/>
      <w:r>
        <w:rPr>
          <w:rFonts w:ascii="Times New Roman" w:eastAsia="TimesNewRomanPSMT" w:hAnsi="Times New Roman"/>
          <w:sz w:val="28"/>
          <w:szCs w:val="28"/>
          <w:lang w:eastAsia="zh-CN"/>
        </w:rPr>
        <w:t>с.Гузынцы</w:t>
      </w:r>
      <w:proofErr w:type="spellEnd"/>
      <w:r>
        <w:rPr>
          <w:rFonts w:ascii="Times New Roman" w:eastAsia="TimesNewRomanPSMT" w:hAnsi="Times New Roman"/>
          <w:sz w:val="28"/>
          <w:szCs w:val="28"/>
          <w:lang w:eastAsia="zh-CN"/>
        </w:rPr>
        <w:t xml:space="preserve"> по развитию растениеводства.</w:t>
      </w:r>
    </w:p>
    <w:p w:rsidR="00B93E27" w:rsidRPr="00B93E27" w:rsidRDefault="009E2789"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Таким образом</w:t>
      </w:r>
      <w:r w:rsidR="001D30C9">
        <w:rPr>
          <w:rFonts w:ascii="Times New Roman" w:eastAsia="TimesNewRomanPSMT" w:hAnsi="Times New Roman"/>
          <w:sz w:val="28"/>
          <w:szCs w:val="28"/>
          <w:lang w:eastAsia="zh-CN"/>
        </w:rPr>
        <w:t>,</w:t>
      </w:r>
      <w:r w:rsidR="00B93E27" w:rsidRPr="00B93E27">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b/>
          <w:bCs/>
          <w:i/>
          <w:iCs/>
          <w:sz w:val="28"/>
          <w:szCs w:val="28"/>
          <w:lang w:eastAsia="zh-CN"/>
        </w:rPr>
        <w:t xml:space="preserve">конкурентным преимуществом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группы</w:t>
      </w:r>
      <w:r w:rsidR="006F2CEA">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sz w:val="28"/>
          <w:szCs w:val="28"/>
          <w:lang w:eastAsia="zh-CN"/>
        </w:rPr>
        <w:t>поселений района относится наличие сельскохозяйственных угодий,</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пригодных для ведения сельскохозяйственного производства.</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В то же время </w:t>
      </w:r>
      <w:r w:rsidR="00AD4C22">
        <w:rPr>
          <w:rFonts w:ascii="Times New Roman" w:eastAsia="TimesNewRomanPSMT" w:hAnsi="Times New Roman"/>
          <w:sz w:val="28"/>
          <w:szCs w:val="28"/>
          <w:lang w:eastAsia="zh-CN"/>
        </w:rPr>
        <w:t xml:space="preserve">в связи с невысокой </w:t>
      </w:r>
      <w:r w:rsidR="00B93E27" w:rsidRPr="00B93E27">
        <w:rPr>
          <w:rFonts w:ascii="Times New Roman" w:eastAsia="TimesNewRomanPSMT" w:hAnsi="Times New Roman"/>
          <w:sz w:val="28"/>
          <w:szCs w:val="28"/>
          <w:lang w:eastAsia="zh-CN"/>
        </w:rPr>
        <w:t xml:space="preserve"> инвестиционной деятельност</w:t>
      </w:r>
      <w:r w:rsidR="00662D60">
        <w:rPr>
          <w:rFonts w:ascii="Times New Roman" w:eastAsia="TimesNewRomanPSMT" w:hAnsi="Times New Roman"/>
          <w:sz w:val="28"/>
          <w:szCs w:val="28"/>
          <w:lang w:eastAsia="zh-CN"/>
        </w:rPr>
        <w:t>ью</w:t>
      </w:r>
      <w:r w:rsidR="00B93E27" w:rsidRPr="00B93E27">
        <w:rPr>
          <w:rFonts w:ascii="Times New Roman" w:eastAsia="TimesNewRomanPSMT" w:hAnsi="Times New Roman"/>
          <w:sz w:val="28"/>
          <w:szCs w:val="28"/>
          <w:lang w:eastAsia="zh-CN"/>
        </w:rPr>
        <w:t xml:space="preserve"> в</w:t>
      </w:r>
      <w:r w:rsidR="006F2CEA">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производстве создает </w:t>
      </w:r>
      <w:r w:rsidR="00B93E27" w:rsidRPr="00B93E27">
        <w:rPr>
          <w:rFonts w:ascii="Times New Roman" w:eastAsia="TimesNewRomanPSMT" w:hAnsi="Times New Roman"/>
          <w:b/>
          <w:bCs/>
          <w:i/>
          <w:iCs/>
          <w:sz w:val="28"/>
          <w:szCs w:val="28"/>
          <w:lang w:eastAsia="zh-CN"/>
        </w:rPr>
        <w:t xml:space="preserve">риски </w:t>
      </w:r>
      <w:r w:rsidR="00B93E27" w:rsidRPr="00B93E27">
        <w:rPr>
          <w:rFonts w:ascii="Times New Roman" w:eastAsia="TimesNewRomanPSMT" w:hAnsi="Times New Roman"/>
          <w:sz w:val="28"/>
          <w:szCs w:val="28"/>
          <w:lang w:eastAsia="zh-CN"/>
        </w:rPr>
        <w:t>в развитии данной группы поселений.</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b/>
          <w:bCs/>
          <w:i/>
          <w:iCs/>
          <w:sz w:val="28"/>
          <w:szCs w:val="28"/>
          <w:lang w:eastAsia="zh-CN"/>
        </w:rPr>
        <w:t xml:space="preserve">Направления экономического развития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группы</w:t>
      </w: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sz w:val="28"/>
          <w:szCs w:val="28"/>
          <w:lang w:eastAsia="zh-CN"/>
        </w:rPr>
        <w:t>поселений района связаны с организацией производства</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сельскохозяйственной продукции, особенно продукции животноводства.</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Перспективным направлением развития экономики данной группы</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 xml:space="preserve">поселений района является </w:t>
      </w:r>
      <w:r w:rsidR="00B93E27" w:rsidRPr="00B93E27">
        <w:rPr>
          <w:rFonts w:ascii="Times New Roman" w:eastAsia="TimesNewRomanPSMT" w:hAnsi="Times New Roman"/>
          <w:b/>
          <w:bCs/>
          <w:i/>
          <w:iCs/>
          <w:sz w:val="28"/>
          <w:szCs w:val="28"/>
          <w:lang w:eastAsia="zh-CN"/>
        </w:rPr>
        <w:t xml:space="preserve">малый бизнес, </w:t>
      </w:r>
      <w:r w:rsidR="00B93E27" w:rsidRPr="00B93E27">
        <w:rPr>
          <w:rFonts w:ascii="Times New Roman" w:eastAsia="TimesNewRomanPSMT" w:hAnsi="Times New Roman"/>
          <w:sz w:val="28"/>
          <w:szCs w:val="28"/>
          <w:lang w:eastAsia="zh-CN"/>
        </w:rPr>
        <w:t>включая развитие малых форм</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сельского хозяйства.</w:t>
      </w:r>
    </w:p>
    <w:p w:rsidR="00B93E27" w:rsidRPr="00B93E27" w:rsidRDefault="006F2CEA" w:rsidP="00B93E27">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b/>
          <w:bCs/>
          <w:i/>
          <w:iCs/>
          <w:sz w:val="28"/>
          <w:szCs w:val="28"/>
          <w:lang w:eastAsia="zh-CN"/>
        </w:rPr>
        <w:t xml:space="preserve">    </w:t>
      </w:r>
      <w:r w:rsidR="00B93E27" w:rsidRPr="00B93E27">
        <w:rPr>
          <w:rFonts w:ascii="Times New Roman" w:eastAsia="TimesNewRomanPSMT" w:hAnsi="Times New Roman"/>
          <w:b/>
          <w:bCs/>
          <w:i/>
          <w:iCs/>
          <w:sz w:val="28"/>
          <w:szCs w:val="28"/>
          <w:lang w:eastAsia="zh-CN"/>
        </w:rPr>
        <w:t xml:space="preserve">Трансформация экономически активного пространства </w:t>
      </w:r>
      <w:r w:rsidR="004270F6">
        <w:rPr>
          <w:rFonts w:ascii="Times New Roman" w:eastAsia="TimesNewRomanPSMT" w:hAnsi="Times New Roman"/>
          <w:b/>
          <w:bCs/>
          <w:i/>
          <w:iCs/>
          <w:sz w:val="28"/>
          <w:szCs w:val="28"/>
          <w:lang w:eastAsia="zh-CN"/>
        </w:rPr>
        <w:t xml:space="preserve">третьей </w:t>
      </w:r>
      <w:r w:rsidR="00B93E27" w:rsidRPr="00B93E27">
        <w:rPr>
          <w:rFonts w:ascii="Times New Roman" w:eastAsia="TimesNewRomanPSMT" w:hAnsi="Times New Roman"/>
          <w:b/>
          <w:bCs/>
          <w:i/>
          <w:iCs/>
          <w:sz w:val="28"/>
          <w:szCs w:val="28"/>
          <w:lang w:eastAsia="zh-CN"/>
        </w:rPr>
        <w:t xml:space="preserve">группы </w:t>
      </w:r>
      <w:r w:rsidR="00B93E27" w:rsidRPr="00B93E27">
        <w:rPr>
          <w:rFonts w:ascii="Times New Roman" w:eastAsia="TimesNewRomanPSMT" w:hAnsi="Times New Roman"/>
          <w:sz w:val="28"/>
          <w:szCs w:val="28"/>
          <w:lang w:eastAsia="zh-CN"/>
        </w:rPr>
        <w:t>поселений района предопределена организацией производств по</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выпуску сельскохозяйственной продукции, особенно продукции</w:t>
      </w:r>
      <w:r>
        <w:rPr>
          <w:rFonts w:ascii="Times New Roman" w:eastAsia="TimesNewRomanPSMT" w:hAnsi="Times New Roman"/>
          <w:sz w:val="28"/>
          <w:szCs w:val="28"/>
          <w:lang w:eastAsia="zh-CN"/>
        </w:rPr>
        <w:t xml:space="preserve"> </w:t>
      </w:r>
      <w:r w:rsidR="00B93E27" w:rsidRPr="00B93E27">
        <w:rPr>
          <w:rFonts w:ascii="Times New Roman" w:eastAsia="TimesNewRomanPSMT" w:hAnsi="Times New Roman"/>
          <w:sz w:val="28"/>
          <w:szCs w:val="28"/>
          <w:lang w:eastAsia="zh-CN"/>
        </w:rPr>
        <w:t>животноводства, развитием малых форм сельского хозяйства.</w:t>
      </w:r>
    </w:p>
    <w:p w:rsidR="00B93E27" w:rsidRDefault="00B93E27" w:rsidP="00FE302E">
      <w:pPr>
        <w:autoSpaceDE w:val="0"/>
        <w:autoSpaceDN w:val="0"/>
        <w:adjustRightInd w:val="0"/>
        <w:spacing w:after="0" w:line="360" w:lineRule="auto"/>
        <w:ind w:firstLine="285"/>
        <w:jc w:val="both"/>
        <w:rPr>
          <w:rFonts w:ascii="Times New Roman" w:eastAsia="TimesNewRomanPSMT" w:hAnsi="Times New Roman"/>
          <w:sz w:val="28"/>
          <w:szCs w:val="28"/>
          <w:lang w:eastAsia="zh-CN"/>
        </w:rPr>
      </w:pPr>
      <w:r w:rsidRPr="00B93E27">
        <w:rPr>
          <w:rFonts w:ascii="Times New Roman" w:eastAsia="TimesNewRomanPSMT" w:hAnsi="Times New Roman"/>
          <w:b/>
          <w:bCs/>
          <w:i/>
          <w:iCs/>
          <w:sz w:val="28"/>
          <w:szCs w:val="28"/>
          <w:lang w:eastAsia="zh-CN"/>
        </w:rPr>
        <w:t xml:space="preserve">Социальное развитие </w:t>
      </w:r>
      <w:r w:rsidR="004270F6">
        <w:rPr>
          <w:rFonts w:ascii="Times New Roman" w:eastAsia="TimesNewRomanPSMT" w:hAnsi="Times New Roman"/>
          <w:b/>
          <w:bCs/>
          <w:i/>
          <w:iCs/>
          <w:sz w:val="28"/>
          <w:szCs w:val="28"/>
          <w:lang w:eastAsia="zh-CN"/>
        </w:rPr>
        <w:t xml:space="preserve">третьей </w:t>
      </w:r>
      <w:r w:rsidRPr="00B93E27">
        <w:rPr>
          <w:rFonts w:ascii="Times New Roman" w:eastAsia="TimesNewRomanPSMT" w:hAnsi="Times New Roman"/>
          <w:b/>
          <w:bCs/>
          <w:i/>
          <w:iCs/>
          <w:sz w:val="28"/>
          <w:szCs w:val="28"/>
          <w:lang w:eastAsia="zh-CN"/>
        </w:rPr>
        <w:t xml:space="preserve">группы </w:t>
      </w:r>
      <w:r w:rsidRPr="00B93E27">
        <w:rPr>
          <w:rFonts w:ascii="Times New Roman" w:eastAsia="TimesNewRomanPSMT" w:hAnsi="Times New Roman"/>
          <w:sz w:val="28"/>
          <w:szCs w:val="28"/>
          <w:lang w:eastAsia="zh-CN"/>
        </w:rPr>
        <w:t>поселений района позволит</w:t>
      </w:r>
      <w:r w:rsidR="006F2CEA">
        <w:rPr>
          <w:rFonts w:ascii="Times New Roman" w:eastAsia="TimesNewRomanPSMT" w:hAnsi="Times New Roman"/>
          <w:sz w:val="28"/>
          <w:szCs w:val="28"/>
          <w:lang w:eastAsia="zh-CN"/>
        </w:rPr>
        <w:t xml:space="preserve"> </w:t>
      </w:r>
      <w:r w:rsidRPr="00B93E27">
        <w:rPr>
          <w:rFonts w:ascii="Times New Roman" w:eastAsia="TimesNewRomanPSMT" w:hAnsi="Times New Roman"/>
          <w:sz w:val="28"/>
          <w:szCs w:val="28"/>
          <w:lang w:eastAsia="zh-CN"/>
        </w:rPr>
        <w:t>повысить качество предоставляемых услуг и уровень жизнеобеспечения</w:t>
      </w:r>
      <w:r w:rsidR="006F2CEA">
        <w:rPr>
          <w:rFonts w:ascii="Times New Roman" w:eastAsia="TimesNewRomanPSMT" w:hAnsi="Times New Roman"/>
          <w:sz w:val="28"/>
          <w:szCs w:val="28"/>
          <w:lang w:eastAsia="zh-CN"/>
        </w:rPr>
        <w:t xml:space="preserve"> </w:t>
      </w:r>
      <w:r w:rsidRPr="00B93E27">
        <w:rPr>
          <w:rFonts w:ascii="Times New Roman" w:eastAsia="TimesNewRomanPSMT" w:hAnsi="Times New Roman"/>
          <w:sz w:val="28"/>
          <w:szCs w:val="28"/>
          <w:lang w:eastAsia="zh-CN"/>
        </w:rPr>
        <w:t>населения.</w:t>
      </w:r>
    </w:p>
    <w:p w:rsidR="00FE302E" w:rsidRPr="00FE302E" w:rsidRDefault="00FE302E" w:rsidP="00FE302E">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FE302E">
        <w:rPr>
          <w:rFonts w:ascii="Times New Roman" w:eastAsia="TimesNewRomanPSMT" w:hAnsi="Times New Roman"/>
          <w:sz w:val="28"/>
          <w:szCs w:val="28"/>
          <w:lang w:eastAsia="zh-CN"/>
        </w:rPr>
        <w:t>Таким образом, в период до 20</w:t>
      </w:r>
      <w:r>
        <w:rPr>
          <w:rFonts w:ascii="Times New Roman" w:eastAsia="TimesNewRomanPSMT" w:hAnsi="Times New Roman"/>
          <w:sz w:val="28"/>
          <w:szCs w:val="28"/>
          <w:lang w:eastAsia="zh-CN"/>
        </w:rPr>
        <w:t>25</w:t>
      </w:r>
      <w:r w:rsidRPr="00FE302E">
        <w:rPr>
          <w:rFonts w:ascii="Times New Roman" w:eastAsia="TimesNewRomanPSMT" w:hAnsi="Times New Roman"/>
          <w:sz w:val="28"/>
          <w:szCs w:val="28"/>
          <w:lang w:eastAsia="zh-CN"/>
        </w:rPr>
        <w:t xml:space="preserve"> г. </w:t>
      </w:r>
      <w:r w:rsidRPr="00552CB8">
        <w:rPr>
          <w:rFonts w:ascii="Times New Roman" w:eastAsia="TimesNewRomanPSMT" w:hAnsi="Times New Roman"/>
          <w:b/>
          <w:i/>
          <w:sz w:val="28"/>
          <w:szCs w:val="28"/>
          <w:lang w:eastAsia="zh-CN"/>
        </w:rPr>
        <w:t>пространственное развитие Большеберезниковского муниципального района</w:t>
      </w:r>
      <w:r w:rsidRPr="00FE302E">
        <w:rPr>
          <w:rFonts w:ascii="Times New Roman" w:eastAsia="TimesNewRomanPSMT" w:hAnsi="Times New Roman"/>
          <w:sz w:val="28"/>
          <w:szCs w:val="28"/>
          <w:lang w:eastAsia="zh-CN"/>
        </w:rPr>
        <w:t xml:space="preserve"> будет идти по следующим направлениям:</w:t>
      </w:r>
    </w:p>
    <w:p w:rsidR="008D4D7A" w:rsidRDefault="008D4D7A" w:rsidP="00725B13">
      <w:pPr>
        <w:autoSpaceDE w:val="0"/>
        <w:autoSpaceDN w:val="0"/>
        <w:adjustRightInd w:val="0"/>
        <w:spacing w:after="0" w:line="360" w:lineRule="auto"/>
        <w:ind w:firstLine="567"/>
        <w:jc w:val="both"/>
        <w:rPr>
          <w:rFonts w:ascii="Times New Roman" w:hAnsi="Times New Roman"/>
          <w:sz w:val="28"/>
          <w:szCs w:val="28"/>
        </w:rPr>
      </w:pPr>
      <w:r w:rsidRPr="008D4D7A">
        <w:rPr>
          <w:rFonts w:ascii="Times New Roman" w:eastAsia="TimesNewRomanPSMT" w:hAnsi="Times New Roman"/>
          <w:bCs/>
          <w:sz w:val="28"/>
          <w:szCs w:val="28"/>
          <w:lang w:eastAsia="zh-CN"/>
        </w:rPr>
        <w:t xml:space="preserve">- </w:t>
      </w:r>
      <w:r w:rsidR="00FE302E" w:rsidRPr="008D4D7A">
        <w:rPr>
          <w:rFonts w:ascii="Times New Roman" w:eastAsia="TimesNewRomanPSMT" w:hAnsi="Times New Roman"/>
          <w:bCs/>
          <w:sz w:val="28"/>
          <w:szCs w:val="28"/>
          <w:lang w:eastAsia="zh-CN"/>
        </w:rPr>
        <w:t xml:space="preserve">Ключевое направление развития </w:t>
      </w:r>
      <w:r w:rsidR="00FE302E" w:rsidRPr="008D4D7A">
        <w:rPr>
          <w:rFonts w:ascii="Times New Roman" w:eastAsia="TimesNewRomanPSMT" w:hAnsi="Times New Roman"/>
          <w:sz w:val="28"/>
          <w:szCs w:val="28"/>
          <w:lang w:eastAsia="zh-CN"/>
        </w:rPr>
        <w:t xml:space="preserve">– </w:t>
      </w:r>
      <w:r>
        <w:rPr>
          <w:rFonts w:ascii="Times New Roman" w:eastAsia="TimesNewRomanPSMT" w:hAnsi="Times New Roman"/>
          <w:sz w:val="28"/>
          <w:szCs w:val="28"/>
          <w:lang w:eastAsia="zh-CN"/>
        </w:rPr>
        <w:t>п</w:t>
      </w:r>
      <w:r w:rsidR="002373AF" w:rsidRPr="008D4D7A">
        <w:rPr>
          <w:rFonts w:ascii="Times New Roman" w:hAnsi="Times New Roman"/>
          <w:sz w:val="28"/>
          <w:szCs w:val="28"/>
        </w:rPr>
        <w:t xml:space="preserve">овышение уровня использования земель сельскохозяйственного назначения, интенсивности производства продукции растениеводства и </w:t>
      </w:r>
      <w:r>
        <w:rPr>
          <w:rFonts w:ascii="Times New Roman" w:hAnsi="Times New Roman"/>
          <w:sz w:val="28"/>
          <w:szCs w:val="28"/>
        </w:rPr>
        <w:t xml:space="preserve"> развития животноводства;</w:t>
      </w:r>
    </w:p>
    <w:p w:rsidR="008D4D7A" w:rsidRDefault="008D4D7A" w:rsidP="00725B13">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w:t>
      </w:r>
      <w:r w:rsidR="002373AF" w:rsidRPr="008D4D7A">
        <w:rPr>
          <w:rFonts w:ascii="Times New Roman" w:hAnsi="Times New Roman"/>
          <w:sz w:val="28"/>
          <w:szCs w:val="28"/>
        </w:rPr>
        <w:t xml:space="preserve"> Создание условий для введения в оборот необрабатываемых земель сельскохозяйственного назначения</w:t>
      </w:r>
      <w:r>
        <w:rPr>
          <w:rFonts w:ascii="Times New Roman" w:hAnsi="Times New Roman"/>
          <w:sz w:val="28"/>
          <w:szCs w:val="28"/>
        </w:rPr>
        <w:t>;</w:t>
      </w:r>
    </w:p>
    <w:p w:rsidR="008D4D7A" w:rsidRDefault="008D4D7A" w:rsidP="00725B13">
      <w:pPr>
        <w:autoSpaceDE w:val="0"/>
        <w:autoSpaceDN w:val="0"/>
        <w:adjustRightInd w:val="0"/>
        <w:spacing w:after="0" w:line="360" w:lineRule="auto"/>
        <w:ind w:firstLine="567"/>
        <w:jc w:val="both"/>
        <w:rPr>
          <w:rStyle w:val="apple-converted-space"/>
          <w:rFonts w:ascii="Times New Roman" w:hAnsi="Times New Roman"/>
          <w:sz w:val="28"/>
          <w:szCs w:val="28"/>
          <w:shd w:val="clear" w:color="auto" w:fill="FDFDFD"/>
        </w:rPr>
      </w:pPr>
      <w:r>
        <w:rPr>
          <w:rFonts w:ascii="Times New Roman" w:hAnsi="Times New Roman"/>
          <w:sz w:val="28"/>
          <w:szCs w:val="28"/>
        </w:rPr>
        <w:t>-</w:t>
      </w:r>
      <w:r w:rsidR="002373AF" w:rsidRPr="008D4D7A">
        <w:rPr>
          <w:rFonts w:ascii="Times New Roman" w:hAnsi="Times New Roman"/>
          <w:sz w:val="28"/>
          <w:szCs w:val="28"/>
        </w:rPr>
        <w:t xml:space="preserve"> </w:t>
      </w:r>
      <w:r w:rsidR="002373AF" w:rsidRPr="008D4D7A">
        <w:rPr>
          <w:rFonts w:ascii="Times New Roman" w:hAnsi="Times New Roman"/>
          <w:bCs/>
          <w:kern w:val="24"/>
          <w:sz w:val="28"/>
          <w:szCs w:val="28"/>
        </w:rPr>
        <w:t>С</w:t>
      </w:r>
      <w:r w:rsidR="002373AF" w:rsidRPr="008D4D7A">
        <w:rPr>
          <w:rFonts w:ascii="Times New Roman" w:hAnsi="Times New Roman"/>
          <w:sz w:val="28"/>
          <w:szCs w:val="28"/>
          <w:shd w:val="clear" w:color="auto" w:fill="FDFDFD"/>
        </w:rPr>
        <w:t xml:space="preserve">оздание благоприятных социально-экономических условий для выполнения сельскими территориями их общественно значимых функций; </w:t>
      </w:r>
      <w:r w:rsidR="002373AF" w:rsidRPr="008D4D7A">
        <w:rPr>
          <w:rStyle w:val="apple-converted-space"/>
          <w:rFonts w:ascii="Times New Roman" w:hAnsi="Times New Roman"/>
          <w:sz w:val="28"/>
          <w:szCs w:val="28"/>
          <w:shd w:val="clear" w:color="auto" w:fill="FDFDFD"/>
        </w:rPr>
        <w:t> </w:t>
      </w:r>
    </w:p>
    <w:p w:rsidR="002373AF" w:rsidRDefault="008D4D7A" w:rsidP="00725B13">
      <w:pPr>
        <w:autoSpaceDE w:val="0"/>
        <w:autoSpaceDN w:val="0"/>
        <w:adjustRightInd w:val="0"/>
        <w:spacing w:after="0" w:line="360" w:lineRule="auto"/>
        <w:ind w:firstLine="567"/>
        <w:jc w:val="both"/>
        <w:rPr>
          <w:rFonts w:ascii="Times New Roman" w:hAnsi="Times New Roman"/>
          <w:sz w:val="28"/>
          <w:szCs w:val="28"/>
          <w:shd w:val="clear" w:color="auto" w:fill="FDFDFD"/>
        </w:rPr>
      </w:pPr>
      <w:r>
        <w:rPr>
          <w:rStyle w:val="apple-converted-space"/>
          <w:rFonts w:ascii="Times New Roman" w:hAnsi="Times New Roman"/>
          <w:sz w:val="28"/>
          <w:szCs w:val="28"/>
          <w:shd w:val="clear" w:color="auto" w:fill="FDFDFD"/>
        </w:rPr>
        <w:t>- О</w:t>
      </w:r>
      <w:r w:rsidR="002373AF" w:rsidRPr="008D4D7A">
        <w:rPr>
          <w:rFonts w:ascii="Times New Roman" w:hAnsi="Times New Roman"/>
          <w:sz w:val="28"/>
          <w:szCs w:val="28"/>
          <w:shd w:val="clear" w:color="auto" w:fill="FDFDFD"/>
        </w:rPr>
        <w:t>беспечение занятости, повышение уровня и качества жизни сельского населения с учётом современных требований и стандартов.</w:t>
      </w:r>
    </w:p>
    <w:p w:rsidR="00A06BA2" w:rsidRDefault="00A06BA2" w:rsidP="00725B13">
      <w:pPr>
        <w:autoSpaceDE w:val="0"/>
        <w:autoSpaceDN w:val="0"/>
        <w:adjustRightInd w:val="0"/>
        <w:spacing w:after="0" w:line="360" w:lineRule="auto"/>
        <w:ind w:firstLine="567"/>
        <w:jc w:val="both"/>
        <w:rPr>
          <w:rFonts w:ascii="Times New Roman" w:hAnsi="Times New Roman"/>
          <w:sz w:val="28"/>
          <w:szCs w:val="28"/>
          <w:shd w:val="clear" w:color="auto" w:fill="FDFDFD"/>
        </w:rPr>
      </w:pPr>
    </w:p>
    <w:p w:rsidR="00A601A2" w:rsidRPr="00A06BA2" w:rsidRDefault="00A601A2" w:rsidP="00A06BA2">
      <w:pPr>
        <w:pStyle w:val="af"/>
        <w:numPr>
          <w:ilvl w:val="1"/>
          <w:numId w:val="85"/>
        </w:numPr>
        <w:autoSpaceDE w:val="0"/>
        <w:autoSpaceDN w:val="0"/>
        <w:adjustRightInd w:val="0"/>
        <w:spacing w:after="0" w:line="240" w:lineRule="auto"/>
        <w:jc w:val="center"/>
        <w:rPr>
          <w:rStyle w:val="a9"/>
          <w:rFonts w:ascii="Times New Roman" w:hAnsi="Times New Roman"/>
          <w:i w:val="0"/>
          <w:color w:val="000000" w:themeColor="text1"/>
          <w:sz w:val="28"/>
          <w:szCs w:val="28"/>
        </w:rPr>
      </w:pPr>
      <w:r w:rsidRPr="00A06BA2">
        <w:rPr>
          <w:rFonts w:ascii="Times New Roman" w:hAnsi="Times New Roman"/>
          <w:b/>
          <w:sz w:val="28"/>
          <w:szCs w:val="28"/>
          <w:shd w:val="clear" w:color="auto" w:fill="FDFDFD"/>
        </w:rPr>
        <w:t xml:space="preserve">Ожидаемые результаты реализации Стратегии </w:t>
      </w:r>
      <w:r w:rsidRPr="00A06BA2">
        <w:rPr>
          <w:rStyle w:val="a9"/>
          <w:rFonts w:ascii="Times New Roman" w:hAnsi="Times New Roman"/>
          <w:i w:val="0"/>
          <w:color w:val="000000" w:themeColor="text1"/>
          <w:sz w:val="28"/>
          <w:szCs w:val="28"/>
        </w:rPr>
        <w:t>социально - экономического развития Большеберезниковского муниципального района Республики Мордовия на период до  2025 года</w:t>
      </w:r>
    </w:p>
    <w:p w:rsidR="00A06BA2" w:rsidRPr="00A06BA2" w:rsidRDefault="00A06BA2" w:rsidP="00A06BA2">
      <w:pPr>
        <w:pStyle w:val="af"/>
        <w:autoSpaceDE w:val="0"/>
        <w:autoSpaceDN w:val="0"/>
        <w:adjustRightInd w:val="0"/>
        <w:spacing w:after="0" w:line="240" w:lineRule="auto"/>
        <w:ind w:left="1429"/>
        <w:rPr>
          <w:rFonts w:ascii="Times New Roman" w:hAnsi="Times New Roman"/>
          <w:b/>
          <w:i/>
          <w:color w:val="000000" w:themeColor="text1"/>
          <w:sz w:val="28"/>
          <w:szCs w:val="28"/>
          <w:shd w:val="clear" w:color="auto" w:fill="FDFDFD"/>
        </w:rPr>
      </w:pP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Реализация Стратегии социально-экономического развития района,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достижение поставленных в ней целей</w:t>
      </w:r>
      <w:r w:rsidR="00662D60">
        <w:rPr>
          <w:rFonts w:ascii="Times New Roman" w:eastAsia="TimesNewRomanPSMT" w:hAnsi="Times New Roman"/>
          <w:sz w:val="28"/>
          <w:szCs w:val="28"/>
          <w:lang w:eastAsia="zh-CN"/>
        </w:rPr>
        <w:t>,</w:t>
      </w:r>
      <w:r w:rsidRPr="00A06BA2">
        <w:rPr>
          <w:rFonts w:ascii="Times New Roman" w:eastAsia="TimesNewRomanPSMT" w:hAnsi="Times New Roman"/>
          <w:sz w:val="28"/>
          <w:szCs w:val="28"/>
          <w:lang w:eastAsia="zh-CN"/>
        </w:rPr>
        <w:t xml:space="preserve"> изменят условия</w:t>
      </w:r>
      <w:r w:rsidR="00662D60">
        <w:rPr>
          <w:rFonts w:ascii="Times New Roman" w:eastAsia="TimesNewRomanPSMT" w:hAnsi="Times New Roman"/>
          <w:sz w:val="28"/>
          <w:szCs w:val="28"/>
          <w:lang w:eastAsia="zh-CN"/>
        </w:rPr>
        <w:t>,</w:t>
      </w:r>
      <w:r w:rsidRPr="00A06BA2">
        <w:rPr>
          <w:rFonts w:ascii="Times New Roman" w:eastAsia="TimesNewRomanPSMT" w:hAnsi="Times New Roman"/>
          <w:sz w:val="28"/>
          <w:szCs w:val="28"/>
          <w:lang w:eastAsia="zh-CN"/>
        </w:rPr>
        <w:t xml:space="preserve"> и повысят качество</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жизни населения района.</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 xml:space="preserve">В экономике района при сохранении </w:t>
      </w:r>
      <w:r>
        <w:rPr>
          <w:rFonts w:ascii="Times New Roman" w:eastAsia="TimesNewRomanPSMT" w:hAnsi="Times New Roman"/>
          <w:sz w:val="28"/>
          <w:szCs w:val="28"/>
          <w:lang w:eastAsia="zh-CN"/>
        </w:rPr>
        <w:t xml:space="preserve">производственного </w:t>
      </w:r>
      <w:r w:rsidRPr="00A06BA2">
        <w:rPr>
          <w:rFonts w:ascii="Times New Roman" w:eastAsia="TimesNewRomanPSMT" w:hAnsi="Times New Roman"/>
          <w:sz w:val="28"/>
          <w:szCs w:val="28"/>
          <w:lang w:eastAsia="zh-CN"/>
        </w:rPr>
        <w:t xml:space="preserve"> сектора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существенно усилится роль сектора обрабатывающих производств.</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Потребность экономики района в квалифицированных кадрах будет</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обеспечена образовательной политикой района и политикой в сфере</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занятости, усиленных социальным партнерством с бизнесом. Качественное</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профессиональное образование, повышающее конкурентоспособность</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трудовых ресурсов района, их соответствие потребностям местного рынка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труда, меры, обеспечивающие профессиональную мобильность населения,</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позволят, с одной стороны, удовлетворить кадровые потребность района, с</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другой стороны, на протяжении всего периода обеспечить высокий уровень</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трудовой занятости и доходов населения района.</w:t>
      </w:r>
    </w:p>
    <w:p w:rsidR="00A06BA2" w:rsidRPr="00A06BA2" w:rsidRDefault="00A06BA2"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В предстоящие годы получит развитие современная социальная сфера</w:t>
      </w:r>
      <w:r>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района, в которой будет обеспечено тесное межотраслевое взаимодействие,</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внедрены новые механизмы финансирования, осуществлено материально-</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техническое и технологическое обновление. Вместе с увеличением</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заработной платы специалистов и их ответственности за качество труда это</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позволит обеспечить высокую эффективность деятельности социальной</w:t>
      </w:r>
      <w:r w:rsidR="004755DA">
        <w:rPr>
          <w:rFonts w:ascii="Times New Roman" w:eastAsia="TimesNewRomanPSMT" w:hAnsi="Times New Roman"/>
          <w:sz w:val="28"/>
          <w:szCs w:val="28"/>
          <w:lang w:eastAsia="zh-CN"/>
        </w:rPr>
        <w:t xml:space="preserve"> </w:t>
      </w:r>
      <w:r w:rsidRPr="00A06BA2">
        <w:rPr>
          <w:rFonts w:ascii="Times New Roman" w:eastAsia="TimesNewRomanPSMT" w:hAnsi="Times New Roman"/>
          <w:sz w:val="28"/>
          <w:szCs w:val="28"/>
          <w:lang w:eastAsia="zh-CN"/>
        </w:rPr>
        <w:t>сферы, повысить качество и разнообразие услуг, оказываемых населению.</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 xml:space="preserve">Эффективное развитие социальной сферы </w:t>
      </w:r>
      <w:r>
        <w:rPr>
          <w:rFonts w:ascii="Times New Roman" w:eastAsia="TimesNewRomanPSMT" w:hAnsi="Times New Roman"/>
          <w:sz w:val="28"/>
          <w:szCs w:val="28"/>
          <w:lang w:eastAsia="zh-CN"/>
        </w:rPr>
        <w:t>Большеберезниковского муниципального</w:t>
      </w:r>
      <w:r w:rsidR="00A06BA2" w:rsidRPr="00A06BA2">
        <w:rPr>
          <w:rFonts w:ascii="Times New Roman" w:eastAsia="TimesNewRomanPSMT" w:hAnsi="Times New Roman"/>
          <w:sz w:val="28"/>
          <w:szCs w:val="28"/>
          <w:lang w:eastAsia="zh-CN"/>
        </w:rPr>
        <w:t xml:space="preserve"> района будет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происходить с учетом пространственных особенностей его территории,</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выравнивания их социально-экономического положение, в том числе путем</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формирования многоуровневой системы оказания социальных услуг.</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 результате населению</w:t>
      </w:r>
      <w:r>
        <w:rPr>
          <w:rFonts w:ascii="Times New Roman" w:eastAsia="TimesNewRomanPSMT" w:hAnsi="Times New Roman"/>
          <w:sz w:val="28"/>
          <w:szCs w:val="28"/>
          <w:lang w:eastAsia="zh-CN"/>
        </w:rPr>
        <w:t xml:space="preserve"> Большеберезниковского муниципального</w:t>
      </w:r>
      <w:r w:rsidR="00A06BA2" w:rsidRPr="00A06BA2">
        <w:rPr>
          <w:rFonts w:ascii="Times New Roman" w:eastAsia="TimesNewRomanPSMT" w:hAnsi="Times New Roman"/>
          <w:sz w:val="28"/>
          <w:szCs w:val="28"/>
          <w:lang w:eastAsia="zh-CN"/>
        </w:rPr>
        <w:t xml:space="preserve"> района станут доступны</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высококачественные услуги образования и здравоохранения, повсеместно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расширятся возможности для занятий массовой физической культурой и</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спортом, сформирована благоприятная культурная среда для всестороннего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развития личности.</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На основе роста реальных доходов населения, сопровождаемого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мерами социальной поддержки нуждающихся слоев граждан, будет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происходить постоянное и устойчивое повышение материального уровня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жизни населения, снизится расслоение общества по уровню доходов, в</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структуре населения увеличится представительство среднего класса.</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Развитие жилищного строительства и систем жизнеобеспечения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обеспечит повышение доступности и качества жилья для населения.</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Качественная жилая среда, развитая инфраструктура, благоприятная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экологическая обстановка создадут комфортные условия проживания в</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городской и сельской местности района.</w:t>
      </w:r>
    </w:p>
    <w:p w:rsidR="00A06BA2" w:rsidRPr="00A06BA2" w:rsidRDefault="004755DA"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Создание новых рабочих мест, повышение качества жизни</w:t>
      </w:r>
      <w:r w:rsidR="00662D60">
        <w:rPr>
          <w:rFonts w:ascii="Times New Roman" w:eastAsia="TimesNewRomanPSMT" w:hAnsi="Times New Roman"/>
          <w:sz w:val="28"/>
          <w:szCs w:val="28"/>
          <w:lang w:eastAsia="zh-CN"/>
        </w:rPr>
        <w:t>,</w:t>
      </w:r>
      <w:r w:rsidR="00A06BA2" w:rsidRPr="00A06BA2">
        <w:rPr>
          <w:rFonts w:ascii="Times New Roman" w:eastAsia="TimesNewRomanPSMT" w:hAnsi="Times New Roman"/>
          <w:sz w:val="28"/>
          <w:szCs w:val="28"/>
          <w:lang w:eastAsia="zh-CN"/>
        </w:rPr>
        <w:t xml:space="preserve"> уменьшат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отток населения</w:t>
      </w:r>
      <w:r w:rsidR="00662D60">
        <w:rPr>
          <w:rFonts w:ascii="Times New Roman" w:eastAsia="TimesNewRomanPSMT" w:hAnsi="Times New Roman"/>
          <w:sz w:val="28"/>
          <w:szCs w:val="28"/>
          <w:lang w:eastAsia="zh-CN"/>
        </w:rPr>
        <w:t>,</w:t>
      </w:r>
      <w:r w:rsidR="00A06BA2" w:rsidRPr="00A06BA2">
        <w:rPr>
          <w:rFonts w:ascii="Times New Roman" w:eastAsia="TimesNewRomanPSMT" w:hAnsi="Times New Roman"/>
          <w:sz w:val="28"/>
          <w:szCs w:val="28"/>
          <w:lang w:eastAsia="zh-CN"/>
        </w:rPr>
        <w:t xml:space="preserve"> и обеспечат стабильный миграционный прирост за счет</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привлечения на постоянное местожительство молодежи, квалифицированных</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кадров и их семей.</w:t>
      </w:r>
    </w:p>
    <w:p w:rsidR="00A06BA2" w:rsidRPr="00A06BA2" w:rsidRDefault="00E4265D"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Положительное сальдо миграции и демографическая политика района,</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направленная на создание условий для роста рождаемости, снижение</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смертности, увеличение продолжительности жизни обеспечат устойчивый</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рост численности населения района.</w:t>
      </w:r>
    </w:p>
    <w:p w:rsidR="00E100AE" w:rsidRDefault="00E4265D" w:rsidP="00A06BA2">
      <w:pPr>
        <w:autoSpaceDE w:val="0"/>
        <w:autoSpaceDN w:val="0"/>
        <w:adjustRightInd w:val="0"/>
        <w:spacing w:after="0" w:line="360" w:lineRule="auto"/>
        <w:jc w:val="both"/>
        <w:rPr>
          <w:rFonts w:ascii="Times New Roman" w:eastAsia="TimesNewRomanPSMT" w:hAnsi="Times New Roman"/>
          <w:sz w:val="28"/>
          <w:szCs w:val="28"/>
          <w:lang w:eastAsia="zh-CN"/>
        </w:rPr>
      </w:pP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К 20</w:t>
      </w:r>
      <w:r>
        <w:rPr>
          <w:rFonts w:ascii="Times New Roman" w:eastAsia="TimesNewRomanPSMT" w:hAnsi="Times New Roman"/>
          <w:sz w:val="28"/>
          <w:szCs w:val="28"/>
          <w:lang w:eastAsia="zh-CN"/>
        </w:rPr>
        <w:t>25</w:t>
      </w:r>
      <w:r w:rsidR="00A06BA2" w:rsidRPr="00A06BA2">
        <w:rPr>
          <w:rFonts w:ascii="Times New Roman" w:eastAsia="TimesNewRomanPSMT" w:hAnsi="Times New Roman"/>
          <w:sz w:val="28"/>
          <w:szCs w:val="28"/>
          <w:lang w:eastAsia="zh-CN"/>
        </w:rPr>
        <w:t xml:space="preserve"> году повысится социальная и производственно-деловая</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привлекательность района, район превратится в территорию комфортного</w:t>
      </w:r>
      <w:r>
        <w:rPr>
          <w:rFonts w:ascii="Times New Roman" w:eastAsia="TimesNewRomanPSMT" w:hAnsi="Times New Roman"/>
          <w:sz w:val="28"/>
          <w:szCs w:val="28"/>
          <w:lang w:eastAsia="zh-CN"/>
        </w:rPr>
        <w:t xml:space="preserve"> </w:t>
      </w:r>
      <w:r w:rsidR="00A06BA2" w:rsidRPr="00A06BA2">
        <w:rPr>
          <w:rFonts w:ascii="Times New Roman" w:eastAsia="TimesNewRomanPSMT" w:hAnsi="Times New Roman"/>
          <w:sz w:val="28"/>
          <w:szCs w:val="28"/>
          <w:lang w:eastAsia="zh-CN"/>
        </w:rPr>
        <w:t>проживания населения и ведения бизнеса.</w:t>
      </w:r>
    </w:p>
    <w:p w:rsidR="00437661" w:rsidRDefault="00437661" w:rsidP="00A06BA2">
      <w:pPr>
        <w:autoSpaceDE w:val="0"/>
        <w:autoSpaceDN w:val="0"/>
        <w:adjustRightInd w:val="0"/>
        <w:spacing w:after="0" w:line="360" w:lineRule="auto"/>
        <w:jc w:val="both"/>
        <w:rPr>
          <w:rFonts w:ascii="Times New Roman" w:eastAsia="TimesNewRomanPSMT" w:hAnsi="Times New Roman"/>
          <w:sz w:val="28"/>
          <w:szCs w:val="28"/>
          <w:lang w:eastAsia="zh-CN"/>
        </w:rPr>
      </w:pPr>
    </w:p>
    <w:p w:rsidR="00437661" w:rsidRDefault="00437661" w:rsidP="00437661">
      <w:pPr>
        <w:pStyle w:val="af"/>
        <w:numPr>
          <w:ilvl w:val="1"/>
          <w:numId w:val="80"/>
        </w:numPr>
        <w:autoSpaceDE w:val="0"/>
        <w:autoSpaceDN w:val="0"/>
        <w:adjustRightInd w:val="0"/>
        <w:spacing w:after="0" w:line="240" w:lineRule="auto"/>
        <w:jc w:val="center"/>
        <w:rPr>
          <w:rFonts w:ascii="Times New Roman" w:eastAsia="TimesNewRomanPSMT" w:hAnsi="Times New Roman"/>
          <w:b/>
          <w:sz w:val="28"/>
          <w:szCs w:val="28"/>
          <w:lang w:eastAsia="zh-CN"/>
        </w:rPr>
      </w:pPr>
      <w:r>
        <w:rPr>
          <w:rFonts w:ascii="Times New Roman" w:eastAsia="TimesNewRomanPSMT" w:hAnsi="Times New Roman"/>
          <w:b/>
          <w:sz w:val="28"/>
          <w:szCs w:val="28"/>
          <w:lang w:eastAsia="zh-CN"/>
        </w:rPr>
        <w:t>Механизмы реализации Стратегии  и организация управления Стратегией.</w:t>
      </w:r>
    </w:p>
    <w:p w:rsidR="00437661" w:rsidRPr="00437661" w:rsidRDefault="00437661" w:rsidP="00437661">
      <w:pPr>
        <w:pStyle w:val="af"/>
        <w:autoSpaceDE w:val="0"/>
        <w:autoSpaceDN w:val="0"/>
        <w:adjustRightInd w:val="0"/>
        <w:spacing w:after="0" w:line="240" w:lineRule="auto"/>
        <w:ind w:left="1080"/>
        <w:rPr>
          <w:rFonts w:ascii="Times New Roman" w:eastAsia="TimesNewRomanPSMT" w:hAnsi="Times New Roman"/>
          <w:b/>
          <w:sz w:val="28"/>
          <w:szCs w:val="28"/>
          <w:lang w:eastAsia="zh-CN"/>
        </w:rPr>
      </w:pPr>
    </w:p>
    <w:p w:rsidR="00437661" w:rsidRDefault="00437661" w:rsidP="00495318">
      <w:pPr>
        <w:autoSpaceDE w:val="0"/>
        <w:autoSpaceDN w:val="0"/>
        <w:adjustRightInd w:val="0"/>
        <w:spacing w:after="0" w:line="360" w:lineRule="auto"/>
        <w:ind w:firstLine="567"/>
        <w:jc w:val="both"/>
        <w:rPr>
          <w:rFonts w:ascii="Times New Roman" w:eastAsiaTheme="minorHAnsi" w:hAnsi="Times New Roman"/>
          <w:sz w:val="28"/>
          <w:szCs w:val="28"/>
        </w:rPr>
      </w:pPr>
      <w:r w:rsidRPr="00F07310">
        <w:rPr>
          <w:rFonts w:ascii="Times New Roman" w:eastAsiaTheme="minorHAnsi" w:hAnsi="Times New Roman"/>
          <w:sz w:val="28"/>
          <w:szCs w:val="28"/>
        </w:rPr>
        <w:t xml:space="preserve">На уровне муниципального образования </w:t>
      </w:r>
      <w:r>
        <w:rPr>
          <w:rFonts w:ascii="Times New Roman" w:eastAsiaTheme="minorHAnsi" w:hAnsi="Times New Roman"/>
          <w:sz w:val="28"/>
          <w:szCs w:val="28"/>
        </w:rPr>
        <w:t>С</w:t>
      </w:r>
      <w:r w:rsidRPr="00F07310">
        <w:rPr>
          <w:rFonts w:ascii="Times New Roman" w:eastAsiaTheme="minorHAnsi" w:hAnsi="Times New Roman"/>
          <w:sz w:val="28"/>
          <w:szCs w:val="28"/>
        </w:rPr>
        <w:t xml:space="preserve">тратегия является главным документом стратегического планирования, в соответствии с которым принимаются </w:t>
      </w:r>
      <w:r>
        <w:rPr>
          <w:rFonts w:ascii="Times New Roman" w:eastAsiaTheme="minorHAnsi" w:hAnsi="Times New Roman"/>
          <w:sz w:val="28"/>
          <w:szCs w:val="28"/>
        </w:rPr>
        <w:t>ины</w:t>
      </w:r>
      <w:r w:rsidRPr="00F07310">
        <w:rPr>
          <w:rFonts w:ascii="Times New Roman" w:eastAsiaTheme="minorHAnsi" w:hAnsi="Times New Roman"/>
          <w:sz w:val="28"/>
          <w:szCs w:val="28"/>
        </w:rPr>
        <w:t>е документы стратегического планирования, определенные федеральным законод</w:t>
      </w:r>
      <w:r>
        <w:rPr>
          <w:rFonts w:ascii="Times New Roman" w:eastAsiaTheme="minorHAnsi" w:hAnsi="Times New Roman"/>
          <w:sz w:val="28"/>
          <w:szCs w:val="28"/>
        </w:rPr>
        <w:t>ательством и законодательством Республики Мордовия</w:t>
      </w:r>
      <w:r w:rsidRPr="00F07310">
        <w:rPr>
          <w:rFonts w:ascii="Times New Roman" w:eastAsiaTheme="minorHAnsi" w:hAnsi="Times New Roman"/>
          <w:sz w:val="28"/>
          <w:szCs w:val="28"/>
        </w:rPr>
        <w:t>.</w:t>
      </w:r>
    </w:p>
    <w:p w:rsidR="00437661" w:rsidRPr="00F07310" w:rsidRDefault="00437661" w:rsidP="00495318">
      <w:pPr>
        <w:pStyle w:val="23"/>
        <w:shd w:val="clear" w:color="auto" w:fill="auto"/>
        <w:spacing w:before="0" w:line="360" w:lineRule="auto"/>
        <w:ind w:firstLine="567"/>
        <w:jc w:val="both"/>
        <w:rPr>
          <w:rFonts w:eastAsiaTheme="minorHAnsi"/>
        </w:rPr>
      </w:pPr>
      <w:r>
        <w:rPr>
          <w:color w:val="00000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законодательством</w:t>
      </w:r>
      <w:r w:rsidRPr="00060E02">
        <w:t xml:space="preserve"> </w:t>
      </w:r>
      <w:r>
        <w:t>Республики Мордовия, нормативных правовых актов Администрации Большеберезниковского муниципального района .</w:t>
      </w:r>
    </w:p>
    <w:p w:rsidR="00437661" w:rsidRDefault="00437661" w:rsidP="00495318">
      <w:pPr>
        <w:pStyle w:val="23"/>
        <w:shd w:val="clear" w:color="auto" w:fill="auto"/>
        <w:spacing w:before="0" w:line="360" w:lineRule="auto"/>
        <w:ind w:firstLine="567"/>
        <w:jc w:val="both"/>
        <w:rPr>
          <w:color w:val="000000"/>
          <w:lang w:eastAsia="ru-RU" w:bidi="ru-RU"/>
        </w:rPr>
      </w:pPr>
      <w:r>
        <w:rPr>
          <w:color w:val="000000"/>
          <w:lang w:eastAsia="ru-RU" w:bidi="ru-RU"/>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w:t>
      </w:r>
      <w:r w:rsidRPr="00F4218F">
        <w:rPr>
          <w:color w:val="000000"/>
          <w:lang w:eastAsia="ru-RU" w:bidi="ru-RU"/>
        </w:rPr>
        <w:t xml:space="preserve"> </w:t>
      </w:r>
      <w:r>
        <w:rPr>
          <w:color w:val="000000"/>
          <w:lang w:eastAsia="ru-RU" w:bidi="ru-RU"/>
        </w:rPr>
        <w:t>ежегодный мониторинг хода реализации Стратегии.</w:t>
      </w:r>
    </w:p>
    <w:p w:rsidR="00E3435E" w:rsidRDefault="00E3435E" w:rsidP="00E3435E">
      <w:pPr>
        <w:spacing w:after="0" w:line="360" w:lineRule="auto"/>
        <w:jc w:val="both"/>
        <w:rPr>
          <w:rFonts w:ascii="Times New Roman" w:hAnsi="Times New Roman"/>
          <w:sz w:val="28"/>
          <w:szCs w:val="28"/>
          <w:lang w:eastAsia="ru-RU"/>
        </w:rPr>
      </w:pP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Стратегия определена на </w:t>
      </w:r>
      <w:r>
        <w:rPr>
          <w:rFonts w:ascii="Times New Roman" w:eastAsia="Times New Roman" w:hAnsi="Times New Roman"/>
          <w:sz w:val="28"/>
          <w:szCs w:val="28"/>
          <w:lang w:eastAsia="zh-CN"/>
        </w:rPr>
        <w:t>7</w:t>
      </w:r>
      <w:r w:rsidRPr="00E3435E">
        <w:rPr>
          <w:rFonts w:ascii="Times New Roman" w:eastAsia="Times New Roman" w:hAnsi="Times New Roman"/>
          <w:sz w:val="28"/>
          <w:szCs w:val="28"/>
          <w:lang w:eastAsia="zh-CN"/>
        </w:rPr>
        <w:t xml:space="preserve"> лет (201</w:t>
      </w:r>
      <w:r>
        <w:rPr>
          <w:rFonts w:ascii="Times New Roman" w:eastAsia="Times New Roman" w:hAnsi="Times New Roman"/>
          <w:sz w:val="28"/>
          <w:szCs w:val="28"/>
          <w:lang w:eastAsia="zh-CN"/>
        </w:rPr>
        <w:t xml:space="preserve">9- </w:t>
      </w:r>
      <w:r w:rsidRPr="00E3435E">
        <w:rPr>
          <w:rFonts w:ascii="Times New Roman" w:eastAsia="Times New Roman" w:hAnsi="Times New Roman"/>
          <w:sz w:val="28"/>
          <w:szCs w:val="28"/>
          <w:lang w:eastAsia="zh-CN"/>
        </w:rPr>
        <w:t>20</w:t>
      </w:r>
      <w:r>
        <w:rPr>
          <w:rFonts w:ascii="Times New Roman" w:eastAsia="Times New Roman" w:hAnsi="Times New Roman"/>
          <w:sz w:val="28"/>
          <w:szCs w:val="28"/>
          <w:lang w:eastAsia="zh-CN"/>
        </w:rPr>
        <w:t>25</w:t>
      </w:r>
      <w:r w:rsidRPr="00E3435E">
        <w:rPr>
          <w:rFonts w:ascii="Times New Roman" w:eastAsia="Times New Roman" w:hAnsi="Times New Roman"/>
          <w:sz w:val="28"/>
          <w:szCs w:val="28"/>
          <w:lang w:eastAsia="zh-CN"/>
        </w:rPr>
        <w:t xml:space="preserve"> годы) и будет </w:t>
      </w: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реализовываться в </w:t>
      </w:r>
      <w:r>
        <w:rPr>
          <w:rFonts w:ascii="Times New Roman" w:eastAsia="Times New Roman" w:hAnsi="Times New Roman"/>
          <w:sz w:val="28"/>
          <w:szCs w:val="28"/>
          <w:lang w:eastAsia="zh-CN"/>
        </w:rPr>
        <w:t>два</w:t>
      </w:r>
      <w:r w:rsidRPr="00E3435E">
        <w:rPr>
          <w:rFonts w:ascii="Times New Roman" w:eastAsia="Times New Roman" w:hAnsi="Times New Roman"/>
          <w:sz w:val="28"/>
          <w:szCs w:val="28"/>
          <w:lang w:eastAsia="zh-CN"/>
        </w:rPr>
        <w:t xml:space="preserve"> этапа. Этапы реализации Стратегии обозначены для </w:t>
      </w:r>
      <w:r>
        <w:rPr>
          <w:rFonts w:ascii="Times New Roman" w:eastAsia="Times New Roman" w:hAnsi="Times New Roman"/>
          <w:sz w:val="28"/>
          <w:szCs w:val="28"/>
          <w:lang w:eastAsia="zh-CN"/>
        </w:rPr>
        <w:t xml:space="preserve"> </w:t>
      </w:r>
      <w:r w:rsidRPr="00E3435E">
        <w:rPr>
          <w:rFonts w:ascii="Times New Roman" w:eastAsia="Times New Roman" w:hAnsi="Times New Roman"/>
          <w:sz w:val="28"/>
          <w:szCs w:val="28"/>
          <w:lang w:eastAsia="zh-CN"/>
        </w:rPr>
        <w:t xml:space="preserve">выделения стадий процесса достижения стратегических </w:t>
      </w:r>
      <w:r>
        <w:rPr>
          <w:rFonts w:ascii="Times New Roman" w:hAnsi="Times New Roman"/>
          <w:sz w:val="28"/>
          <w:szCs w:val="28"/>
          <w:lang w:eastAsia="ru-RU"/>
        </w:rPr>
        <w:t>целей.</w:t>
      </w:r>
    </w:p>
    <w:p w:rsidR="0045172D" w:rsidRPr="0045172D" w:rsidRDefault="0045172D" w:rsidP="0045172D">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00362C13">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w:t>
      </w:r>
      <w:r w:rsidRPr="0045172D">
        <w:rPr>
          <w:rFonts w:ascii="Times New Roman" w:eastAsia="Times New Roman" w:hAnsi="Times New Roman"/>
          <w:i/>
          <w:sz w:val="28"/>
          <w:szCs w:val="28"/>
          <w:u w:val="single"/>
          <w:lang w:eastAsia="zh-CN"/>
        </w:rPr>
        <w:t>1 этап:</w:t>
      </w:r>
      <w:r w:rsidRPr="0045172D">
        <w:rPr>
          <w:rFonts w:ascii="Times New Roman" w:eastAsia="Times New Roman" w:hAnsi="Times New Roman"/>
          <w:sz w:val="28"/>
          <w:szCs w:val="28"/>
          <w:lang w:eastAsia="zh-CN"/>
        </w:rPr>
        <w:t xml:space="preserve"> 201</w:t>
      </w:r>
      <w:r>
        <w:rPr>
          <w:rFonts w:ascii="Times New Roman" w:eastAsia="Times New Roman" w:hAnsi="Times New Roman"/>
          <w:sz w:val="28"/>
          <w:szCs w:val="28"/>
          <w:lang w:eastAsia="zh-CN"/>
        </w:rPr>
        <w:t>9</w:t>
      </w:r>
      <w:r w:rsidRPr="0045172D">
        <w:rPr>
          <w:rFonts w:ascii="Times New Roman" w:eastAsia="Times New Roman" w:hAnsi="Times New Roman"/>
          <w:sz w:val="28"/>
          <w:szCs w:val="28"/>
          <w:lang w:eastAsia="zh-CN"/>
        </w:rPr>
        <w:t xml:space="preserve"> -20</w:t>
      </w:r>
      <w:r>
        <w:rPr>
          <w:rFonts w:ascii="Times New Roman" w:eastAsia="Times New Roman" w:hAnsi="Times New Roman"/>
          <w:sz w:val="28"/>
          <w:szCs w:val="28"/>
          <w:lang w:eastAsia="zh-CN"/>
        </w:rPr>
        <w:t>21</w:t>
      </w:r>
      <w:r w:rsidRPr="0045172D">
        <w:rPr>
          <w:rFonts w:ascii="Times New Roman" w:eastAsia="Times New Roman" w:hAnsi="Times New Roman"/>
          <w:sz w:val="28"/>
          <w:szCs w:val="28"/>
          <w:lang w:eastAsia="zh-CN"/>
        </w:rPr>
        <w:t xml:space="preserve"> годы. На данном этапе планируется усовершенствовать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правовую базу района для реализации целей и задач Стратегии. Сложившаяся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конъюнктура предыдущих лет во многом будет оказывать инерционное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воздействие на динамику экономических и социальных показателей. </w:t>
      </w:r>
    </w:p>
    <w:p w:rsidR="0045172D" w:rsidRPr="0045172D" w:rsidRDefault="0045172D" w:rsidP="008E0F66">
      <w:pPr>
        <w:autoSpaceDE w:val="0"/>
        <w:autoSpaceDN w:val="0"/>
        <w:adjustRightInd w:val="0"/>
        <w:spacing w:line="360" w:lineRule="auto"/>
        <w:ind w:firstLine="539"/>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Предполагается улучшение инвестиционной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привлекательности и привлечение инвесторов для реализации проектов в сфере </w:t>
      </w:r>
      <w:r>
        <w:rPr>
          <w:rFonts w:ascii="Times New Roman" w:eastAsia="Times New Roman" w:hAnsi="Times New Roman"/>
          <w:sz w:val="28"/>
          <w:szCs w:val="28"/>
          <w:lang w:eastAsia="zh-CN"/>
        </w:rPr>
        <w:t xml:space="preserve"> материального производства, а также </w:t>
      </w:r>
      <w:r w:rsidRPr="0045172D">
        <w:rPr>
          <w:rFonts w:ascii="Times New Roman" w:eastAsia="Times New Roman" w:hAnsi="Times New Roman"/>
          <w:sz w:val="28"/>
          <w:szCs w:val="28"/>
          <w:lang w:eastAsia="zh-CN"/>
        </w:rPr>
        <w:t xml:space="preserve"> осуществление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концентрации финансовых средств, человеческого капитала, управленческого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потенциала, природных и информационных ресурсов с их последующим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эффективным использованием на территории района. Активизация развития </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базовых отраслей экономики. Стимулирование развития малого и среднего предпринимательства в реальном секторе экономики и создание </w:t>
      </w:r>
      <w:proofErr w:type="spellStart"/>
      <w:r w:rsidRPr="0045172D">
        <w:rPr>
          <w:rFonts w:ascii="Times New Roman" w:eastAsia="Times New Roman" w:hAnsi="Times New Roman"/>
          <w:sz w:val="28"/>
          <w:szCs w:val="28"/>
          <w:lang w:eastAsia="zh-CN"/>
        </w:rPr>
        <w:t>высококонкурентной</w:t>
      </w:r>
      <w:proofErr w:type="spellEnd"/>
      <w:r w:rsidRPr="0045172D">
        <w:rPr>
          <w:rFonts w:ascii="Times New Roman" w:eastAsia="Times New Roman" w:hAnsi="Times New Roman"/>
          <w:sz w:val="28"/>
          <w:szCs w:val="28"/>
          <w:lang w:eastAsia="zh-CN"/>
        </w:rPr>
        <w:t xml:space="preserve"> среды. Повышение эффективности работы органов муниципальной</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власти, развитие механизмов взаимодействия органов власти</w:t>
      </w:r>
      <w:r>
        <w:rPr>
          <w:rFonts w:ascii="Times New Roman" w:eastAsia="Times New Roman" w:hAnsi="Times New Roman"/>
          <w:sz w:val="28"/>
          <w:szCs w:val="28"/>
          <w:lang w:eastAsia="zh-CN"/>
        </w:rPr>
        <w:t xml:space="preserve"> </w:t>
      </w:r>
      <w:r w:rsidRPr="0045172D">
        <w:rPr>
          <w:rFonts w:ascii="Times New Roman" w:eastAsia="Times New Roman" w:hAnsi="Times New Roman"/>
          <w:sz w:val="28"/>
          <w:szCs w:val="28"/>
          <w:lang w:eastAsia="zh-CN"/>
        </w:rPr>
        <w:t xml:space="preserve">и бизнеса. </w:t>
      </w:r>
    </w:p>
    <w:p w:rsidR="0045172D" w:rsidRDefault="00125108" w:rsidP="0045172D">
      <w:pPr>
        <w:spacing w:after="0" w:line="360" w:lineRule="auto"/>
        <w:jc w:val="both"/>
        <w:rPr>
          <w:rFonts w:ascii="Times New Roman" w:eastAsia="Times New Roman" w:hAnsi="Times New Roman"/>
          <w:sz w:val="28"/>
          <w:szCs w:val="28"/>
          <w:lang w:eastAsia="zh-CN"/>
        </w:rPr>
      </w:pPr>
      <w:r w:rsidRPr="00125108">
        <w:rPr>
          <w:rFonts w:ascii="Times New Roman" w:eastAsia="Times New Roman" w:hAnsi="Times New Roman"/>
          <w:i/>
          <w:sz w:val="28"/>
          <w:szCs w:val="28"/>
          <w:lang w:eastAsia="zh-CN"/>
        </w:rPr>
        <w:t xml:space="preserve">       </w:t>
      </w:r>
      <w:r w:rsidR="0045172D" w:rsidRPr="0045172D">
        <w:rPr>
          <w:rFonts w:ascii="Times New Roman" w:eastAsia="Times New Roman" w:hAnsi="Times New Roman"/>
          <w:i/>
          <w:sz w:val="28"/>
          <w:szCs w:val="28"/>
          <w:u w:val="single"/>
          <w:lang w:eastAsia="zh-CN"/>
        </w:rPr>
        <w:t>2 этап:</w:t>
      </w:r>
      <w:r w:rsidR="0045172D" w:rsidRPr="0045172D">
        <w:rPr>
          <w:rFonts w:ascii="Times New Roman" w:eastAsia="Times New Roman" w:hAnsi="Times New Roman"/>
          <w:sz w:val="28"/>
          <w:szCs w:val="28"/>
          <w:lang w:eastAsia="zh-CN"/>
        </w:rPr>
        <w:t xml:space="preserve"> 20</w:t>
      </w:r>
      <w:r w:rsidR="0045172D">
        <w:rPr>
          <w:rFonts w:ascii="Times New Roman" w:eastAsia="Times New Roman" w:hAnsi="Times New Roman"/>
          <w:sz w:val="28"/>
          <w:szCs w:val="28"/>
          <w:lang w:eastAsia="zh-CN"/>
        </w:rPr>
        <w:t>22</w:t>
      </w:r>
      <w:r w:rsidR="0045172D" w:rsidRPr="0045172D">
        <w:rPr>
          <w:rFonts w:ascii="Times New Roman" w:eastAsia="Times New Roman" w:hAnsi="Times New Roman"/>
          <w:sz w:val="28"/>
          <w:szCs w:val="28"/>
          <w:lang w:eastAsia="zh-CN"/>
        </w:rPr>
        <w:t>-202</w:t>
      </w:r>
      <w:r w:rsidR="0045172D">
        <w:rPr>
          <w:rFonts w:ascii="Times New Roman" w:eastAsia="Times New Roman" w:hAnsi="Times New Roman"/>
          <w:sz w:val="28"/>
          <w:szCs w:val="28"/>
          <w:lang w:eastAsia="zh-CN"/>
        </w:rPr>
        <w:t>5</w:t>
      </w:r>
      <w:r w:rsidR="0045172D" w:rsidRPr="0045172D">
        <w:rPr>
          <w:rFonts w:ascii="Times New Roman" w:eastAsia="Times New Roman" w:hAnsi="Times New Roman"/>
          <w:sz w:val="28"/>
          <w:szCs w:val="28"/>
          <w:lang w:eastAsia="zh-CN"/>
        </w:rPr>
        <w:t xml:space="preserve"> годы. На данном этапе предполагается </w:t>
      </w:r>
      <w:r w:rsidR="0045172D">
        <w:rPr>
          <w:rFonts w:ascii="Times New Roman" w:eastAsia="Times New Roman" w:hAnsi="Times New Roman"/>
          <w:sz w:val="28"/>
          <w:szCs w:val="28"/>
          <w:lang w:eastAsia="zh-CN"/>
        </w:rPr>
        <w:t>ф</w:t>
      </w:r>
      <w:r w:rsidR="0045172D" w:rsidRPr="0045172D">
        <w:rPr>
          <w:rFonts w:ascii="Times New Roman" w:eastAsia="Times New Roman" w:hAnsi="Times New Roman"/>
          <w:sz w:val="28"/>
          <w:szCs w:val="28"/>
          <w:lang w:eastAsia="zh-CN"/>
        </w:rPr>
        <w:t xml:space="preserve">ормирование устойчивой и сбалансированной </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 xml:space="preserve">инфраструктуры, позволяющей обеспечить высокий уровень качества жизни и ускоренное развитие экономики. Обеспечение социальной стабильности. </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Преодоление диспропорций социально-</w:t>
      </w:r>
      <w:r w:rsidR="0045172D">
        <w:rPr>
          <w:rFonts w:ascii="Times New Roman" w:eastAsia="Times New Roman" w:hAnsi="Times New Roman"/>
          <w:sz w:val="28"/>
          <w:szCs w:val="28"/>
          <w:lang w:eastAsia="zh-CN"/>
        </w:rPr>
        <w:t xml:space="preserve"> </w:t>
      </w:r>
      <w:r w:rsidR="0045172D" w:rsidRPr="0045172D">
        <w:rPr>
          <w:rFonts w:ascii="Times New Roman" w:eastAsia="Times New Roman" w:hAnsi="Times New Roman"/>
          <w:sz w:val="28"/>
          <w:szCs w:val="28"/>
          <w:lang w:eastAsia="zh-CN"/>
        </w:rPr>
        <w:t xml:space="preserve">экономического развития </w:t>
      </w:r>
      <w:r w:rsidR="0045172D">
        <w:rPr>
          <w:rFonts w:ascii="Times New Roman" w:eastAsia="Times New Roman" w:hAnsi="Times New Roman"/>
          <w:sz w:val="28"/>
          <w:szCs w:val="28"/>
          <w:lang w:eastAsia="zh-CN"/>
        </w:rPr>
        <w:t xml:space="preserve">сельских поселений </w:t>
      </w:r>
      <w:r w:rsidR="0045172D" w:rsidRPr="0045172D">
        <w:rPr>
          <w:rFonts w:ascii="Times New Roman" w:eastAsia="Times New Roman" w:hAnsi="Times New Roman"/>
          <w:sz w:val="28"/>
          <w:szCs w:val="28"/>
          <w:lang w:eastAsia="zh-CN"/>
        </w:rPr>
        <w:t>района. Существенное обновление основных производственных фондов и коммунальной инфраструктуры. Решение демографической проблемы и достижение высоких стандартов в области образования, здравоохранения и социальной поддержки населения</w:t>
      </w:r>
      <w:r w:rsidR="00DE0D0D">
        <w:rPr>
          <w:rFonts w:ascii="Times New Roman" w:eastAsia="Times New Roman" w:hAnsi="Times New Roman"/>
          <w:sz w:val="28"/>
          <w:szCs w:val="28"/>
          <w:lang w:eastAsia="zh-CN"/>
        </w:rPr>
        <w:t>.</w:t>
      </w:r>
    </w:p>
    <w:p w:rsidR="00DE0D0D" w:rsidRPr="00DE0D0D" w:rsidRDefault="00DE0D0D" w:rsidP="00DE0D0D">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Реализация Стратегии должна быть обеспечена созданием</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институциональных условий и проведением инвестиционной и</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инновационной политики, способствующих повышению долгосрочной</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конкурентоспособности района, росту его инвестиционного потенциала.</w:t>
      </w:r>
    </w:p>
    <w:p w:rsidR="00DE0D0D" w:rsidRPr="00DE0D0D" w:rsidRDefault="00DE0D0D" w:rsidP="00DE0D0D">
      <w:pPr>
        <w:autoSpaceDE w:val="0"/>
        <w:autoSpaceDN w:val="0"/>
        <w:adjustRightInd w:val="0"/>
        <w:spacing w:after="0" w:line="360" w:lineRule="auto"/>
        <w:jc w:val="both"/>
        <w:rPr>
          <w:rFonts w:ascii="Times New Roman" w:eastAsia="TimesNewRomanPSMT" w:hAnsi="Times New Roman"/>
          <w:color w:val="000000"/>
          <w:sz w:val="28"/>
          <w:szCs w:val="28"/>
          <w:lang w:eastAsia="zh-CN"/>
        </w:rPr>
      </w:pP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Реализация Стратегии требует взаимодействия всех заинтересованных</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в развитии района сторон: населения, бизнеса, местного самоуправления и</w:t>
      </w:r>
      <w:r>
        <w:rPr>
          <w:rFonts w:ascii="Times New Roman" w:eastAsia="TimesNewRomanPSMT" w:hAnsi="Times New Roman"/>
          <w:color w:val="000000"/>
          <w:sz w:val="28"/>
          <w:szCs w:val="28"/>
          <w:lang w:eastAsia="zh-CN"/>
        </w:rPr>
        <w:t xml:space="preserve"> </w:t>
      </w:r>
      <w:r w:rsidRPr="00DE0D0D">
        <w:rPr>
          <w:rFonts w:ascii="Times New Roman" w:eastAsia="TimesNewRomanPSMT" w:hAnsi="Times New Roman"/>
          <w:color w:val="000000"/>
          <w:sz w:val="28"/>
          <w:szCs w:val="28"/>
          <w:lang w:eastAsia="zh-CN"/>
        </w:rPr>
        <w:t xml:space="preserve">органов государственной власти </w:t>
      </w:r>
      <w:r>
        <w:rPr>
          <w:rFonts w:ascii="Times New Roman" w:eastAsia="TimesNewRomanPSMT" w:hAnsi="Times New Roman"/>
          <w:color w:val="000000"/>
          <w:sz w:val="28"/>
          <w:szCs w:val="28"/>
          <w:lang w:eastAsia="zh-CN"/>
        </w:rPr>
        <w:t>республики</w:t>
      </w:r>
      <w:r w:rsidRPr="00DE0D0D">
        <w:rPr>
          <w:rFonts w:ascii="Times New Roman" w:eastAsia="TimesNewRomanPSMT" w:hAnsi="Times New Roman"/>
          <w:color w:val="000000"/>
          <w:sz w:val="28"/>
          <w:szCs w:val="28"/>
          <w:lang w:eastAsia="zh-CN"/>
        </w:rPr>
        <w:t>.</w:t>
      </w:r>
    </w:p>
    <w:p w:rsidR="00DE0D0D" w:rsidRPr="00DE0D0D" w:rsidRDefault="00DE0D0D" w:rsidP="00DE0D0D">
      <w:pPr>
        <w:pStyle w:val="Pro-text0"/>
        <w:spacing w:before="0" w:line="360" w:lineRule="auto"/>
        <w:ind w:left="0" w:firstLine="567"/>
        <w:rPr>
          <w:rFonts w:ascii="Times New Roman" w:hAnsi="Times New Roman" w:cs="Times New Roman"/>
          <w:sz w:val="28"/>
          <w:szCs w:val="28"/>
        </w:rPr>
      </w:pPr>
      <w:r w:rsidRPr="00DE0D0D">
        <w:rPr>
          <w:rFonts w:ascii="Times New Roman" w:hAnsi="Times New Roman" w:cs="Times New Roman"/>
          <w:sz w:val="28"/>
          <w:szCs w:val="28"/>
        </w:rPr>
        <w:t>Реализация Стратегии и достижение поставленных целей осуществляется за счет комплекса коммерческих инвестиционных проектов и социальных мероприятий.</w:t>
      </w:r>
    </w:p>
    <w:p w:rsidR="00DE0D0D" w:rsidRPr="00DE0D0D" w:rsidRDefault="00DE0D0D" w:rsidP="00DE0D0D">
      <w:pPr>
        <w:spacing w:after="0" w:line="360" w:lineRule="auto"/>
        <w:ind w:firstLine="540"/>
        <w:jc w:val="both"/>
        <w:rPr>
          <w:rFonts w:ascii="Times New Roman" w:hAnsi="Times New Roman"/>
          <w:sz w:val="28"/>
          <w:szCs w:val="28"/>
        </w:rPr>
      </w:pPr>
      <w:r w:rsidRPr="00DE0D0D">
        <w:rPr>
          <w:rFonts w:ascii="Times New Roman" w:hAnsi="Times New Roman"/>
          <w:sz w:val="28"/>
          <w:szCs w:val="28"/>
        </w:rPr>
        <w:t xml:space="preserve">Для обеспечения  выполнения первоочередных мер Стратегии формируется и утверждается План мероприятий по реализации Стратегии социально-экономического развития муниципального </w:t>
      </w:r>
      <w:r>
        <w:rPr>
          <w:rFonts w:ascii="Times New Roman" w:hAnsi="Times New Roman"/>
          <w:sz w:val="28"/>
          <w:szCs w:val="28"/>
        </w:rPr>
        <w:t>района</w:t>
      </w:r>
      <w:r w:rsidRPr="00DE0D0D">
        <w:rPr>
          <w:rFonts w:ascii="Times New Roman" w:hAnsi="Times New Roman"/>
          <w:sz w:val="28"/>
          <w:szCs w:val="28"/>
        </w:rPr>
        <w:t>.</w:t>
      </w:r>
    </w:p>
    <w:p w:rsidR="00DE0D0D" w:rsidRPr="00DE0D0D" w:rsidRDefault="00DE0D0D" w:rsidP="00DE0D0D">
      <w:pPr>
        <w:spacing w:after="0" w:line="360" w:lineRule="auto"/>
        <w:ind w:firstLine="540"/>
        <w:jc w:val="both"/>
        <w:rPr>
          <w:rFonts w:ascii="Times New Roman" w:hAnsi="Times New Roman"/>
          <w:sz w:val="28"/>
          <w:szCs w:val="28"/>
        </w:rPr>
      </w:pPr>
      <w:r w:rsidRPr="00DE0D0D">
        <w:rPr>
          <w:rFonts w:ascii="Times New Roman" w:hAnsi="Times New Roman"/>
          <w:sz w:val="28"/>
          <w:szCs w:val="28"/>
        </w:rPr>
        <w:t xml:space="preserve">План мероприятий по реализации Стратегии социально-экономического развития муниципального </w:t>
      </w:r>
      <w:r>
        <w:rPr>
          <w:rFonts w:ascii="Times New Roman" w:hAnsi="Times New Roman"/>
          <w:sz w:val="28"/>
          <w:szCs w:val="28"/>
        </w:rPr>
        <w:t xml:space="preserve">района </w:t>
      </w:r>
      <w:r w:rsidRPr="00DE0D0D">
        <w:rPr>
          <w:rFonts w:ascii="Times New Roman" w:hAnsi="Times New Roman"/>
          <w:sz w:val="28"/>
          <w:szCs w:val="28"/>
        </w:rPr>
        <w:t xml:space="preserve">представляет собой перечень мероприятий, выполнение которых планируется  для реализации мер стратегии. </w:t>
      </w:r>
    </w:p>
    <w:p w:rsidR="00DE0D0D"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Реализация эффективной инвестиционной политики, направленной на создание максимально благоприятных условий для привлечения внутренних и внешних инвестиций в экономику муниципального образования, создание системы инвестиционного маркетинга в целях формирования положительного имиджа </w:t>
      </w:r>
      <w:r w:rsidR="00683878">
        <w:rPr>
          <w:rFonts w:ascii="Times New Roman" w:hAnsi="Times New Roman"/>
          <w:sz w:val="28"/>
          <w:szCs w:val="28"/>
        </w:rPr>
        <w:t xml:space="preserve">Большеберезниковского </w:t>
      </w:r>
      <w:r w:rsidRPr="00683878">
        <w:rPr>
          <w:rFonts w:ascii="Times New Roman" w:hAnsi="Times New Roman"/>
          <w:sz w:val="28"/>
          <w:szCs w:val="28"/>
        </w:rPr>
        <w:t>муниципального</w:t>
      </w:r>
      <w:r w:rsidR="00683878">
        <w:rPr>
          <w:rFonts w:ascii="Times New Roman" w:hAnsi="Times New Roman"/>
          <w:sz w:val="28"/>
          <w:szCs w:val="28"/>
        </w:rPr>
        <w:t xml:space="preserve"> района</w:t>
      </w:r>
      <w:r w:rsidRPr="00683878">
        <w:rPr>
          <w:rFonts w:ascii="Times New Roman" w:hAnsi="Times New Roman"/>
          <w:sz w:val="28"/>
          <w:szCs w:val="28"/>
        </w:rPr>
        <w:t>.</w:t>
      </w:r>
    </w:p>
    <w:p w:rsidR="00DE0D0D" w:rsidRPr="00683878"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Для финансового обеспечения реализации Стратегии предусмотрены следующие источники:</w:t>
      </w:r>
    </w:p>
    <w:p w:rsidR="00DE0D0D" w:rsidRPr="00683878" w:rsidRDefault="00DE0D0D" w:rsidP="00683878">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-бюджетные (федеральные, </w:t>
      </w:r>
      <w:r w:rsidR="00683878">
        <w:rPr>
          <w:rFonts w:ascii="Times New Roman" w:hAnsi="Times New Roman"/>
          <w:sz w:val="28"/>
          <w:szCs w:val="28"/>
        </w:rPr>
        <w:t>республиканские</w:t>
      </w:r>
      <w:r w:rsidRPr="00683878">
        <w:rPr>
          <w:rFonts w:ascii="Times New Roman" w:hAnsi="Times New Roman"/>
          <w:sz w:val="28"/>
          <w:szCs w:val="28"/>
        </w:rPr>
        <w:t xml:space="preserve"> и муниципальные программы);</w:t>
      </w:r>
    </w:p>
    <w:p w:rsidR="00DE0D0D" w:rsidRPr="00683878" w:rsidRDefault="00DE0D0D" w:rsidP="00733AC6">
      <w:pPr>
        <w:spacing w:after="0" w:line="360" w:lineRule="auto"/>
        <w:ind w:firstLine="567"/>
        <w:jc w:val="both"/>
        <w:rPr>
          <w:rFonts w:ascii="Times New Roman" w:hAnsi="Times New Roman"/>
          <w:sz w:val="28"/>
          <w:szCs w:val="28"/>
        </w:rPr>
      </w:pPr>
      <w:r w:rsidRPr="00683878">
        <w:rPr>
          <w:rFonts w:ascii="Times New Roman" w:hAnsi="Times New Roman"/>
          <w:sz w:val="28"/>
          <w:szCs w:val="28"/>
        </w:rPr>
        <w:t xml:space="preserve">-внебюджетные (частные инициативы в форме инвестиционных </w:t>
      </w:r>
      <w:r w:rsidR="00683878">
        <w:rPr>
          <w:rFonts w:ascii="Times New Roman" w:hAnsi="Times New Roman"/>
          <w:sz w:val="28"/>
          <w:szCs w:val="28"/>
        </w:rPr>
        <w:t xml:space="preserve"> </w:t>
      </w:r>
      <w:r w:rsidR="00733AC6">
        <w:rPr>
          <w:rFonts w:ascii="Times New Roman" w:hAnsi="Times New Roman"/>
          <w:sz w:val="28"/>
          <w:szCs w:val="28"/>
        </w:rPr>
        <w:t>проектов)</w:t>
      </w:r>
    </w:p>
    <w:p w:rsidR="00DE0D0D" w:rsidRPr="00BF4C75" w:rsidRDefault="00DE0D0D" w:rsidP="00733AC6">
      <w:pPr>
        <w:spacing w:after="0" w:line="360" w:lineRule="auto"/>
        <w:ind w:firstLine="567"/>
        <w:jc w:val="both"/>
        <w:rPr>
          <w:rFonts w:ascii="Times New Roman" w:hAnsi="Times New Roman"/>
          <w:sz w:val="28"/>
          <w:szCs w:val="28"/>
        </w:rPr>
      </w:pPr>
      <w:r w:rsidRPr="00BF4C75">
        <w:rPr>
          <w:rFonts w:ascii="Times New Roman" w:hAnsi="Times New Roman"/>
          <w:sz w:val="28"/>
          <w:szCs w:val="28"/>
        </w:rPr>
        <w:t xml:space="preserve">Одним из механизмов реализации Стратегии  является государственно-частное партнерство. </w:t>
      </w:r>
    </w:p>
    <w:p w:rsidR="00DE0D0D" w:rsidRDefault="00DE0D0D" w:rsidP="00733AC6">
      <w:pPr>
        <w:spacing w:after="0" w:line="360" w:lineRule="auto"/>
        <w:ind w:firstLine="567"/>
        <w:jc w:val="both"/>
        <w:rPr>
          <w:rFonts w:ascii="Times New Roman" w:hAnsi="Times New Roman"/>
          <w:sz w:val="28"/>
          <w:szCs w:val="28"/>
        </w:rPr>
      </w:pPr>
      <w:r w:rsidRPr="00BF4C75">
        <w:rPr>
          <w:rFonts w:ascii="Times New Roman" w:hAnsi="Times New Roman"/>
          <w:sz w:val="28"/>
          <w:szCs w:val="28"/>
        </w:rPr>
        <w:t>На условиях государственно-частного партнёрства планируется реализация проектов в области строительства и модернизации коммунальной</w:t>
      </w:r>
      <w:r w:rsidR="00733AC6" w:rsidRPr="00BF4C75">
        <w:rPr>
          <w:rFonts w:ascii="Times New Roman" w:hAnsi="Times New Roman"/>
          <w:sz w:val="28"/>
          <w:szCs w:val="28"/>
        </w:rPr>
        <w:t xml:space="preserve"> </w:t>
      </w:r>
      <w:r w:rsidRPr="00BF4C75">
        <w:rPr>
          <w:rFonts w:ascii="Times New Roman" w:hAnsi="Times New Roman"/>
          <w:sz w:val="28"/>
          <w:szCs w:val="28"/>
        </w:rPr>
        <w:t>инфраструктуры и иных объектов социальной инфраструктуры.</w:t>
      </w:r>
    </w:p>
    <w:p w:rsidR="00DE0D0D" w:rsidRPr="00BD19F4" w:rsidRDefault="00DE0D0D" w:rsidP="00BD19F4">
      <w:pPr>
        <w:widowControl w:val="0"/>
        <w:autoSpaceDE w:val="0"/>
        <w:autoSpaceDN w:val="0"/>
        <w:adjustRightInd w:val="0"/>
        <w:spacing w:after="0" w:line="360" w:lineRule="auto"/>
        <w:ind w:firstLine="567"/>
        <w:jc w:val="both"/>
        <w:rPr>
          <w:rFonts w:ascii="Times New Roman" w:hAnsi="Times New Roman"/>
          <w:bCs/>
          <w:sz w:val="28"/>
          <w:szCs w:val="28"/>
        </w:rPr>
      </w:pPr>
      <w:r w:rsidRPr="00BD19F4">
        <w:rPr>
          <w:rFonts w:ascii="Times New Roman" w:hAnsi="Times New Roman"/>
          <w:bCs/>
          <w:sz w:val="28"/>
          <w:szCs w:val="28"/>
        </w:rPr>
        <w:t xml:space="preserve">Для достижения стратегических целей, повышения эффективности механизмов реализации Стратегии, достижения целевых индикаторов формируется система управления ее реализацией. </w:t>
      </w:r>
    </w:p>
    <w:p w:rsidR="00C03AED" w:rsidRPr="000560DF" w:rsidRDefault="00C03AED" w:rsidP="00C03AED">
      <w:pPr>
        <w:autoSpaceDE w:val="0"/>
        <w:autoSpaceDN w:val="0"/>
        <w:adjustRightInd w:val="0"/>
        <w:spacing w:after="0" w:line="360" w:lineRule="auto"/>
        <w:ind w:firstLine="567"/>
        <w:jc w:val="both"/>
        <w:rPr>
          <w:rFonts w:ascii="Times New Roman" w:hAnsi="Times New Roman"/>
          <w:sz w:val="28"/>
          <w:szCs w:val="28"/>
        </w:rPr>
      </w:pPr>
      <w:r w:rsidRPr="000560DF">
        <w:rPr>
          <w:rFonts w:ascii="Times New Roman" w:hAnsi="Times New Roman"/>
          <w:sz w:val="28"/>
          <w:szCs w:val="28"/>
        </w:rPr>
        <w:t xml:space="preserve">Муниципальные программы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района,  являются механизмом достижения цел</w:t>
      </w:r>
      <w:r>
        <w:rPr>
          <w:rFonts w:ascii="Times New Roman" w:hAnsi="Times New Roman"/>
          <w:sz w:val="28"/>
          <w:szCs w:val="28"/>
        </w:rPr>
        <w:t>и</w:t>
      </w:r>
      <w:r w:rsidRPr="000560DF">
        <w:rPr>
          <w:rFonts w:ascii="Times New Roman" w:hAnsi="Times New Roman"/>
          <w:sz w:val="28"/>
          <w:szCs w:val="28"/>
        </w:rPr>
        <w:t xml:space="preserve"> и задач </w:t>
      </w:r>
      <w:r>
        <w:rPr>
          <w:rFonts w:ascii="Times New Roman" w:hAnsi="Times New Roman"/>
          <w:sz w:val="28"/>
          <w:szCs w:val="28"/>
        </w:rPr>
        <w:t>С</w:t>
      </w:r>
      <w:r w:rsidRPr="000560DF">
        <w:rPr>
          <w:rFonts w:ascii="Times New Roman" w:hAnsi="Times New Roman"/>
          <w:sz w:val="28"/>
          <w:szCs w:val="28"/>
        </w:rPr>
        <w:t xml:space="preserve">тратегии. Информация о муниципальных программах </w:t>
      </w:r>
      <w:r>
        <w:rPr>
          <w:rFonts w:ascii="Times New Roman" w:hAnsi="Times New Roman"/>
          <w:sz w:val="28"/>
          <w:szCs w:val="28"/>
        </w:rPr>
        <w:t xml:space="preserve">Большеберезниковского муниципального </w:t>
      </w:r>
      <w:r w:rsidRPr="00F4218F">
        <w:rPr>
          <w:rFonts w:ascii="Times New Roman" w:hAnsi="Times New Roman"/>
          <w:sz w:val="28"/>
          <w:szCs w:val="28"/>
        </w:rPr>
        <w:t>района, у</w:t>
      </w:r>
      <w:r>
        <w:rPr>
          <w:rFonts w:ascii="Times New Roman" w:hAnsi="Times New Roman"/>
          <w:sz w:val="28"/>
          <w:szCs w:val="28"/>
        </w:rPr>
        <w:t>тверждаемых в целях реализации С</w:t>
      </w:r>
      <w:r w:rsidRPr="00F4218F">
        <w:rPr>
          <w:rFonts w:ascii="Times New Roman" w:hAnsi="Times New Roman"/>
          <w:sz w:val="28"/>
          <w:szCs w:val="28"/>
        </w:rPr>
        <w:t xml:space="preserve">тратегии, представлена в приложении </w:t>
      </w:r>
      <w:r>
        <w:rPr>
          <w:rFonts w:ascii="Times New Roman" w:hAnsi="Times New Roman"/>
          <w:sz w:val="28"/>
          <w:szCs w:val="28"/>
        </w:rPr>
        <w:t>8</w:t>
      </w:r>
      <w:r w:rsidRPr="00F4218F">
        <w:rPr>
          <w:rFonts w:ascii="Times New Roman" w:hAnsi="Times New Roman"/>
          <w:sz w:val="28"/>
          <w:szCs w:val="28"/>
        </w:rPr>
        <w:t>.</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sidRPr="000560DF">
        <w:rPr>
          <w:rFonts w:ascii="Times New Roman" w:hAnsi="Times New Roman"/>
          <w:sz w:val="28"/>
          <w:szCs w:val="28"/>
        </w:rPr>
        <w:t xml:space="preserve">В соответствии с требованиями федерального законодательства и законодательства </w:t>
      </w:r>
      <w:r>
        <w:rPr>
          <w:rFonts w:ascii="Times New Roman" w:hAnsi="Times New Roman"/>
          <w:sz w:val="28"/>
          <w:szCs w:val="28"/>
        </w:rPr>
        <w:t xml:space="preserve">Республики Мордовия </w:t>
      </w:r>
      <w:r w:rsidRPr="000560DF">
        <w:rPr>
          <w:rFonts w:ascii="Times New Roman" w:hAnsi="Times New Roman"/>
          <w:sz w:val="28"/>
          <w:szCs w:val="28"/>
        </w:rPr>
        <w:t xml:space="preserve">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района, в том чис</w:t>
      </w:r>
      <w:r>
        <w:rPr>
          <w:rFonts w:ascii="Times New Roman" w:hAnsi="Times New Roman"/>
          <w:sz w:val="28"/>
          <w:szCs w:val="28"/>
        </w:rPr>
        <w:t>ле С</w:t>
      </w:r>
      <w:r w:rsidRPr="000560DF">
        <w:rPr>
          <w:rFonts w:ascii="Times New Roman" w:hAnsi="Times New Roman"/>
          <w:sz w:val="28"/>
          <w:szCs w:val="28"/>
        </w:rPr>
        <w:t>тратегии, является ежегодный отчет Главы</w:t>
      </w:r>
      <w:r>
        <w:rPr>
          <w:rFonts w:ascii="Times New Roman" w:hAnsi="Times New Roman"/>
          <w:sz w:val="28"/>
          <w:szCs w:val="28"/>
        </w:rPr>
        <w:t xml:space="preserve"> Администрации</w:t>
      </w:r>
      <w:r w:rsidRPr="000560DF">
        <w:rPr>
          <w:rFonts w:ascii="Times New Roman" w:hAnsi="Times New Roman"/>
          <w:sz w:val="28"/>
          <w:szCs w:val="28"/>
        </w:rPr>
        <w:t xml:space="preserve">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 xml:space="preserve">района о результатах деятельности Администрации </w:t>
      </w:r>
      <w:r>
        <w:rPr>
          <w:rFonts w:ascii="Times New Roman" w:hAnsi="Times New Roman"/>
          <w:sz w:val="28"/>
          <w:szCs w:val="28"/>
        </w:rPr>
        <w:t xml:space="preserve">Большеберезниковского муниципального </w:t>
      </w:r>
      <w:r w:rsidRPr="000560DF">
        <w:rPr>
          <w:rFonts w:ascii="Times New Roman" w:hAnsi="Times New Roman"/>
          <w:sz w:val="28"/>
          <w:szCs w:val="28"/>
        </w:rPr>
        <w:t xml:space="preserve">района и иных подведомственных ему органов местного самоуправления. Также в число этих документов входит сводный </w:t>
      </w:r>
      <w:r>
        <w:rPr>
          <w:rFonts w:ascii="Times New Roman" w:hAnsi="Times New Roman"/>
          <w:sz w:val="28"/>
          <w:szCs w:val="28"/>
        </w:rPr>
        <w:t xml:space="preserve">отчет </w:t>
      </w:r>
      <w:r w:rsidRPr="000560DF">
        <w:rPr>
          <w:rFonts w:ascii="Times New Roman" w:hAnsi="Times New Roman"/>
          <w:sz w:val="28"/>
          <w:szCs w:val="28"/>
        </w:rPr>
        <w:t>о реализации и об оценке эффективности реализации муниципальных программ</w:t>
      </w:r>
      <w:r>
        <w:rPr>
          <w:rFonts w:ascii="Times New Roman" w:hAnsi="Times New Roman"/>
          <w:sz w:val="28"/>
          <w:szCs w:val="28"/>
        </w:rPr>
        <w:t xml:space="preserve"> </w:t>
      </w:r>
      <w:r w:rsidRPr="00F115D4">
        <w:rPr>
          <w:rFonts w:ascii="Times New Roman" w:hAnsi="Times New Roman"/>
          <w:sz w:val="28"/>
          <w:szCs w:val="28"/>
        </w:rPr>
        <w:t>в отчетном финансовом году</w:t>
      </w:r>
      <w:r w:rsidRPr="000560DF">
        <w:rPr>
          <w:rFonts w:ascii="Times New Roman" w:hAnsi="Times New Roman"/>
          <w:sz w:val="28"/>
          <w:szCs w:val="28"/>
        </w:rPr>
        <w:t>.</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О</w:t>
      </w:r>
      <w:r w:rsidRPr="00213F1E">
        <w:rPr>
          <w:rFonts w:ascii="Times New Roman" w:hAnsi="Times New Roman"/>
          <w:sz w:val="28"/>
          <w:szCs w:val="28"/>
        </w:rPr>
        <w:t>траслевы</w:t>
      </w:r>
      <w:r>
        <w:rPr>
          <w:rFonts w:ascii="Times New Roman" w:hAnsi="Times New Roman"/>
          <w:sz w:val="28"/>
          <w:szCs w:val="28"/>
        </w:rPr>
        <w:t>е</w:t>
      </w:r>
      <w:r w:rsidRPr="00213F1E">
        <w:rPr>
          <w:rFonts w:ascii="Times New Roman" w:hAnsi="Times New Roman"/>
          <w:sz w:val="28"/>
          <w:szCs w:val="28"/>
        </w:rPr>
        <w:t xml:space="preserve"> (функциональны</w:t>
      </w:r>
      <w:r>
        <w:rPr>
          <w:rFonts w:ascii="Times New Roman" w:hAnsi="Times New Roman"/>
          <w:sz w:val="28"/>
          <w:szCs w:val="28"/>
        </w:rPr>
        <w:t>е</w:t>
      </w:r>
      <w:r w:rsidRPr="00213F1E">
        <w:rPr>
          <w:rFonts w:ascii="Times New Roman" w:hAnsi="Times New Roman"/>
          <w:sz w:val="28"/>
          <w:szCs w:val="28"/>
        </w:rPr>
        <w:t xml:space="preserve">) </w:t>
      </w:r>
      <w:r>
        <w:rPr>
          <w:rFonts w:ascii="Times New Roman" w:hAnsi="Times New Roman"/>
          <w:sz w:val="28"/>
          <w:szCs w:val="28"/>
        </w:rPr>
        <w:t>отделы</w:t>
      </w:r>
      <w:r w:rsidRPr="00213F1E">
        <w:rPr>
          <w:rFonts w:ascii="Times New Roman" w:hAnsi="Times New Roman"/>
          <w:sz w:val="28"/>
          <w:szCs w:val="28"/>
        </w:rPr>
        <w:t xml:space="preserve"> Администрации </w:t>
      </w:r>
      <w:r>
        <w:rPr>
          <w:rFonts w:ascii="Times New Roman" w:hAnsi="Times New Roman"/>
          <w:sz w:val="28"/>
          <w:szCs w:val="28"/>
        </w:rPr>
        <w:t xml:space="preserve">Большеберезниковского муниципального </w:t>
      </w:r>
      <w:r w:rsidRPr="00213F1E">
        <w:rPr>
          <w:rFonts w:ascii="Times New Roman" w:hAnsi="Times New Roman"/>
          <w:sz w:val="28"/>
          <w:szCs w:val="28"/>
        </w:rPr>
        <w:t>района</w:t>
      </w:r>
      <w:r w:rsidRPr="00AC3A34">
        <w:rPr>
          <w:rFonts w:ascii="Times New Roman" w:hAnsi="Times New Roman"/>
          <w:sz w:val="28"/>
          <w:szCs w:val="28"/>
        </w:rPr>
        <w:t xml:space="preserve">, являющиеся участниками </w:t>
      </w:r>
      <w:r>
        <w:rPr>
          <w:rFonts w:ascii="Times New Roman" w:hAnsi="Times New Roman"/>
          <w:sz w:val="28"/>
          <w:szCs w:val="28"/>
        </w:rPr>
        <w:t>реализации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осуществляют взаимодействие с соответствующими </w:t>
      </w:r>
      <w:r>
        <w:rPr>
          <w:rFonts w:ascii="Times New Roman" w:hAnsi="Times New Roman"/>
          <w:sz w:val="28"/>
          <w:szCs w:val="28"/>
        </w:rPr>
        <w:t xml:space="preserve">республиканскими </w:t>
      </w:r>
      <w:r w:rsidRPr="00AC3A34">
        <w:rPr>
          <w:rFonts w:ascii="Times New Roman" w:hAnsi="Times New Roman"/>
          <w:sz w:val="28"/>
          <w:szCs w:val="28"/>
        </w:rPr>
        <w:t xml:space="preserve">органами исполнительной власти </w:t>
      </w:r>
      <w:r>
        <w:rPr>
          <w:rFonts w:ascii="Times New Roman" w:hAnsi="Times New Roman"/>
          <w:sz w:val="28"/>
          <w:szCs w:val="28"/>
        </w:rPr>
        <w:t>и иными участниками реализации С</w:t>
      </w:r>
      <w:r w:rsidRPr="000560DF">
        <w:rPr>
          <w:rFonts w:ascii="Times New Roman" w:hAnsi="Times New Roman"/>
          <w:sz w:val="28"/>
          <w:szCs w:val="28"/>
        </w:rPr>
        <w:t>тратегии</w:t>
      </w:r>
      <w:r>
        <w:rPr>
          <w:rFonts w:ascii="Times New Roman" w:hAnsi="Times New Roman"/>
          <w:sz w:val="28"/>
          <w:szCs w:val="28"/>
        </w:rPr>
        <w:t>, мониторинг реализации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по своим закрепленным направлениям, </w:t>
      </w:r>
      <w:r>
        <w:rPr>
          <w:rFonts w:ascii="Times New Roman" w:hAnsi="Times New Roman"/>
          <w:sz w:val="28"/>
          <w:szCs w:val="28"/>
        </w:rPr>
        <w:t xml:space="preserve">предоставляют </w:t>
      </w:r>
      <w:r w:rsidRPr="00060E02">
        <w:rPr>
          <w:rFonts w:ascii="Times New Roman" w:hAnsi="Times New Roman"/>
          <w:sz w:val="28"/>
          <w:szCs w:val="28"/>
        </w:rPr>
        <w:t>сведения</w:t>
      </w:r>
      <w:r>
        <w:rPr>
          <w:rFonts w:ascii="Times New Roman" w:hAnsi="Times New Roman"/>
          <w:sz w:val="28"/>
          <w:szCs w:val="28"/>
        </w:rPr>
        <w:t xml:space="preserve"> и предложения</w:t>
      </w:r>
      <w:r w:rsidRPr="00060E02">
        <w:rPr>
          <w:rFonts w:ascii="Times New Roman" w:hAnsi="Times New Roman"/>
          <w:sz w:val="28"/>
          <w:szCs w:val="28"/>
        </w:rPr>
        <w:t xml:space="preserve"> о реализации </w:t>
      </w:r>
      <w:r>
        <w:rPr>
          <w:rFonts w:ascii="Times New Roman" w:hAnsi="Times New Roman"/>
          <w:sz w:val="28"/>
          <w:szCs w:val="28"/>
        </w:rPr>
        <w:t>С</w:t>
      </w:r>
      <w:r w:rsidRPr="00060E02">
        <w:rPr>
          <w:rFonts w:ascii="Times New Roman" w:hAnsi="Times New Roman"/>
          <w:sz w:val="28"/>
          <w:szCs w:val="28"/>
        </w:rPr>
        <w:t>тратегии</w:t>
      </w:r>
      <w:r w:rsidRPr="00AC3A34">
        <w:rPr>
          <w:rFonts w:ascii="Times New Roman" w:hAnsi="Times New Roman"/>
          <w:sz w:val="28"/>
          <w:szCs w:val="28"/>
        </w:rPr>
        <w:t xml:space="preserve"> </w:t>
      </w:r>
      <w:r>
        <w:rPr>
          <w:rFonts w:ascii="Times New Roman" w:hAnsi="Times New Roman"/>
          <w:sz w:val="28"/>
          <w:szCs w:val="28"/>
        </w:rPr>
        <w:t>в о</w:t>
      </w:r>
      <w:r w:rsidRPr="00444390">
        <w:rPr>
          <w:rFonts w:ascii="Times New Roman" w:hAnsi="Times New Roman"/>
          <w:sz w:val="28"/>
          <w:szCs w:val="28"/>
        </w:rPr>
        <w:t xml:space="preserve">тдел </w:t>
      </w:r>
      <w:r>
        <w:rPr>
          <w:rFonts w:ascii="Times New Roman" w:hAnsi="Times New Roman"/>
          <w:sz w:val="28"/>
          <w:szCs w:val="28"/>
        </w:rPr>
        <w:t>экономического развития предпринимательства и торговли а</w:t>
      </w:r>
      <w:r w:rsidRPr="00AC3A34">
        <w:rPr>
          <w:rFonts w:ascii="Times New Roman" w:hAnsi="Times New Roman"/>
          <w:sz w:val="28"/>
          <w:szCs w:val="28"/>
        </w:rPr>
        <w:t xml:space="preserve">дминистрации </w:t>
      </w:r>
      <w:r>
        <w:rPr>
          <w:rFonts w:ascii="Times New Roman" w:hAnsi="Times New Roman"/>
          <w:sz w:val="28"/>
          <w:szCs w:val="28"/>
        </w:rPr>
        <w:t>Большеберезниковского муниципального</w:t>
      </w:r>
      <w:r w:rsidRPr="00AC3A34">
        <w:rPr>
          <w:rFonts w:ascii="Times New Roman" w:hAnsi="Times New Roman"/>
          <w:sz w:val="28"/>
          <w:szCs w:val="28"/>
        </w:rPr>
        <w:t xml:space="preserve"> района</w:t>
      </w:r>
      <w:r>
        <w:rPr>
          <w:rFonts w:ascii="Times New Roman" w:hAnsi="Times New Roman"/>
          <w:sz w:val="28"/>
          <w:szCs w:val="28"/>
        </w:rPr>
        <w:t xml:space="preserve">  </w:t>
      </w:r>
      <w:r w:rsidRPr="00444390">
        <w:rPr>
          <w:rFonts w:ascii="Times New Roman" w:hAnsi="Times New Roman"/>
          <w:sz w:val="28"/>
          <w:szCs w:val="28"/>
        </w:rPr>
        <w:t>(далее</w:t>
      </w:r>
      <w:r>
        <w:rPr>
          <w:rFonts w:ascii="Times New Roman" w:hAnsi="Times New Roman"/>
          <w:sz w:val="28"/>
          <w:szCs w:val="28"/>
        </w:rPr>
        <w:t xml:space="preserve"> </w:t>
      </w:r>
      <w:r w:rsidRPr="00444390">
        <w:rPr>
          <w:rFonts w:ascii="Times New Roman" w:hAnsi="Times New Roman"/>
          <w:sz w:val="28"/>
          <w:szCs w:val="28"/>
        </w:rPr>
        <w:t>– Отдел по экономике)</w:t>
      </w:r>
      <w:r>
        <w:rPr>
          <w:rFonts w:ascii="Times New Roman" w:hAnsi="Times New Roman"/>
          <w:sz w:val="28"/>
          <w:szCs w:val="28"/>
        </w:rPr>
        <w:t>.</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3A34">
        <w:rPr>
          <w:rFonts w:ascii="Times New Roman" w:hAnsi="Times New Roman"/>
          <w:sz w:val="28"/>
          <w:szCs w:val="28"/>
        </w:rPr>
        <w:t xml:space="preserve">Координацию реализации </w:t>
      </w:r>
      <w:r>
        <w:rPr>
          <w:rFonts w:ascii="Times New Roman" w:hAnsi="Times New Roman"/>
          <w:sz w:val="28"/>
          <w:szCs w:val="28"/>
        </w:rPr>
        <w:t>С</w:t>
      </w:r>
      <w:r w:rsidRPr="000560DF">
        <w:rPr>
          <w:rFonts w:ascii="Times New Roman" w:hAnsi="Times New Roman"/>
          <w:sz w:val="28"/>
          <w:szCs w:val="28"/>
        </w:rPr>
        <w:t>тратегии</w:t>
      </w:r>
      <w:r w:rsidRPr="00AC3A34">
        <w:rPr>
          <w:rFonts w:ascii="Times New Roman" w:hAnsi="Times New Roman"/>
          <w:sz w:val="28"/>
          <w:szCs w:val="28"/>
        </w:rPr>
        <w:t xml:space="preserve"> осуществляет </w:t>
      </w:r>
      <w:r w:rsidRPr="00444390">
        <w:rPr>
          <w:rFonts w:ascii="Times New Roman" w:hAnsi="Times New Roman"/>
          <w:sz w:val="28"/>
          <w:szCs w:val="28"/>
        </w:rPr>
        <w:t>Отдел по экономике</w:t>
      </w:r>
      <w:r w:rsidRPr="00AC3A34">
        <w:rPr>
          <w:rFonts w:ascii="Times New Roman" w:hAnsi="Times New Roman"/>
          <w:sz w:val="28"/>
          <w:szCs w:val="28"/>
        </w:rPr>
        <w:t>, который:</w:t>
      </w:r>
    </w:p>
    <w:p w:rsidR="00C03AED" w:rsidRPr="00AC3A34" w:rsidRDefault="00C03AED" w:rsidP="00C03AED">
      <w:pPr>
        <w:numPr>
          <w:ilvl w:val="0"/>
          <w:numId w:val="91"/>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взаимодействует с уча</w:t>
      </w:r>
      <w:r>
        <w:rPr>
          <w:rFonts w:ascii="Times New Roman" w:hAnsi="Times New Roman"/>
          <w:sz w:val="28"/>
          <w:szCs w:val="28"/>
        </w:rPr>
        <w:t>стниками реализации 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C03AED">
      <w:pPr>
        <w:numPr>
          <w:ilvl w:val="0"/>
          <w:numId w:val="91"/>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 xml:space="preserve">проводит общий мониторинг реализации </w:t>
      </w:r>
      <w:r>
        <w:rPr>
          <w:rFonts w:ascii="Times New Roman" w:hAnsi="Times New Roman"/>
          <w:sz w:val="28"/>
          <w:szCs w:val="28"/>
        </w:rPr>
        <w:t>С</w:t>
      </w:r>
      <w:r w:rsidRPr="000560DF">
        <w:rPr>
          <w:rFonts w:ascii="Times New Roman" w:hAnsi="Times New Roman"/>
          <w:sz w:val="28"/>
          <w:szCs w:val="28"/>
        </w:rPr>
        <w:t>тратегии</w:t>
      </w:r>
      <w:r>
        <w:rPr>
          <w:rFonts w:ascii="Times New Roman" w:hAnsi="Times New Roman"/>
          <w:sz w:val="28"/>
          <w:szCs w:val="28"/>
        </w:rPr>
        <w:t xml:space="preserve"> </w:t>
      </w:r>
      <w:r w:rsidRPr="00AC3A34">
        <w:rPr>
          <w:rFonts w:ascii="Times New Roman" w:hAnsi="Times New Roman"/>
          <w:sz w:val="28"/>
          <w:szCs w:val="28"/>
        </w:rPr>
        <w:t xml:space="preserve">на основании данных от участников реализации </w:t>
      </w:r>
      <w:r>
        <w:rPr>
          <w:rFonts w:ascii="Times New Roman" w:hAnsi="Times New Roman"/>
          <w:sz w:val="28"/>
          <w:szCs w:val="28"/>
        </w:rPr>
        <w:t>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C03AED">
      <w:pPr>
        <w:numPr>
          <w:ilvl w:val="0"/>
          <w:numId w:val="91"/>
        </w:numPr>
        <w:autoSpaceDE w:val="0"/>
        <w:autoSpaceDN w:val="0"/>
        <w:adjustRightInd w:val="0"/>
        <w:spacing w:before="120" w:after="0" w:line="360" w:lineRule="auto"/>
        <w:ind w:left="0"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готовит предложения п</w:t>
      </w:r>
      <w:r>
        <w:rPr>
          <w:rFonts w:ascii="Times New Roman" w:hAnsi="Times New Roman"/>
          <w:sz w:val="28"/>
          <w:szCs w:val="28"/>
        </w:rPr>
        <w:t>о корректировке (актуализации) С</w:t>
      </w:r>
      <w:r w:rsidRPr="000560DF">
        <w:rPr>
          <w:rFonts w:ascii="Times New Roman" w:hAnsi="Times New Roman"/>
          <w:sz w:val="28"/>
          <w:szCs w:val="28"/>
        </w:rPr>
        <w:t>тратегии</w:t>
      </w:r>
      <w:r w:rsidRPr="00AC3A34">
        <w:rPr>
          <w:rFonts w:ascii="Times New Roman" w:hAnsi="Times New Roman"/>
          <w:sz w:val="28"/>
          <w:szCs w:val="28"/>
        </w:rPr>
        <w:t xml:space="preserve"> и корректировке п</w:t>
      </w:r>
      <w:r>
        <w:rPr>
          <w:rFonts w:ascii="Times New Roman" w:hAnsi="Times New Roman"/>
          <w:sz w:val="28"/>
          <w:szCs w:val="28"/>
        </w:rPr>
        <w:t>лана мероприятий по реализации С</w:t>
      </w:r>
      <w:r w:rsidRPr="000560DF">
        <w:rPr>
          <w:rFonts w:ascii="Times New Roman" w:hAnsi="Times New Roman"/>
          <w:sz w:val="28"/>
          <w:szCs w:val="28"/>
        </w:rPr>
        <w:t>тратегии</w:t>
      </w:r>
      <w:r w:rsidRPr="00AC3A34">
        <w:rPr>
          <w:rFonts w:ascii="Times New Roman" w:hAnsi="Times New Roman"/>
          <w:sz w:val="28"/>
          <w:szCs w:val="28"/>
        </w:rPr>
        <w:t>.</w:t>
      </w:r>
    </w:p>
    <w:p w:rsidR="00C03AED" w:rsidRPr="00AC3A34" w:rsidRDefault="00C03AED" w:rsidP="00C03AED">
      <w:pPr>
        <w:autoSpaceDE w:val="0"/>
        <w:autoSpaceDN w:val="0"/>
        <w:adjustRightInd w:val="0"/>
        <w:spacing w:before="60" w:after="0" w:line="360" w:lineRule="auto"/>
        <w:ind w:firstLine="567"/>
        <w:jc w:val="both"/>
        <w:rPr>
          <w:rFonts w:ascii="Times New Roman" w:hAnsi="Times New Roman"/>
          <w:sz w:val="28"/>
          <w:szCs w:val="28"/>
        </w:rPr>
      </w:pPr>
      <w:r w:rsidRPr="00AC3A34">
        <w:rPr>
          <w:rFonts w:ascii="Times New Roman" w:hAnsi="Times New Roman"/>
          <w:sz w:val="28"/>
          <w:szCs w:val="28"/>
        </w:rPr>
        <w:t>Общее руководство Стратегией осуществляет Глава района, в функции которого в рамках реализации Стратегии входит:</w:t>
      </w:r>
    </w:p>
    <w:p w:rsidR="00C03AED" w:rsidRPr="00AC3A34" w:rsidRDefault="00C03AED" w:rsidP="00C03AED">
      <w:pPr>
        <w:numPr>
          <w:ilvl w:val="0"/>
          <w:numId w:val="90"/>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 xml:space="preserve">определение приоритетов, постановка краткосрочных и среднесрочных </w:t>
      </w:r>
      <w:r>
        <w:rPr>
          <w:rFonts w:ascii="Times New Roman" w:hAnsi="Times New Roman"/>
          <w:sz w:val="28"/>
          <w:szCs w:val="28"/>
        </w:rPr>
        <w:t xml:space="preserve">и долгосрочных </w:t>
      </w:r>
      <w:r w:rsidRPr="00AC3A34">
        <w:rPr>
          <w:rFonts w:ascii="Times New Roman" w:hAnsi="Times New Roman"/>
          <w:sz w:val="28"/>
          <w:szCs w:val="28"/>
        </w:rPr>
        <w:t>целей развития района;</w:t>
      </w:r>
    </w:p>
    <w:p w:rsidR="00C03AED" w:rsidRPr="00AC3A34" w:rsidRDefault="00C03AED" w:rsidP="00C03AED">
      <w:pPr>
        <w:numPr>
          <w:ilvl w:val="0"/>
          <w:numId w:val="90"/>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 xml:space="preserve">представление проекта Стратегии в </w:t>
      </w:r>
      <w:r>
        <w:rPr>
          <w:rFonts w:ascii="Times New Roman" w:hAnsi="Times New Roman"/>
          <w:sz w:val="28"/>
          <w:szCs w:val="28"/>
        </w:rPr>
        <w:t>Совет депутатов Большеберезниковского муниципального Республики Мордовия</w:t>
      </w:r>
      <w:r w:rsidRPr="00AC3A34">
        <w:rPr>
          <w:rFonts w:ascii="Times New Roman" w:hAnsi="Times New Roman"/>
          <w:sz w:val="28"/>
          <w:szCs w:val="28"/>
        </w:rPr>
        <w:t>;</w:t>
      </w:r>
    </w:p>
    <w:p w:rsidR="00C03AED" w:rsidRPr="00AC3A34" w:rsidRDefault="00C03AED" w:rsidP="00C03AED">
      <w:pPr>
        <w:numPr>
          <w:ilvl w:val="0"/>
          <w:numId w:val="90"/>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обеспечение исполнения мероприятий Стратегии.</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3A34">
        <w:rPr>
          <w:rFonts w:ascii="Times New Roman" w:hAnsi="Times New Roman"/>
          <w:sz w:val="28"/>
          <w:szCs w:val="28"/>
        </w:rPr>
        <w:t>Функции представительного органа власти района в системе управления Стратегией включают:</w:t>
      </w:r>
    </w:p>
    <w:p w:rsidR="00C03AED" w:rsidRPr="00AC3A34" w:rsidRDefault="00C03AED" w:rsidP="00C03AED">
      <w:pPr>
        <w:numPr>
          <w:ilvl w:val="0"/>
          <w:numId w:val="90"/>
        </w:numPr>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утверждение Стратегии</w:t>
      </w:r>
      <w:r w:rsidRPr="00AC3A34">
        <w:rPr>
          <w:rFonts w:ascii="Times New Roman" w:hAnsi="Times New Roman"/>
          <w:sz w:val="28"/>
          <w:szCs w:val="28"/>
        </w:rPr>
        <w:t>;</w:t>
      </w:r>
    </w:p>
    <w:p w:rsidR="00C03AED" w:rsidRPr="00AC3A34" w:rsidRDefault="00C03AED" w:rsidP="00C03AED">
      <w:pPr>
        <w:numPr>
          <w:ilvl w:val="0"/>
          <w:numId w:val="90"/>
        </w:numPr>
        <w:autoSpaceDE w:val="0"/>
        <w:autoSpaceDN w:val="0"/>
        <w:adjustRightInd w:val="0"/>
        <w:spacing w:after="0" w:line="360" w:lineRule="auto"/>
        <w:ind w:left="0" w:firstLine="567"/>
        <w:jc w:val="both"/>
        <w:rPr>
          <w:rFonts w:ascii="Times New Roman" w:hAnsi="Times New Roman"/>
          <w:sz w:val="28"/>
          <w:szCs w:val="28"/>
        </w:rPr>
      </w:pPr>
      <w:r w:rsidRPr="00AC3A34">
        <w:rPr>
          <w:rFonts w:ascii="Times New Roman" w:hAnsi="Times New Roman"/>
          <w:sz w:val="28"/>
          <w:szCs w:val="28"/>
        </w:rPr>
        <w:t>контроль за ходом реализации Стратегии.</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B013C">
        <w:rPr>
          <w:rFonts w:ascii="Times New Roman" w:hAnsi="Times New Roman"/>
          <w:sz w:val="28"/>
          <w:szCs w:val="28"/>
        </w:rPr>
        <w:t>Основными принципами реализации Стратегии</w:t>
      </w:r>
      <w:r w:rsidRPr="00AC3A34">
        <w:rPr>
          <w:rFonts w:ascii="Times New Roman" w:hAnsi="Times New Roman"/>
          <w:sz w:val="28"/>
          <w:szCs w:val="28"/>
        </w:rPr>
        <w:t xml:space="preserve"> являются:</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C03AED" w:rsidRPr="00AC3A34"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максимальное привлечение внебюджетных источников финансирования, в том числе через привлечение частного капитала на территорию района;</w:t>
      </w:r>
    </w:p>
    <w:p w:rsidR="00C03AED" w:rsidRPr="00AC518E" w:rsidRDefault="00C03AED" w:rsidP="00C03AED">
      <w:pPr>
        <w:autoSpaceDE w:val="0"/>
        <w:autoSpaceDN w:val="0"/>
        <w:adjustRightInd w:val="0"/>
        <w:spacing w:after="0" w:line="360" w:lineRule="auto"/>
        <w:ind w:firstLine="567"/>
        <w:jc w:val="both"/>
        <w:rPr>
          <w:rFonts w:ascii="Times New Roman" w:hAnsi="Times New Roman"/>
          <w:sz w:val="28"/>
          <w:szCs w:val="28"/>
        </w:rPr>
      </w:pPr>
      <w:r w:rsidRPr="00AC518E">
        <w:rPr>
          <w:rFonts w:ascii="Times New Roman" w:hAnsi="Times New Roman"/>
          <w:sz w:val="28"/>
          <w:szCs w:val="28"/>
        </w:rPr>
        <w:t xml:space="preserve">- </w:t>
      </w:r>
      <w:r>
        <w:rPr>
          <w:rFonts w:ascii="Times New Roman" w:hAnsi="Times New Roman"/>
          <w:sz w:val="28"/>
          <w:szCs w:val="28"/>
        </w:rPr>
        <w:t>ежегодное определен</w:t>
      </w:r>
      <w:r w:rsidRPr="00AC518E">
        <w:rPr>
          <w:rFonts w:ascii="Times New Roman" w:hAnsi="Times New Roman"/>
          <w:sz w:val="28"/>
          <w:szCs w:val="28"/>
        </w:rPr>
        <w:t>ие степени эффективности реализации Стратегии для включения финансирования мероприятий в бюджет предстоящего года;</w:t>
      </w:r>
    </w:p>
    <w:p w:rsidR="00C03AED" w:rsidRDefault="00C03AED" w:rsidP="00C03AED">
      <w:pPr>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Pr="00AC3A34">
        <w:rPr>
          <w:rFonts w:ascii="Times New Roman" w:hAnsi="Times New Roman"/>
          <w:sz w:val="28"/>
          <w:szCs w:val="28"/>
        </w:rPr>
        <w:t>поддержание баланса интересов всех участников процесса реализации программ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6B20E4" w:rsidRDefault="006B20E4" w:rsidP="004A7AC4">
      <w:pPr>
        <w:spacing w:after="0" w:line="360" w:lineRule="auto"/>
        <w:ind w:firstLine="709"/>
        <w:jc w:val="both"/>
        <w:rPr>
          <w:rFonts w:ascii="Times New Roman" w:hAnsi="Times New Roman"/>
          <w:spacing w:val="2"/>
          <w:sz w:val="28"/>
          <w:szCs w:val="28"/>
        </w:rPr>
      </w:pPr>
    </w:p>
    <w:p w:rsidR="006B20E4" w:rsidRDefault="006B20E4" w:rsidP="006B20E4">
      <w:pPr>
        <w:spacing w:after="0" w:line="240" w:lineRule="auto"/>
        <w:ind w:firstLine="709"/>
        <w:jc w:val="center"/>
        <w:rPr>
          <w:rFonts w:ascii="Times New Roman" w:hAnsi="Times New Roman"/>
          <w:b/>
          <w:spacing w:val="2"/>
          <w:sz w:val="28"/>
          <w:szCs w:val="28"/>
        </w:rPr>
      </w:pPr>
      <w:r>
        <w:rPr>
          <w:rFonts w:ascii="Times New Roman" w:hAnsi="Times New Roman"/>
          <w:b/>
          <w:spacing w:val="2"/>
          <w:sz w:val="28"/>
          <w:szCs w:val="28"/>
        </w:rPr>
        <w:t>7.0. Оценка финансовых ресурсов, необходимых для реализации Стратегии</w:t>
      </w:r>
    </w:p>
    <w:p w:rsidR="00654575" w:rsidRDefault="00654575" w:rsidP="006B20E4">
      <w:pPr>
        <w:spacing w:after="0" w:line="240" w:lineRule="auto"/>
        <w:ind w:firstLine="709"/>
        <w:jc w:val="center"/>
        <w:rPr>
          <w:rFonts w:ascii="Times New Roman" w:hAnsi="Times New Roman"/>
          <w:b/>
          <w:spacing w:val="2"/>
          <w:sz w:val="28"/>
          <w:szCs w:val="28"/>
        </w:rPr>
      </w:pP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w:t>
      </w:r>
      <w:r>
        <w:rPr>
          <w:rFonts w:ascii="Times New Roman" w:eastAsiaTheme="minorEastAsia" w:hAnsi="Times New Roman"/>
          <w:color w:val="000000"/>
          <w:sz w:val="28"/>
          <w:szCs w:val="28"/>
          <w:lang w:eastAsia="zh-CN"/>
        </w:rPr>
        <w:t xml:space="preserve"> Республики Мордовия</w:t>
      </w:r>
      <w:r w:rsidR="00654575" w:rsidRPr="00654575">
        <w:rPr>
          <w:rFonts w:ascii="Times New Roman" w:eastAsiaTheme="minorEastAsia" w:hAnsi="Times New Roman"/>
          <w:color w:val="000000"/>
          <w:sz w:val="28"/>
          <w:szCs w:val="28"/>
          <w:lang w:eastAsia="zh-CN"/>
        </w:rPr>
        <w:t xml:space="preserve">, бюджет </w:t>
      </w:r>
      <w:r>
        <w:rPr>
          <w:rFonts w:ascii="Times New Roman" w:eastAsiaTheme="minorEastAsia" w:hAnsi="Times New Roman"/>
          <w:color w:val="000000"/>
          <w:sz w:val="28"/>
          <w:szCs w:val="28"/>
          <w:lang w:eastAsia="zh-CN"/>
        </w:rPr>
        <w:t xml:space="preserve">Большеберезниковского </w:t>
      </w:r>
      <w:r w:rsidR="00654575" w:rsidRPr="00654575">
        <w:rPr>
          <w:rFonts w:ascii="Times New Roman" w:eastAsiaTheme="minorEastAsia" w:hAnsi="Times New Roman"/>
          <w:color w:val="000000"/>
          <w:sz w:val="28"/>
          <w:szCs w:val="28"/>
          <w:lang w:eastAsia="zh-CN"/>
        </w:rPr>
        <w:t xml:space="preserve">муниципального района и бюджеты поселений), внебюджетные средства (средства предприятий и организаций и др.). </w:t>
      </w: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Учитывая то обстоятельство, что бюджет </w:t>
      </w:r>
      <w:r>
        <w:rPr>
          <w:rFonts w:ascii="Times New Roman" w:eastAsiaTheme="minorEastAsia" w:hAnsi="Times New Roman"/>
          <w:color w:val="000000"/>
          <w:sz w:val="28"/>
          <w:szCs w:val="28"/>
          <w:lang w:eastAsia="zh-CN"/>
        </w:rPr>
        <w:t>Большеберезниковского</w:t>
      </w:r>
      <w:r w:rsidRPr="00654575">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муниципального района является </w:t>
      </w:r>
      <w:proofErr w:type="spellStart"/>
      <w:r w:rsidR="00654575" w:rsidRPr="00654575">
        <w:rPr>
          <w:rFonts w:ascii="Times New Roman" w:eastAsiaTheme="minorEastAsia" w:hAnsi="Times New Roman"/>
          <w:color w:val="000000"/>
          <w:sz w:val="28"/>
          <w:szCs w:val="28"/>
          <w:lang w:eastAsia="zh-CN"/>
        </w:rPr>
        <w:t>высокодотационным</w:t>
      </w:r>
      <w:proofErr w:type="spellEnd"/>
      <w:r w:rsidR="00654575" w:rsidRPr="00654575">
        <w:rPr>
          <w:rFonts w:ascii="Times New Roman" w:eastAsiaTheme="minorEastAsia" w:hAnsi="Times New Roman"/>
          <w:color w:val="000000"/>
          <w:sz w:val="28"/>
          <w:szCs w:val="28"/>
          <w:lang w:eastAsia="zh-CN"/>
        </w:rPr>
        <w:t xml:space="preserve">, то без привлечения средств вышестоящих бюджетов невозможно реализовать намеченные мероприятия. </w:t>
      </w:r>
    </w:p>
    <w:p w:rsidR="00654575" w:rsidRPr="00654575" w:rsidRDefault="00391A76"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Достижение целей и задач Стратегии планируется осуществлять с привлечением средств вышестоящих бюджетов в рамках реализации государственных программ</w:t>
      </w:r>
      <w:r>
        <w:rPr>
          <w:rFonts w:ascii="Times New Roman" w:eastAsiaTheme="minorEastAsia" w:hAnsi="Times New Roman"/>
          <w:color w:val="000000"/>
          <w:sz w:val="28"/>
          <w:szCs w:val="28"/>
          <w:lang w:eastAsia="zh-CN"/>
        </w:rPr>
        <w:t xml:space="preserve"> Республики Мордовия</w:t>
      </w:r>
      <w:r w:rsidR="00654575" w:rsidRPr="00654575">
        <w:rPr>
          <w:rFonts w:ascii="Times New Roman" w:eastAsiaTheme="minorEastAsia" w:hAnsi="Times New Roman"/>
          <w:color w:val="000000"/>
          <w:sz w:val="28"/>
          <w:szCs w:val="28"/>
          <w:lang w:eastAsia="zh-CN"/>
        </w:rPr>
        <w:t xml:space="preserve">. </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Объём бюджетных средств подлежит ежегодному уточнению при разработке соответствующего бюджета исходя из его возможностей. </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color w:val="000000"/>
          <w:sz w:val="28"/>
          <w:szCs w:val="28"/>
          <w:lang w:eastAsia="zh-CN"/>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Внебюджетные средства могут привлекаться на реализацию инвестиционных проектов за счёт собственных либо привлечённых средств инвесторов, а также для реализации инфраструктурных проектов на принципах </w:t>
      </w:r>
      <w:proofErr w:type="spellStart"/>
      <w:r w:rsidR="00654575" w:rsidRPr="00654575">
        <w:rPr>
          <w:rFonts w:ascii="Times New Roman" w:eastAsiaTheme="minorEastAsia" w:hAnsi="Times New Roman"/>
          <w:color w:val="000000"/>
          <w:sz w:val="28"/>
          <w:szCs w:val="28"/>
          <w:lang w:eastAsia="zh-CN"/>
        </w:rPr>
        <w:t>муниципально-частного</w:t>
      </w:r>
      <w:proofErr w:type="spellEnd"/>
      <w:r w:rsidR="00654575" w:rsidRPr="00654575">
        <w:rPr>
          <w:rFonts w:ascii="Times New Roman" w:eastAsiaTheme="minorEastAsia" w:hAnsi="Times New Roman"/>
          <w:color w:val="000000"/>
          <w:sz w:val="28"/>
          <w:szCs w:val="28"/>
          <w:lang w:eastAsia="zh-CN"/>
        </w:rPr>
        <w:t xml:space="preserve"> партнерства. </w:t>
      </w:r>
    </w:p>
    <w:p w:rsidR="00810499" w:rsidRPr="00C30849" w:rsidRDefault="00E228F5" w:rsidP="00810499">
      <w:pPr>
        <w:spacing w:after="0" w:line="360" w:lineRule="auto"/>
        <w:ind w:firstLine="567"/>
        <w:jc w:val="both"/>
        <w:rPr>
          <w:rFonts w:ascii="Times New Roman" w:hAnsi="Times New Roman"/>
          <w:sz w:val="28"/>
          <w:szCs w:val="28"/>
          <w:lang w:eastAsia="ru-RU"/>
        </w:rPr>
      </w:pP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Перспективы и темпы социально-экономического развития </w:t>
      </w:r>
      <w:r>
        <w:rPr>
          <w:rFonts w:ascii="Times New Roman" w:eastAsiaTheme="minorEastAsia" w:hAnsi="Times New Roman"/>
          <w:color w:val="000000"/>
          <w:sz w:val="28"/>
          <w:szCs w:val="28"/>
          <w:lang w:eastAsia="zh-CN"/>
        </w:rPr>
        <w:t>Большеберезниковского</w:t>
      </w:r>
      <w:r w:rsidRPr="00654575">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color w:val="000000"/>
          <w:sz w:val="28"/>
          <w:szCs w:val="28"/>
          <w:lang w:eastAsia="zh-CN"/>
        </w:rPr>
        <w:t xml:space="preserve">муниципального района во многом будут определяться объёмами инвестиций и реализацией  инвестиционных проектов </w:t>
      </w:r>
      <w:r>
        <w:rPr>
          <w:rFonts w:ascii="Times New Roman" w:eastAsiaTheme="minorEastAsia" w:hAnsi="Times New Roman"/>
          <w:color w:val="000000"/>
          <w:sz w:val="28"/>
          <w:szCs w:val="28"/>
          <w:lang w:eastAsia="zh-CN"/>
        </w:rPr>
        <w:t xml:space="preserve"> </w:t>
      </w:r>
      <w:r w:rsidR="00654575" w:rsidRPr="00654575">
        <w:rPr>
          <w:rFonts w:ascii="Times New Roman" w:eastAsiaTheme="minorEastAsia" w:hAnsi="Times New Roman"/>
          <w:sz w:val="28"/>
          <w:szCs w:val="28"/>
          <w:lang w:eastAsia="zh-CN"/>
        </w:rPr>
        <w:t xml:space="preserve">на территории </w:t>
      </w:r>
      <w:r>
        <w:rPr>
          <w:rFonts w:ascii="Times New Roman" w:eastAsiaTheme="minorEastAsia" w:hAnsi="Times New Roman"/>
          <w:color w:val="000000"/>
          <w:sz w:val="28"/>
          <w:szCs w:val="28"/>
          <w:lang w:eastAsia="zh-CN"/>
        </w:rPr>
        <w:t>Республики Мордовия</w:t>
      </w:r>
      <w:r w:rsidRPr="00654575">
        <w:rPr>
          <w:rFonts w:ascii="Times New Roman" w:eastAsiaTheme="minorEastAsia" w:hAnsi="Times New Roman"/>
          <w:sz w:val="28"/>
          <w:szCs w:val="28"/>
          <w:lang w:eastAsia="zh-CN"/>
        </w:rPr>
        <w:t xml:space="preserve"> </w:t>
      </w:r>
      <w:r w:rsidR="00654575" w:rsidRPr="00654575">
        <w:rPr>
          <w:rFonts w:ascii="Times New Roman" w:eastAsiaTheme="minorEastAsia" w:hAnsi="Times New Roman"/>
          <w:sz w:val="28"/>
          <w:szCs w:val="28"/>
          <w:lang w:eastAsia="zh-CN"/>
        </w:rPr>
        <w:t xml:space="preserve">в целом, имеющих федеральное и межрегиональное значение. </w:t>
      </w:r>
      <w:r w:rsidR="00810499" w:rsidRPr="00C30849">
        <w:rPr>
          <w:rFonts w:ascii="Times New Roman" w:hAnsi="Times New Roman"/>
          <w:sz w:val="28"/>
          <w:szCs w:val="28"/>
          <w:lang w:eastAsia="ru-RU"/>
        </w:rPr>
        <w:t xml:space="preserve">Перечень инвестиционных проектов </w:t>
      </w:r>
      <w:r w:rsidR="00810499">
        <w:rPr>
          <w:rFonts w:ascii="Times New Roman" w:hAnsi="Times New Roman"/>
          <w:sz w:val="28"/>
          <w:szCs w:val="28"/>
        </w:rPr>
        <w:t>и объектов бюджетных инвестиций муниципальной собственности</w:t>
      </w:r>
      <w:r w:rsidR="00810499" w:rsidRPr="00C30849">
        <w:rPr>
          <w:rFonts w:ascii="Times New Roman" w:hAnsi="Times New Roman"/>
          <w:sz w:val="28"/>
          <w:szCs w:val="28"/>
          <w:lang w:eastAsia="ru-RU"/>
        </w:rPr>
        <w:t xml:space="preserve"> представлен </w:t>
      </w:r>
      <w:r w:rsidR="00810499" w:rsidRPr="00113B8E">
        <w:rPr>
          <w:rFonts w:ascii="Times New Roman" w:hAnsi="Times New Roman"/>
          <w:sz w:val="28"/>
          <w:szCs w:val="28"/>
          <w:lang w:eastAsia="ru-RU"/>
        </w:rPr>
        <w:t xml:space="preserve">в приложении </w:t>
      </w:r>
      <w:r w:rsidR="00BF4C75" w:rsidRPr="00113B8E">
        <w:rPr>
          <w:rFonts w:ascii="Times New Roman" w:hAnsi="Times New Roman"/>
          <w:sz w:val="28"/>
          <w:szCs w:val="28"/>
          <w:lang w:eastAsia="ru-RU"/>
        </w:rPr>
        <w:t>4</w:t>
      </w:r>
      <w:r w:rsidR="00810499" w:rsidRPr="00113B8E">
        <w:rPr>
          <w:rFonts w:ascii="Times New Roman" w:hAnsi="Times New Roman"/>
          <w:sz w:val="28"/>
          <w:szCs w:val="28"/>
          <w:lang w:eastAsia="ru-RU"/>
        </w:rPr>
        <w:t>.</w:t>
      </w:r>
    </w:p>
    <w:p w:rsidR="00654575" w:rsidRPr="00654575" w:rsidRDefault="00E228F5" w:rsidP="00391A76">
      <w:pPr>
        <w:autoSpaceDE w:val="0"/>
        <w:autoSpaceDN w:val="0"/>
        <w:adjustRightInd w:val="0"/>
        <w:spacing w:after="0" w:line="360" w:lineRule="auto"/>
        <w:jc w:val="both"/>
        <w:rPr>
          <w:rFonts w:ascii="Times New Roman" w:eastAsiaTheme="minorEastAsia" w:hAnsi="Times New Roman"/>
          <w:sz w:val="28"/>
          <w:szCs w:val="28"/>
          <w:lang w:eastAsia="zh-CN"/>
        </w:rPr>
      </w:pPr>
      <w:r>
        <w:rPr>
          <w:rFonts w:ascii="Times New Roman" w:eastAsiaTheme="minorEastAsia" w:hAnsi="Times New Roman"/>
          <w:sz w:val="28"/>
          <w:szCs w:val="28"/>
          <w:lang w:eastAsia="zh-CN"/>
        </w:rPr>
        <w:t xml:space="preserve">       </w:t>
      </w:r>
      <w:r w:rsidR="00654575" w:rsidRPr="00654575">
        <w:rPr>
          <w:rFonts w:ascii="Times New Roman" w:eastAsiaTheme="minorEastAsia" w:hAnsi="Times New Roman"/>
          <w:sz w:val="28"/>
          <w:szCs w:val="28"/>
          <w:lang w:eastAsia="zh-CN"/>
        </w:rPr>
        <w:t xml:space="preserve">Средства вышестоящих бюджетов необходимо направить, в первую очередь, на развитие транспортной и инженерной инфраструктуры, обеспечение безопасности населения, сохранение окружающей среды, создание комфортных условий жизнедеятельности, а также на проекты и мероприятия, направленные на развитие социальной инфраструктуры. </w:t>
      </w:r>
    </w:p>
    <w:p w:rsidR="00654575" w:rsidRDefault="00654575" w:rsidP="00391A76">
      <w:pPr>
        <w:spacing w:after="0" w:line="360" w:lineRule="auto"/>
        <w:ind w:firstLine="709"/>
        <w:jc w:val="both"/>
        <w:rPr>
          <w:rFonts w:ascii="Times New Roman" w:eastAsiaTheme="minorEastAsia" w:hAnsi="Times New Roman"/>
          <w:sz w:val="28"/>
          <w:szCs w:val="28"/>
          <w:lang w:eastAsia="zh-CN"/>
        </w:rPr>
      </w:pPr>
      <w:r w:rsidRPr="00391A76">
        <w:rPr>
          <w:rFonts w:ascii="Times New Roman" w:eastAsiaTheme="minorEastAsia" w:hAnsi="Times New Roman"/>
          <w:sz w:val="28"/>
          <w:szCs w:val="28"/>
          <w:lang w:eastAsia="zh-CN"/>
        </w:rPr>
        <w:t>Для реализации целей Стратегии необходимо относительно крупное привлечение внебюджетных средств внутренних и внешних инвесторов.</w:t>
      </w:r>
    </w:p>
    <w:p w:rsidR="00F86C23"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Достижение целей и задач Стратегии за счет средств местного бюджета будет</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 xml:space="preserve">осуществляться в рамках реализации муниципальных программ </w:t>
      </w:r>
      <w:r>
        <w:rPr>
          <w:rFonts w:ascii="Times New Roman" w:eastAsia="Times New Roman" w:hAnsi="Times New Roman"/>
          <w:sz w:val="28"/>
          <w:szCs w:val="28"/>
          <w:lang w:eastAsia="zh-CN"/>
        </w:rPr>
        <w:t xml:space="preserve">Большеберезниковского муниципального </w:t>
      </w:r>
      <w:r w:rsidRPr="00F86C23">
        <w:rPr>
          <w:rFonts w:ascii="Times New Roman" w:eastAsia="Times New Roman" w:hAnsi="Times New Roman"/>
          <w:sz w:val="28"/>
          <w:szCs w:val="28"/>
          <w:lang w:eastAsia="zh-CN"/>
        </w:rPr>
        <w:t>района,</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 xml:space="preserve">указанных в приложении </w:t>
      </w:r>
      <w:r w:rsidR="00113B8E">
        <w:rPr>
          <w:rFonts w:ascii="Times New Roman" w:eastAsia="Times New Roman" w:hAnsi="Times New Roman"/>
          <w:sz w:val="28"/>
          <w:szCs w:val="28"/>
          <w:lang w:eastAsia="zh-CN"/>
        </w:rPr>
        <w:t>8</w:t>
      </w:r>
      <w:r w:rsidRPr="00F86C23">
        <w:rPr>
          <w:rFonts w:ascii="Times New Roman" w:eastAsia="Times New Roman" w:hAnsi="Times New Roman"/>
          <w:sz w:val="28"/>
          <w:szCs w:val="28"/>
          <w:highlight w:val="yellow"/>
          <w:lang w:eastAsia="zh-CN"/>
        </w:rPr>
        <w:t>.</w:t>
      </w:r>
      <w:r w:rsidRPr="00F86C23">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 xml:space="preserve">        </w:t>
      </w:r>
    </w:p>
    <w:p w:rsidR="00F86C23" w:rsidRPr="00F86C23"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Объем бюджетных средств на реализацию муниципальных</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программ будет ежегодно уточняться по итогам оценки эффективности реализации</w:t>
      </w:r>
      <w:r>
        <w:rPr>
          <w:rFonts w:ascii="Times New Roman" w:eastAsia="Times New Roman" w:hAnsi="Times New Roman"/>
          <w:sz w:val="28"/>
          <w:szCs w:val="28"/>
          <w:lang w:eastAsia="zh-CN"/>
        </w:rPr>
        <w:t xml:space="preserve"> </w:t>
      </w:r>
      <w:r w:rsidRPr="00F86C23">
        <w:rPr>
          <w:rFonts w:ascii="Times New Roman" w:eastAsia="Times New Roman" w:hAnsi="Times New Roman"/>
          <w:sz w:val="28"/>
          <w:szCs w:val="28"/>
          <w:lang w:eastAsia="zh-CN"/>
        </w:rPr>
        <w:t>программ, исходя из возможностей местного бюджета.</w:t>
      </w:r>
    </w:p>
    <w:p w:rsidR="00F86C23" w:rsidRPr="00301B39" w:rsidRDefault="00F86C23" w:rsidP="00F86C23">
      <w:pPr>
        <w:spacing w:after="0" w:line="36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 xml:space="preserve">         </w:t>
      </w:r>
      <w:r w:rsidRPr="00301B39">
        <w:rPr>
          <w:rFonts w:ascii="Times New Roman" w:eastAsia="Times New Roman" w:hAnsi="Times New Roman"/>
          <w:sz w:val="28"/>
          <w:szCs w:val="28"/>
          <w:lang w:eastAsia="zh-CN"/>
        </w:rPr>
        <w:t>Общий объем финансирования из различных источников оценивается в</w:t>
      </w:r>
    </w:p>
    <w:p w:rsidR="00F86C23" w:rsidRPr="00F86C23" w:rsidRDefault="00301B39" w:rsidP="00F86C23">
      <w:pPr>
        <w:spacing w:after="0" w:line="360" w:lineRule="auto"/>
        <w:jc w:val="both"/>
        <w:rPr>
          <w:rFonts w:ascii="Times New Roman" w:eastAsia="Times New Roman" w:hAnsi="Times New Roman"/>
          <w:sz w:val="28"/>
          <w:szCs w:val="28"/>
          <w:lang w:eastAsia="zh-CN"/>
        </w:rPr>
      </w:pPr>
      <w:r w:rsidRPr="00301B39">
        <w:rPr>
          <w:rFonts w:ascii="Times New Roman" w:eastAsia="Times New Roman" w:hAnsi="Times New Roman"/>
          <w:sz w:val="28"/>
          <w:szCs w:val="28"/>
          <w:lang w:eastAsia="zh-CN"/>
        </w:rPr>
        <w:t xml:space="preserve"> 1 635, 416 </w:t>
      </w:r>
      <w:r w:rsidR="00F86C23" w:rsidRPr="00301B39">
        <w:rPr>
          <w:rFonts w:ascii="Times New Roman" w:eastAsia="Times New Roman" w:hAnsi="Times New Roman"/>
          <w:sz w:val="28"/>
          <w:szCs w:val="28"/>
          <w:lang w:eastAsia="zh-CN"/>
        </w:rPr>
        <w:t>млн.. руб.</w:t>
      </w:r>
      <w:r>
        <w:rPr>
          <w:rFonts w:ascii="Times New Roman" w:eastAsia="Times New Roman" w:hAnsi="Times New Roman"/>
          <w:sz w:val="28"/>
          <w:szCs w:val="28"/>
          <w:lang w:eastAsia="zh-CN"/>
        </w:rPr>
        <w:t xml:space="preserve"> приложение 6</w:t>
      </w:r>
    </w:p>
    <w:p w:rsidR="00944D52" w:rsidRPr="00391A76" w:rsidRDefault="00944D52" w:rsidP="00391A76">
      <w:pPr>
        <w:spacing w:after="0" w:line="360" w:lineRule="auto"/>
        <w:ind w:firstLine="709"/>
        <w:jc w:val="both"/>
        <w:rPr>
          <w:rFonts w:ascii="Times New Roman" w:hAnsi="Times New Roman"/>
          <w:spacing w:val="2"/>
          <w:sz w:val="28"/>
          <w:szCs w:val="28"/>
        </w:rPr>
      </w:pPr>
    </w:p>
    <w:p w:rsidR="004A7AC4" w:rsidRPr="0051386A" w:rsidRDefault="0051386A" w:rsidP="0051386A">
      <w:pPr>
        <w:spacing w:line="240" w:lineRule="auto"/>
        <w:ind w:firstLine="709"/>
        <w:jc w:val="center"/>
        <w:rPr>
          <w:rFonts w:ascii="Times New Roman" w:hAnsi="Times New Roman"/>
          <w:b/>
          <w:spacing w:val="2"/>
          <w:sz w:val="28"/>
          <w:szCs w:val="28"/>
        </w:rPr>
      </w:pPr>
      <w:r>
        <w:rPr>
          <w:rFonts w:ascii="Times New Roman" w:hAnsi="Times New Roman"/>
          <w:b/>
          <w:spacing w:val="2"/>
          <w:sz w:val="28"/>
          <w:szCs w:val="28"/>
        </w:rPr>
        <w:t>8.0. Информация о муниципальных программах Большеберезниковского муниципального района на период реализации Стратегии</w:t>
      </w:r>
    </w:p>
    <w:p w:rsidR="00AC1F52" w:rsidRDefault="00AC1F52" w:rsidP="00AC1F52">
      <w:pPr>
        <w:autoSpaceDE w:val="0"/>
        <w:autoSpaceDN w:val="0"/>
        <w:adjustRightInd w:val="0"/>
        <w:spacing w:after="0" w:line="360" w:lineRule="auto"/>
        <w:ind w:firstLine="539"/>
        <w:jc w:val="both"/>
        <w:rPr>
          <w:rFonts w:ascii="Times New Roman" w:hAnsi="Times New Roman"/>
          <w:sz w:val="28"/>
          <w:szCs w:val="28"/>
        </w:rPr>
      </w:pPr>
      <w:r w:rsidRPr="00AC1F52">
        <w:rPr>
          <w:rFonts w:ascii="Times New Roman" w:hAnsi="Times New Roman"/>
          <w:sz w:val="28"/>
          <w:szCs w:val="28"/>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w:t>
      </w:r>
      <w:r w:rsidR="000B03F1">
        <w:rPr>
          <w:rFonts w:ascii="Times New Roman" w:hAnsi="Times New Roman"/>
          <w:sz w:val="28"/>
          <w:szCs w:val="28"/>
        </w:rPr>
        <w:t xml:space="preserve">программы, которые </w:t>
      </w:r>
      <w:r w:rsidRPr="00AC1F52">
        <w:rPr>
          <w:rFonts w:ascii="Times New Roman" w:hAnsi="Times New Roman"/>
          <w:sz w:val="28"/>
          <w:szCs w:val="28"/>
        </w:rPr>
        <w:t>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w:t>
      </w:r>
      <w:r>
        <w:rPr>
          <w:rFonts w:ascii="Times New Roman" w:hAnsi="Times New Roman"/>
          <w:sz w:val="28"/>
          <w:szCs w:val="28"/>
        </w:rPr>
        <w:t xml:space="preserve"> </w:t>
      </w:r>
      <w:r w:rsidRPr="00AC1F52">
        <w:rPr>
          <w:rFonts w:ascii="Times New Roman" w:hAnsi="Times New Roman"/>
          <w:sz w:val="28"/>
          <w:szCs w:val="28"/>
        </w:rPr>
        <w:t>Перечень и состав муниципальных программ на период реализации Стратегии</w:t>
      </w:r>
      <w:r>
        <w:rPr>
          <w:rFonts w:ascii="Times New Roman" w:hAnsi="Times New Roman"/>
          <w:sz w:val="28"/>
          <w:szCs w:val="28"/>
        </w:rPr>
        <w:t xml:space="preserve"> указан в приложении </w:t>
      </w:r>
      <w:r w:rsidR="00113B8E">
        <w:rPr>
          <w:rFonts w:ascii="Times New Roman" w:hAnsi="Times New Roman"/>
          <w:sz w:val="28"/>
          <w:szCs w:val="28"/>
        </w:rPr>
        <w:t>8</w:t>
      </w:r>
    </w:p>
    <w:p w:rsidR="00AC1F52" w:rsidRPr="00AC1F52" w:rsidRDefault="00AC1F52" w:rsidP="00AC1F52">
      <w:pPr>
        <w:autoSpaceDE w:val="0"/>
        <w:autoSpaceDN w:val="0"/>
        <w:adjustRightInd w:val="0"/>
        <w:spacing w:after="0" w:line="360" w:lineRule="auto"/>
        <w:ind w:firstLine="539"/>
        <w:jc w:val="both"/>
        <w:rPr>
          <w:rFonts w:ascii="Times New Roman" w:hAnsi="Times New Roman"/>
          <w:sz w:val="28"/>
          <w:szCs w:val="28"/>
        </w:rPr>
      </w:pPr>
    </w:p>
    <w:p w:rsidR="00BD19F4" w:rsidRDefault="00BD19F4" w:rsidP="00AC1F52">
      <w:pPr>
        <w:widowControl w:val="0"/>
        <w:autoSpaceDE w:val="0"/>
        <w:autoSpaceDN w:val="0"/>
        <w:adjustRightInd w:val="0"/>
        <w:spacing w:after="0"/>
        <w:ind w:firstLine="567"/>
        <w:rPr>
          <w:bCs/>
          <w:sz w:val="28"/>
          <w:szCs w:val="28"/>
        </w:rPr>
      </w:pPr>
    </w:p>
    <w:p w:rsidR="00BD19F4" w:rsidRDefault="00BD19F4" w:rsidP="00BD19F4">
      <w:pPr>
        <w:widowControl w:val="0"/>
        <w:autoSpaceDE w:val="0"/>
        <w:autoSpaceDN w:val="0"/>
        <w:adjustRightInd w:val="0"/>
        <w:spacing w:after="0"/>
        <w:ind w:firstLine="567"/>
        <w:rPr>
          <w:bCs/>
          <w:sz w:val="28"/>
          <w:szCs w:val="28"/>
        </w:rPr>
      </w:pPr>
    </w:p>
    <w:p w:rsidR="00BD19F4" w:rsidRDefault="00BD19F4" w:rsidP="00BD19F4">
      <w:pPr>
        <w:widowControl w:val="0"/>
        <w:autoSpaceDE w:val="0"/>
        <w:autoSpaceDN w:val="0"/>
        <w:adjustRightInd w:val="0"/>
        <w:spacing w:after="0"/>
        <w:ind w:firstLine="567"/>
        <w:rPr>
          <w:bCs/>
          <w:sz w:val="28"/>
          <w:szCs w:val="28"/>
        </w:rPr>
      </w:pPr>
    </w:p>
    <w:p w:rsidR="00BD19F4" w:rsidRPr="001E6DBA" w:rsidRDefault="00BD19F4" w:rsidP="00BD19F4">
      <w:pPr>
        <w:widowControl w:val="0"/>
        <w:autoSpaceDE w:val="0"/>
        <w:autoSpaceDN w:val="0"/>
        <w:adjustRightInd w:val="0"/>
        <w:spacing w:after="0"/>
        <w:ind w:firstLine="567"/>
        <w:rPr>
          <w:bCs/>
          <w:sz w:val="28"/>
          <w:szCs w:val="28"/>
        </w:rPr>
      </w:pPr>
    </w:p>
    <w:p w:rsidR="0045172D" w:rsidRPr="00A06BA2" w:rsidRDefault="0045172D" w:rsidP="00E3435E">
      <w:pPr>
        <w:spacing w:after="0" w:line="360" w:lineRule="auto"/>
        <w:jc w:val="both"/>
        <w:rPr>
          <w:rFonts w:ascii="Times New Roman" w:hAnsi="Times New Roman"/>
          <w:sz w:val="28"/>
          <w:szCs w:val="28"/>
          <w:lang w:eastAsia="ru-RU"/>
        </w:rPr>
        <w:sectPr w:rsidR="0045172D" w:rsidRPr="00A06BA2" w:rsidSect="00EA0FB0">
          <w:pgSz w:w="11906" w:h="16838"/>
          <w:pgMar w:top="1134" w:right="851" w:bottom="1134" w:left="1701" w:header="709" w:footer="567" w:gutter="0"/>
          <w:cols w:space="708"/>
          <w:docGrid w:linePitch="360"/>
        </w:sect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011C47" w:rsidRDefault="00011C47" w:rsidP="006723AB">
      <w:pPr>
        <w:spacing w:before="120" w:after="120" w:line="240" w:lineRule="auto"/>
        <w:ind w:firstLine="567"/>
        <w:jc w:val="center"/>
        <w:rPr>
          <w:rFonts w:ascii="Times New Roman" w:hAnsi="Times New Roman"/>
          <w:b/>
          <w:sz w:val="28"/>
          <w:szCs w:val="28"/>
        </w:rPr>
      </w:pPr>
    </w:p>
    <w:p w:rsidR="00CF792A" w:rsidRDefault="00CF792A" w:rsidP="00187B19">
      <w:pPr>
        <w:spacing w:after="0" w:line="240" w:lineRule="auto"/>
        <w:ind w:firstLine="142"/>
        <w:jc w:val="both"/>
        <w:rPr>
          <w:rFonts w:ascii="Times New Roman" w:hAnsi="Times New Roman"/>
          <w:sz w:val="28"/>
          <w:szCs w:val="28"/>
          <w:lang w:eastAsia="ru-RU"/>
        </w:rPr>
      </w:pPr>
    </w:p>
    <w:p w:rsidR="00CF792A" w:rsidRDefault="00CF792A" w:rsidP="00187B19">
      <w:pPr>
        <w:spacing w:after="0" w:line="240" w:lineRule="auto"/>
        <w:ind w:firstLine="142"/>
        <w:jc w:val="both"/>
        <w:rPr>
          <w:rFonts w:ascii="Times New Roman" w:hAnsi="Times New Roman"/>
          <w:sz w:val="28"/>
          <w:szCs w:val="28"/>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F10361" w:rsidRDefault="00F10361" w:rsidP="00F10361">
      <w:pPr>
        <w:rPr>
          <w:lang w:eastAsia="ru-RU"/>
        </w:rPr>
      </w:pPr>
    </w:p>
    <w:p w:rsidR="00DE2F2D" w:rsidRDefault="00DE2F2D" w:rsidP="00F10361">
      <w:pPr>
        <w:jc w:val="center"/>
        <w:rPr>
          <w:rFonts w:ascii="Times New Roman" w:hAnsi="Times New Roman"/>
          <w:b/>
          <w:sz w:val="28"/>
          <w:szCs w:val="28"/>
          <w:lang w:eastAsia="ru-RU"/>
        </w:rPr>
      </w:pPr>
    </w:p>
    <w:p w:rsidR="00F77A40" w:rsidRDefault="00F77A40" w:rsidP="00F10361">
      <w:pPr>
        <w:jc w:val="center"/>
        <w:rPr>
          <w:rFonts w:ascii="Times New Roman" w:hAnsi="Times New Roman"/>
          <w:b/>
          <w:sz w:val="28"/>
          <w:szCs w:val="28"/>
          <w:lang w:eastAsia="ru-RU"/>
        </w:rPr>
      </w:pPr>
    </w:p>
    <w:p w:rsidR="00F77A40" w:rsidRDefault="00F77A40" w:rsidP="00F10361">
      <w:pPr>
        <w:jc w:val="center"/>
        <w:rPr>
          <w:rFonts w:ascii="Times New Roman" w:hAnsi="Times New Roman"/>
          <w:b/>
          <w:sz w:val="28"/>
          <w:szCs w:val="28"/>
          <w:lang w:eastAsia="ru-RU"/>
        </w:rPr>
      </w:pPr>
    </w:p>
    <w:p w:rsidR="00F77A40" w:rsidRPr="00F77A40" w:rsidRDefault="00F77A40" w:rsidP="00F77A40">
      <w:pPr>
        <w:autoSpaceDE w:val="0"/>
        <w:autoSpaceDN w:val="0"/>
        <w:adjustRightInd w:val="0"/>
        <w:spacing w:after="0" w:line="240" w:lineRule="auto"/>
        <w:rPr>
          <w:rFonts w:ascii="Times New Roman" w:eastAsiaTheme="minorEastAsia" w:hAnsi="Times New Roman"/>
          <w:szCs w:val="24"/>
          <w:lang w:eastAsia="zh-CN"/>
        </w:rPr>
      </w:pPr>
    </w:p>
    <w:p w:rsidR="00DE2F2D" w:rsidRPr="005E3460" w:rsidRDefault="00DE2F2D" w:rsidP="00F10361">
      <w:pPr>
        <w:jc w:val="center"/>
        <w:rPr>
          <w:rFonts w:ascii="Times New Roman" w:hAnsi="Times New Roman"/>
          <w:b/>
          <w:sz w:val="28"/>
          <w:szCs w:val="28"/>
          <w:lang w:eastAsia="ru-RU"/>
        </w:rPr>
        <w:sectPr w:rsidR="00DE2F2D" w:rsidRPr="005E3460" w:rsidSect="00EA0FB0">
          <w:pgSz w:w="11906" w:h="16838"/>
          <w:pgMar w:top="1134" w:right="851" w:bottom="1134" w:left="1701" w:header="709" w:footer="567" w:gutter="0"/>
          <w:cols w:space="708"/>
          <w:docGrid w:linePitch="360"/>
        </w:sect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DE55B6">
      <w:pPr>
        <w:spacing w:before="120" w:after="0"/>
        <w:ind w:firstLine="142"/>
        <w:jc w:val="both"/>
        <w:rPr>
          <w:rFonts w:ascii="Times New Roman" w:hAnsi="Times New Roman"/>
          <w:b/>
          <w:sz w:val="28"/>
          <w:szCs w:val="28"/>
          <w:lang w:eastAsia="ru-RU"/>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D80E16" w:rsidRDefault="00D80E16"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46535C" w:rsidRDefault="0046535C" w:rsidP="0046535C">
      <w:pPr>
        <w:autoSpaceDE w:val="0"/>
        <w:autoSpaceDN w:val="0"/>
        <w:adjustRightInd w:val="0"/>
        <w:spacing w:after="0" w:line="240" w:lineRule="auto"/>
        <w:ind w:firstLine="567"/>
        <w:jc w:val="both"/>
        <w:rPr>
          <w:rFonts w:ascii="Times New Roman" w:hAnsi="Times New Roman"/>
          <w:sz w:val="28"/>
          <w:szCs w:val="28"/>
        </w:rPr>
      </w:pPr>
    </w:p>
    <w:p w:rsidR="00B06138" w:rsidRDefault="00B06138" w:rsidP="00B06138">
      <w:pPr>
        <w:jc w:val="center"/>
        <w:rPr>
          <w:b/>
          <w:szCs w:val="28"/>
        </w:rPr>
        <w:sectPr w:rsidR="00B06138" w:rsidSect="00EA0FB0">
          <w:pgSz w:w="11906" w:h="16838"/>
          <w:pgMar w:top="1134" w:right="851" w:bottom="1134" w:left="1701" w:header="709" w:footer="709" w:gutter="0"/>
          <w:cols w:space="708"/>
          <w:docGrid w:linePitch="360"/>
        </w:sectPr>
      </w:pPr>
    </w:p>
    <w:p w:rsidR="0046535C" w:rsidRDefault="0046535C" w:rsidP="008679B2">
      <w:pPr>
        <w:pStyle w:val="32"/>
        <w:spacing w:before="0" w:line="240" w:lineRule="auto"/>
        <w:jc w:val="right"/>
        <w:rPr>
          <w:rFonts w:ascii="Times New Roman" w:hAnsi="Times New Roman"/>
          <w:b w:val="0"/>
          <w:sz w:val="28"/>
          <w:szCs w:val="28"/>
          <w:lang w:eastAsia="ru-RU"/>
        </w:rPr>
      </w:pPr>
    </w:p>
    <w:sectPr w:rsidR="0046535C" w:rsidSect="00EA0FB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Europe">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TimesNewRoman">
    <w:panose1 w:val="00000000000000000000"/>
    <w:charset w:val="CC"/>
    <w:family w:val="auto"/>
    <w:notTrueType/>
    <w:pitch w:val="default"/>
    <w:sig w:usb0="00000201" w:usb1="00000000" w:usb2="00000000" w:usb3="00000000" w:csb0="00000004" w:csb1="00000000"/>
  </w:font>
  <w:font w:name="PTSans">
    <w:altName w:val="Times New Roman"/>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PS-BoldItalicMT">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50BC2"/>
    <w:multiLevelType w:val="hybridMultilevel"/>
    <w:tmpl w:val="A8BCD66C"/>
    <w:lvl w:ilvl="0" w:tplc="8D52EA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EE054F"/>
    <w:multiLevelType w:val="hybridMultilevel"/>
    <w:tmpl w:val="9C4A568E"/>
    <w:lvl w:ilvl="0" w:tplc="D72C2C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8171DFB"/>
    <w:multiLevelType w:val="hybridMultilevel"/>
    <w:tmpl w:val="D91230D0"/>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34F69"/>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763FF"/>
    <w:multiLevelType w:val="hybridMultilevel"/>
    <w:tmpl w:val="B33C7A56"/>
    <w:lvl w:ilvl="0" w:tplc="BDBA0F6C">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8ED21BA"/>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7266D9"/>
    <w:multiLevelType w:val="hybridMultilevel"/>
    <w:tmpl w:val="0AAEF406"/>
    <w:lvl w:ilvl="0" w:tplc="6C601DAE">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0E6563AF"/>
    <w:multiLevelType w:val="hybridMultilevel"/>
    <w:tmpl w:val="24BA49CA"/>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DC2D13"/>
    <w:multiLevelType w:val="hybridMultilevel"/>
    <w:tmpl w:val="3EBAC310"/>
    <w:lvl w:ilvl="0" w:tplc="DE2CEF5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537CD3"/>
    <w:multiLevelType w:val="hybridMultilevel"/>
    <w:tmpl w:val="F06AB0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53C563E"/>
    <w:multiLevelType w:val="multilevel"/>
    <w:tmpl w:val="C332E318"/>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16E915DE"/>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0842F1"/>
    <w:multiLevelType w:val="multilevel"/>
    <w:tmpl w:val="E7F2D9F6"/>
    <w:styleLink w:val="-"/>
    <w:lvl w:ilvl="0">
      <w:start w:val="1"/>
      <w:numFmt w:val="decimal"/>
      <w:pStyle w:val="a"/>
      <w:lvlText w:val="%1."/>
      <w:lvlJc w:val="left"/>
      <w:pPr>
        <w:tabs>
          <w:tab w:val="num" w:pos="1428"/>
        </w:tabs>
        <w:ind w:left="1428" w:hanging="360"/>
      </w:pPr>
      <w:rPr>
        <w:rFonts w:ascii="Arial" w:hAnsi="Arial" w:cs="Times New Roman"/>
      </w:rPr>
    </w:lvl>
    <w:lvl w:ilvl="1">
      <w:start w:val="1"/>
      <w:numFmt w:val="decimal"/>
      <w:lvlText w:val="%1.%2."/>
      <w:lvlJc w:val="left"/>
      <w:pPr>
        <w:tabs>
          <w:tab w:val="num" w:pos="1860"/>
        </w:tabs>
        <w:ind w:left="1860" w:hanging="432"/>
      </w:pPr>
      <w:rPr>
        <w:rFonts w:cs="Times New Roman" w:hint="default"/>
      </w:rPr>
    </w:lvl>
    <w:lvl w:ilvl="2">
      <w:start w:val="1"/>
      <w:numFmt w:val="decimal"/>
      <w:lvlText w:val="%1.%2.%3."/>
      <w:lvlJc w:val="left"/>
      <w:pPr>
        <w:tabs>
          <w:tab w:val="num" w:pos="2508"/>
        </w:tabs>
        <w:ind w:left="2292" w:hanging="504"/>
      </w:pPr>
      <w:rPr>
        <w:rFonts w:cs="Times New Roman" w:hint="default"/>
      </w:rPr>
    </w:lvl>
    <w:lvl w:ilvl="3">
      <w:start w:val="1"/>
      <w:numFmt w:val="decimal"/>
      <w:lvlText w:val="%4."/>
      <w:lvlJc w:val="left"/>
      <w:pPr>
        <w:tabs>
          <w:tab w:val="num" w:pos="2508"/>
        </w:tabs>
        <w:ind w:left="2508" w:hanging="360"/>
      </w:pPr>
      <w:rPr>
        <w:rFonts w:cs="Times New Roman" w:hint="default"/>
      </w:rPr>
    </w:lvl>
    <w:lvl w:ilvl="4">
      <w:start w:val="1"/>
      <w:numFmt w:val="decimal"/>
      <w:lvlText w:val="%1.%2.%3.%4.%5."/>
      <w:lvlJc w:val="left"/>
      <w:pPr>
        <w:tabs>
          <w:tab w:val="num" w:pos="3588"/>
        </w:tabs>
        <w:ind w:left="3300" w:hanging="792"/>
      </w:pPr>
      <w:rPr>
        <w:rFonts w:cs="Times New Roman" w:hint="default"/>
      </w:rPr>
    </w:lvl>
    <w:lvl w:ilvl="5">
      <w:start w:val="1"/>
      <w:numFmt w:val="decimal"/>
      <w:lvlText w:val="%1.%2.%3.%4.%5.%6."/>
      <w:lvlJc w:val="left"/>
      <w:pPr>
        <w:tabs>
          <w:tab w:val="num" w:pos="4308"/>
        </w:tabs>
        <w:ind w:left="3804" w:hanging="936"/>
      </w:pPr>
      <w:rPr>
        <w:rFonts w:cs="Times New Roman" w:hint="default"/>
      </w:rPr>
    </w:lvl>
    <w:lvl w:ilvl="6">
      <w:start w:val="1"/>
      <w:numFmt w:val="decimal"/>
      <w:lvlText w:val="%1.%2.%3.%4.%5.%6.%7."/>
      <w:lvlJc w:val="left"/>
      <w:pPr>
        <w:tabs>
          <w:tab w:val="num" w:pos="5028"/>
        </w:tabs>
        <w:ind w:left="4308" w:hanging="1080"/>
      </w:pPr>
      <w:rPr>
        <w:rFonts w:cs="Times New Roman" w:hint="default"/>
      </w:rPr>
    </w:lvl>
    <w:lvl w:ilvl="7">
      <w:start w:val="1"/>
      <w:numFmt w:val="decimal"/>
      <w:lvlText w:val="%1.%2.%3.%4.%5.%6.%7.%8."/>
      <w:lvlJc w:val="left"/>
      <w:pPr>
        <w:tabs>
          <w:tab w:val="num" w:pos="5388"/>
        </w:tabs>
        <w:ind w:left="4812" w:hanging="1224"/>
      </w:pPr>
      <w:rPr>
        <w:rFonts w:cs="Times New Roman" w:hint="default"/>
      </w:rPr>
    </w:lvl>
    <w:lvl w:ilvl="8">
      <w:start w:val="1"/>
      <w:numFmt w:val="decimal"/>
      <w:lvlText w:val="%1.%2.%3.%4.%5.%6.%7.%8.%9."/>
      <w:lvlJc w:val="left"/>
      <w:pPr>
        <w:tabs>
          <w:tab w:val="num" w:pos="6108"/>
        </w:tabs>
        <w:ind w:left="5388" w:hanging="1440"/>
      </w:pPr>
      <w:rPr>
        <w:rFonts w:cs="Times New Roman" w:hint="default"/>
      </w:rPr>
    </w:lvl>
  </w:abstractNum>
  <w:abstractNum w:abstractNumId="14">
    <w:nsid w:val="17AC5272"/>
    <w:multiLevelType w:val="hybridMultilevel"/>
    <w:tmpl w:val="95265E6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E17E6E"/>
    <w:multiLevelType w:val="hybridMultilevel"/>
    <w:tmpl w:val="C5B2B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030740"/>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784CA3"/>
    <w:multiLevelType w:val="hybridMultilevel"/>
    <w:tmpl w:val="8EA4A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F30BAA"/>
    <w:multiLevelType w:val="multilevel"/>
    <w:tmpl w:val="EB3260CE"/>
    <w:lvl w:ilvl="0">
      <w:start w:val="1"/>
      <w:numFmt w:val="decimal"/>
      <w:pStyle w:val="-0"/>
      <w:lvlText w:val="%1."/>
      <w:lvlJc w:val="left"/>
      <w:pPr>
        <w:tabs>
          <w:tab w:val="num" w:pos="1145"/>
        </w:tabs>
        <w:ind w:left="1145" w:hanging="360"/>
      </w:pPr>
      <w:rPr>
        <w:rFonts w:ascii="Arial" w:hAnsi="Arial" w:cs="Times New Roman"/>
      </w:rPr>
    </w:lvl>
    <w:lvl w:ilvl="1">
      <w:start w:val="1"/>
      <w:numFmt w:val="decimal"/>
      <w:lvlText w:val="%1.%2."/>
      <w:lvlJc w:val="left"/>
      <w:pPr>
        <w:tabs>
          <w:tab w:val="num" w:pos="1577"/>
        </w:tabs>
        <w:ind w:left="1577" w:hanging="432"/>
      </w:pPr>
      <w:rPr>
        <w:rFonts w:cs="Times New Roman" w:hint="default"/>
      </w:rPr>
    </w:lvl>
    <w:lvl w:ilvl="2">
      <w:start w:val="1"/>
      <w:numFmt w:val="decimal"/>
      <w:lvlText w:val="%1.%2.%3."/>
      <w:lvlJc w:val="left"/>
      <w:pPr>
        <w:tabs>
          <w:tab w:val="num" w:pos="2225"/>
        </w:tabs>
        <w:ind w:left="2009" w:hanging="504"/>
      </w:pPr>
      <w:rPr>
        <w:rFonts w:cs="Times New Roman" w:hint="default"/>
      </w:rPr>
    </w:lvl>
    <w:lvl w:ilvl="3">
      <w:start w:val="1"/>
      <w:numFmt w:val="decimal"/>
      <w:lvlText w:val="%4."/>
      <w:lvlJc w:val="left"/>
      <w:pPr>
        <w:tabs>
          <w:tab w:val="num" w:pos="2225"/>
        </w:tabs>
        <w:ind w:left="2225" w:hanging="360"/>
      </w:pPr>
      <w:rPr>
        <w:rFonts w:cs="Times New Roman" w:hint="default"/>
      </w:rPr>
    </w:lvl>
    <w:lvl w:ilvl="4">
      <w:start w:val="1"/>
      <w:numFmt w:val="decimal"/>
      <w:lvlText w:val="%1.%2.%3.%4.%5."/>
      <w:lvlJc w:val="left"/>
      <w:pPr>
        <w:tabs>
          <w:tab w:val="num" w:pos="3305"/>
        </w:tabs>
        <w:ind w:left="3017" w:hanging="792"/>
      </w:pPr>
      <w:rPr>
        <w:rFonts w:cs="Times New Roman" w:hint="default"/>
      </w:rPr>
    </w:lvl>
    <w:lvl w:ilvl="5">
      <w:start w:val="1"/>
      <w:numFmt w:val="decimal"/>
      <w:lvlText w:val="%1.%2.%3.%4.%5.%6."/>
      <w:lvlJc w:val="left"/>
      <w:pPr>
        <w:tabs>
          <w:tab w:val="num" w:pos="4025"/>
        </w:tabs>
        <w:ind w:left="3521" w:hanging="936"/>
      </w:pPr>
      <w:rPr>
        <w:rFonts w:cs="Times New Roman" w:hint="default"/>
      </w:rPr>
    </w:lvl>
    <w:lvl w:ilvl="6">
      <w:start w:val="1"/>
      <w:numFmt w:val="decimal"/>
      <w:lvlText w:val="%1.%2.%3.%4.%5.%6.%7."/>
      <w:lvlJc w:val="left"/>
      <w:pPr>
        <w:tabs>
          <w:tab w:val="num" w:pos="4745"/>
        </w:tabs>
        <w:ind w:left="4025" w:hanging="1080"/>
      </w:pPr>
      <w:rPr>
        <w:rFonts w:cs="Times New Roman" w:hint="default"/>
      </w:rPr>
    </w:lvl>
    <w:lvl w:ilvl="7">
      <w:start w:val="1"/>
      <w:numFmt w:val="decimal"/>
      <w:lvlText w:val="%1.%2.%3.%4.%5.%6.%7.%8."/>
      <w:lvlJc w:val="left"/>
      <w:pPr>
        <w:tabs>
          <w:tab w:val="num" w:pos="5105"/>
        </w:tabs>
        <w:ind w:left="4529" w:hanging="1224"/>
      </w:pPr>
      <w:rPr>
        <w:rFonts w:cs="Times New Roman" w:hint="default"/>
      </w:rPr>
    </w:lvl>
    <w:lvl w:ilvl="8">
      <w:start w:val="1"/>
      <w:numFmt w:val="decimal"/>
      <w:lvlText w:val="%1.%2.%3.%4.%5.%6.%7.%8.%9."/>
      <w:lvlJc w:val="left"/>
      <w:pPr>
        <w:tabs>
          <w:tab w:val="num" w:pos="5825"/>
        </w:tabs>
        <w:ind w:left="5105" w:hanging="1440"/>
      </w:pPr>
      <w:rPr>
        <w:rFonts w:cs="Times New Roman" w:hint="default"/>
      </w:rPr>
    </w:lvl>
  </w:abstractNum>
  <w:abstractNum w:abstractNumId="19">
    <w:nsid w:val="225F405A"/>
    <w:multiLevelType w:val="hybridMultilevel"/>
    <w:tmpl w:val="24BA49CA"/>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220CE8"/>
    <w:multiLevelType w:val="hybridMultilevel"/>
    <w:tmpl w:val="9104CD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237B7050"/>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091369"/>
    <w:multiLevelType w:val="hybridMultilevel"/>
    <w:tmpl w:val="98823CBC"/>
    <w:lvl w:ilvl="0" w:tplc="8C62FCF8">
      <w:start w:val="1"/>
      <w:numFmt w:val="bullet"/>
      <w:pStyle w:val="-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23">
    <w:nsid w:val="24B01CF2"/>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5585039"/>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5FD1AFB"/>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61A7265"/>
    <w:multiLevelType w:val="hybridMultilevel"/>
    <w:tmpl w:val="E8F6C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365150"/>
    <w:multiLevelType w:val="hybridMultilevel"/>
    <w:tmpl w:val="284AFE76"/>
    <w:lvl w:ilvl="0" w:tplc="8E4C81BC">
      <w:start w:val="1"/>
      <w:numFmt w:val="decimal"/>
      <w:lvlText w:val="%1."/>
      <w:lvlJc w:val="left"/>
      <w:pPr>
        <w:ind w:left="720" w:hanging="360"/>
      </w:pPr>
      <w:rPr>
        <w:rFonts w:hint="default"/>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D1037E"/>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9317BAB"/>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AF2512D"/>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C82F26"/>
    <w:multiLevelType w:val="hybridMultilevel"/>
    <w:tmpl w:val="F42010EE"/>
    <w:styleLink w:val="-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E4E1CBA"/>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D118C8"/>
    <w:multiLevelType w:val="multilevel"/>
    <w:tmpl w:val="7534D9BE"/>
    <w:styleLink w:val="-2"/>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3F26FC"/>
    <w:multiLevelType w:val="hybridMultilevel"/>
    <w:tmpl w:val="A0A442D6"/>
    <w:lvl w:ilvl="0" w:tplc="24A64654">
      <w:start w:val="1"/>
      <w:numFmt w:val="decimal"/>
      <w:lvlText w:val="%1."/>
      <w:lvlJc w:val="left"/>
      <w:pPr>
        <w:ind w:left="720" w:hanging="36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B07B07"/>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1809A8"/>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BB5C91"/>
    <w:multiLevelType w:val="multilevel"/>
    <w:tmpl w:val="D4100804"/>
    <w:lvl w:ilvl="0">
      <w:start w:val="1"/>
      <w:numFmt w:val="decimal"/>
      <w:pStyle w:val="a0"/>
      <w:lvlText w:val="%1)"/>
      <w:lvlJc w:val="left"/>
      <w:pPr>
        <w:ind w:left="360" w:hanging="360"/>
      </w:pPr>
      <w:rPr>
        <w:rFonts w:cs="Times New Roman" w:hint="default"/>
      </w:rPr>
    </w:lvl>
    <w:lvl w:ilvl="1">
      <w:start w:val="6"/>
      <w:numFmt w:val="decimal"/>
      <w:isLgl/>
      <w:lvlText w:val="%1.%2"/>
      <w:lvlJc w:val="left"/>
      <w:pPr>
        <w:ind w:left="450" w:hanging="45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9">
    <w:nsid w:val="37602801"/>
    <w:multiLevelType w:val="multilevel"/>
    <w:tmpl w:val="EBF23BD2"/>
    <w:lvl w:ilvl="0">
      <w:start w:val="1"/>
      <w:numFmt w:val="decimal"/>
      <w:lvlText w:val="%1."/>
      <w:lvlJc w:val="left"/>
      <w:pPr>
        <w:ind w:left="1069" w:hanging="360"/>
      </w:pPr>
      <w:rPr>
        <w:rFonts w:hint="default"/>
        <w:color w:val="auto"/>
      </w:rPr>
    </w:lvl>
    <w:lvl w:ilvl="1">
      <w:numFmt w:val="decimal"/>
      <w:isLgl/>
      <w:lvlText w:val="%1.%2."/>
      <w:lvlJc w:val="left"/>
      <w:pPr>
        <w:ind w:left="1429" w:hanging="720"/>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789" w:hanging="1080"/>
      </w:pPr>
      <w:rPr>
        <w:rFonts w:hint="default"/>
        <w:color w:val="auto"/>
      </w:rPr>
    </w:lvl>
    <w:lvl w:ilvl="4">
      <w:start w:val="1"/>
      <w:numFmt w:val="decimal"/>
      <w:isLgl/>
      <w:lvlText w:val="%1.%2.%3.%4.%5."/>
      <w:lvlJc w:val="left"/>
      <w:pPr>
        <w:ind w:left="1789" w:hanging="1080"/>
      </w:pPr>
      <w:rPr>
        <w:rFonts w:hint="default"/>
        <w:color w:val="auto"/>
      </w:rPr>
    </w:lvl>
    <w:lvl w:ilvl="5">
      <w:start w:val="1"/>
      <w:numFmt w:val="decimal"/>
      <w:isLgl/>
      <w:lvlText w:val="%1.%2.%3.%4.%5.%6."/>
      <w:lvlJc w:val="left"/>
      <w:pPr>
        <w:ind w:left="2149" w:hanging="1440"/>
      </w:pPr>
      <w:rPr>
        <w:rFonts w:hint="default"/>
        <w:color w:val="auto"/>
      </w:rPr>
    </w:lvl>
    <w:lvl w:ilvl="6">
      <w:start w:val="1"/>
      <w:numFmt w:val="decimal"/>
      <w:isLgl/>
      <w:lvlText w:val="%1.%2.%3.%4.%5.%6.%7."/>
      <w:lvlJc w:val="left"/>
      <w:pPr>
        <w:ind w:left="2509" w:hanging="1800"/>
      </w:pPr>
      <w:rPr>
        <w:rFonts w:hint="default"/>
        <w:color w:val="auto"/>
      </w:rPr>
    </w:lvl>
    <w:lvl w:ilvl="7">
      <w:start w:val="1"/>
      <w:numFmt w:val="decimal"/>
      <w:isLgl/>
      <w:lvlText w:val="%1.%2.%3.%4.%5.%6.%7.%8."/>
      <w:lvlJc w:val="left"/>
      <w:pPr>
        <w:ind w:left="2509" w:hanging="1800"/>
      </w:pPr>
      <w:rPr>
        <w:rFonts w:hint="default"/>
        <w:color w:val="auto"/>
      </w:rPr>
    </w:lvl>
    <w:lvl w:ilvl="8">
      <w:start w:val="1"/>
      <w:numFmt w:val="decimal"/>
      <w:isLgl/>
      <w:lvlText w:val="%1.%2.%3.%4.%5.%6.%7.%8.%9."/>
      <w:lvlJc w:val="left"/>
      <w:pPr>
        <w:ind w:left="2869" w:hanging="2160"/>
      </w:pPr>
      <w:rPr>
        <w:rFonts w:hint="default"/>
        <w:color w:val="auto"/>
      </w:rPr>
    </w:lvl>
  </w:abstractNum>
  <w:abstractNum w:abstractNumId="40">
    <w:nsid w:val="38E2739C"/>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C704683"/>
    <w:multiLevelType w:val="hybridMultilevel"/>
    <w:tmpl w:val="B33C7A56"/>
    <w:lvl w:ilvl="0" w:tplc="BDBA0F6C">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D384284"/>
    <w:multiLevelType w:val="hybridMultilevel"/>
    <w:tmpl w:val="19E6E718"/>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43">
    <w:nsid w:val="3DAD5C25"/>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5">
    <w:nsid w:val="3FE57682"/>
    <w:multiLevelType w:val="multilevel"/>
    <w:tmpl w:val="C83E738A"/>
    <w:lvl w:ilvl="0">
      <w:start w:val="1"/>
      <w:numFmt w:val="decimal"/>
      <w:lvlText w:val="%1."/>
      <w:lvlJc w:val="left"/>
      <w:rPr>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0431BDB"/>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04A08A6"/>
    <w:multiLevelType w:val="hybridMultilevel"/>
    <w:tmpl w:val="F10612A0"/>
    <w:lvl w:ilvl="0" w:tplc="A44A1D62">
      <w:start w:val="1"/>
      <w:numFmt w:val="decimal"/>
      <w:pStyle w:val="00"/>
      <w:lvlText w:val="%1."/>
      <w:lvlJc w:val="left"/>
      <w:pPr>
        <w:tabs>
          <w:tab w:val="num" w:pos="-850"/>
        </w:tabs>
        <w:ind w:left="-567" w:firstLine="567"/>
      </w:pPr>
      <w:rPr>
        <w:rFonts w:ascii="Tahoma" w:hAnsi="Tahoma" w:cs="Times New Roman" w:hint="default"/>
        <w:b/>
        <w:i w:val="0"/>
        <w:sz w:val="20"/>
        <w:szCs w:val="20"/>
      </w:rPr>
    </w:lvl>
    <w:lvl w:ilvl="1" w:tplc="C15EBC5C">
      <w:start w:val="1"/>
      <w:numFmt w:val="lowerLetter"/>
      <w:lvlText w:val="%2."/>
      <w:lvlJc w:val="left"/>
      <w:pPr>
        <w:tabs>
          <w:tab w:val="num" w:pos="1440"/>
        </w:tabs>
        <w:ind w:left="1440" w:hanging="360"/>
      </w:pPr>
      <w:rPr>
        <w:rFonts w:cs="Times New Roman"/>
      </w:rPr>
    </w:lvl>
    <w:lvl w:ilvl="2" w:tplc="C72A3B14" w:tentative="1">
      <w:start w:val="1"/>
      <w:numFmt w:val="lowerRoman"/>
      <w:lvlText w:val="%3."/>
      <w:lvlJc w:val="right"/>
      <w:pPr>
        <w:tabs>
          <w:tab w:val="num" w:pos="2160"/>
        </w:tabs>
        <w:ind w:left="2160" w:hanging="180"/>
      </w:pPr>
      <w:rPr>
        <w:rFonts w:cs="Times New Roman"/>
      </w:rPr>
    </w:lvl>
    <w:lvl w:ilvl="3" w:tplc="E90AE1EE" w:tentative="1">
      <w:start w:val="1"/>
      <w:numFmt w:val="decimal"/>
      <w:lvlText w:val="%4."/>
      <w:lvlJc w:val="left"/>
      <w:pPr>
        <w:tabs>
          <w:tab w:val="num" w:pos="2880"/>
        </w:tabs>
        <w:ind w:left="2880" w:hanging="360"/>
      </w:pPr>
      <w:rPr>
        <w:rFonts w:cs="Times New Roman"/>
      </w:rPr>
    </w:lvl>
    <w:lvl w:ilvl="4" w:tplc="F970E2D2" w:tentative="1">
      <w:start w:val="1"/>
      <w:numFmt w:val="lowerLetter"/>
      <w:lvlText w:val="%5."/>
      <w:lvlJc w:val="left"/>
      <w:pPr>
        <w:tabs>
          <w:tab w:val="num" w:pos="3600"/>
        </w:tabs>
        <w:ind w:left="3600" w:hanging="360"/>
      </w:pPr>
      <w:rPr>
        <w:rFonts w:cs="Times New Roman"/>
      </w:rPr>
    </w:lvl>
    <w:lvl w:ilvl="5" w:tplc="216A637A" w:tentative="1">
      <w:start w:val="1"/>
      <w:numFmt w:val="lowerRoman"/>
      <w:lvlText w:val="%6."/>
      <w:lvlJc w:val="right"/>
      <w:pPr>
        <w:tabs>
          <w:tab w:val="num" w:pos="4320"/>
        </w:tabs>
        <w:ind w:left="4320" w:hanging="180"/>
      </w:pPr>
      <w:rPr>
        <w:rFonts w:cs="Times New Roman"/>
      </w:rPr>
    </w:lvl>
    <w:lvl w:ilvl="6" w:tplc="BA109370" w:tentative="1">
      <w:start w:val="1"/>
      <w:numFmt w:val="decimal"/>
      <w:lvlText w:val="%7."/>
      <w:lvlJc w:val="left"/>
      <w:pPr>
        <w:tabs>
          <w:tab w:val="num" w:pos="5040"/>
        </w:tabs>
        <w:ind w:left="5040" w:hanging="360"/>
      </w:pPr>
      <w:rPr>
        <w:rFonts w:cs="Times New Roman"/>
      </w:rPr>
    </w:lvl>
    <w:lvl w:ilvl="7" w:tplc="94842224" w:tentative="1">
      <w:start w:val="1"/>
      <w:numFmt w:val="lowerLetter"/>
      <w:lvlText w:val="%8."/>
      <w:lvlJc w:val="left"/>
      <w:pPr>
        <w:tabs>
          <w:tab w:val="num" w:pos="5760"/>
        </w:tabs>
        <w:ind w:left="5760" w:hanging="360"/>
      </w:pPr>
      <w:rPr>
        <w:rFonts w:cs="Times New Roman"/>
      </w:rPr>
    </w:lvl>
    <w:lvl w:ilvl="8" w:tplc="3A181DE6" w:tentative="1">
      <w:start w:val="1"/>
      <w:numFmt w:val="lowerRoman"/>
      <w:lvlText w:val="%9."/>
      <w:lvlJc w:val="right"/>
      <w:pPr>
        <w:tabs>
          <w:tab w:val="num" w:pos="6480"/>
        </w:tabs>
        <w:ind w:left="6480" w:hanging="180"/>
      </w:pPr>
      <w:rPr>
        <w:rFonts w:cs="Times New Roman"/>
      </w:rPr>
    </w:lvl>
  </w:abstractNum>
  <w:abstractNum w:abstractNumId="48">
    <w:nsid w:val="424C0DA3"/>
    <w:multiLevelType w:val="hybridMultilevel"/>
    <w:tmpl w:val="C5B2B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26B45E8"/>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2FB6A25"/>
    <w:multiLevelType w:val="multilevel"/>
    <w:tmpl w:val="9B1AD5E8"/>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51">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58306EA"/>
    <w:multiLevelType w:val="hybridMultilevel"/>
    <w:tmpl w:val="ADE228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060D78"/>
    <w:multiLevelType w:val="hybridMultilevel"/>
    <w:tmpl w:val="B04E490A"/>
    <w:lvl w:ilvl="0" w:tplc="AA66B4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33472C"/>
    <w:multiLevelType w:val="multilevel"/>
    <w:tmpl w:val="60561F20"/>
    <w:lvl w:ilvl="0">
      <w:start w:val="1"/>
      <w:numFmt w:val="decimal"/>
      <w:lvlText w:val="%1."/>
      <w:lvlJc w:val="left"/>
      <w:pPr>
        <w:ind w:left="720" w:hanging="360"/>
      </w:pPr>
      <w:rPr>
        <w:rFonts w:hint="default"/>
        <w:b w:val="0"/>
      </w:rPr>
    </w:lvl>
    <w:lvl w:ilvl="1">
      <w:start w:val="2"/>
      <w:numFmt w:val="decimal"/>
      <w:isLgl/>
      <w:lvlText w:val="%1.%2."/>
      <w:lvlJc w:val="left"/>
      <w:pPr>
        <w:ind w:left="1080" w:hanging="720"/>
      </w:pPr>
      <w:rPr>
        <w:rFonts w:eastAsia="TimesNewRomanPSMT" w:hint="default"/>
        <w:color w:val="000000"/>
      </w:rPr>
    </w:lvl>
    <w:lvl w:ilvl="2">
      <w:start w:val="1"/>
      <w:numFmt w:val="decimal"/>
      <w:isLgl/>
      <w:lvlText w:val="%1.%2.%3."/>
      <w:lvlJc w:val="left"/>
      <w:pPr>
        <w:ind w:left="1080" w:hanging="720"/>
      </w:pPr>
      <w:rPr>
        <w:rFonts w:eastAsia="TimesNewRomanPSMT" w:hint="default"/>
        <w:color w:val="000000"/>
      </w:rPr>
    </w:lvl>
    <w:lvl w:ilvl="3">
      <w:start w:val="1"/>
      <w:numFmt w:val="decimal"/>
      <w:isLgl/>
      <w:lvlText w:val="%1.%2.%3.%4."/>
      <w:lvlJc w:val="left"/>
      <w:pPr>
        <w:ind w:left="1440" w:hanging="1080"/>
      </w:pPr>
      <w:rPr>
        <w:rFonts w:eastAsia="TimesNewRomanPSMT" w:hint="default"/>
        <w:color w:val="000000"/>
      </w:rPr>
    </w:lvl>
    <w:lvl w:ilvl="4">
      <w:start w:val="1"/>
      <w:numFmt w:val="decimal"/>
      <w:isLgl/>
      <w:lvlText w:val="%1.%2.%3.%4.%5."/>
      <w:lvlJc w:val="left"/>
      <w:pPr>
        <w:ind w:left="1440" w:hanging="1080"/>
      </w:pPr>
      <w:rPr>
        <w:rFonts w:eastAsia="TimesNewRomanPSMT" w:hint="default"/>
        <w:color w:val="000000"/>
      </w:rPr>
    </w:lvl>
    <w:lvl w:ilvl="5">
      <w:start w:val="1"/>
      <w:numFmt w:val="decimal"/>
      <w:isLgl/>
      <w:lvlText w:val="%1.%2.%3.%4.%5.%6."/>
      <w:lvlJc w:val="left"/>
      <w:pPr>
        <w:ind w:left="1800" w:hanging="1440"/>
      </w:pPr>
      <w:rPr>
        <w:rFonts w:eastAsia="TimesNewRomanPSMT" w:hint="default"/>
        <w:color w:val="000000"/>
      </w:rPr>
    </w:lvl>
    <w:lvl w:ilvl="6">
      <w:start w:val="1"/>
      <w:numFmt w:val="decimal"/>
      <w:isLgl/>
      <w:lvlText w:val="%1.%2.%3.%4.%5.%6.%7."/>
      <w:lvlJc w:val="left"/>
      <w:pPr>
        <w:ind w:left="2160" w:hanging="1800"/>
      </w:pPr>
      <w:rPr>
        <w:rFonts w:eastAsia="TimesNewRomanPSMT" w:hint="default"/>
        <w:color w:val="000000"/>
      </w:rPr>
    </w:lvl>
    <w:lvl w:ilvl="7">
      <w:start w:val="1"/>
      <w:numFmt w:val="decimal"/>
      <w:isLgl/>
      <w:lvlText w:val="%1.%2.%3.%4.%5.%6.%7.%8."/>
      <w:lvlJc w:val="left"/>
      <w:pPr>
        <w:ind w:left="2160" w:hanging="1800"/>
      </w:pPr>
      <w:rPr>
        <w:rFonts w:eastAsia="TimesNewRomanPSMT" w:hint="default"/>
        <w:color w:val="000000"/>
      </w:rPr>
    </w:lvl>
    <w:lvl w:ilvl="8">
      <w:start w:val="1"/>
      <w:numFmt w:val="decimal"/>
      <w:isLgl/>
      <w:lvlText w:val="%1.%2.%3.%4.%5.%6.%7.%8.%9."/>
      <w:lvlJc w:val="left"/>
      <w:pPr>
        <w:ind w:left="2520" w:hanging="2160"/>
      </w:pPr>
      <w:rPr>
        <w:rFonts w:eastAsia="TimesNewRomanPSMT" w:hint="default"/>
        <w:color w:val="000000"/>
      </w:rPr>
    </w:lvl>
  </w:abstractNum>
  <w:abstractNum w:abstractNumId="55">
    <w:nsid w:val="4862225D"/>
    <w:multiLevelType w:val="hybridMultilevel"/>
    <w:tmpl w:val="F04AD8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488C7989"/>
    <w:multiLevelType w:val="hybridMultilevel"/>
    <w:tmpl w:val="DB46B3FE"/>
    <w:lvl w:ilvl="0" w:tplc="7B54C022">
      <w:start w:val="1"/>
      <w:numFmt w:val="decimal"/>
      <w:pStyle w:val="a1"/>
      <w:lvlText w:val="%1."/>
      <w:lvlJc w:val="left"/>
      <w:pPr>
        <w:tabs>
          <w:tab w:val="num" w:pos="1440"/>
        </w:tabs>
        <w:ind w:left="567" w:hanging="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7">
    <w:nsid w:val="49E942A2"/>
    <w:multiLevelType w:val="hybridMultilevel"/>
    <w:tmpl w:val="725465D0"/>
    <w:lvl w:ilvl="0" w:tplc="0419000F">
      <w:start w:val="1"/>
      <w:numFmt w:val="decimal"/>
      <w:lvlText w:val="%1."/>
      <w:lvlJc w:val="left"/>
      <w:pPr>
        <w:tabs>
          <w:tab w:val="num" w:pos="643"/>
        </w:tabs>
        <w:ind w:left="643" w:hanging="360"/>
      </w:p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58">
    <w:nsid w:val="4AFA0E2A"/>
    <w:multiLevelType w:val="hybridMultilevel"/>
    <w:tmpl w:val="B04E490A"/>
    <w:lvl w:ilvl="0" w:tplc="AA66B4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AA3F28"/>
    <w:multiLevelType w:val="hybridMultilevel"/>
    <w:tmpl w:val="2ADC8AB6"/>
    <w:lvl w:ilvl="0" w:tplc="D5E67702">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2016"/>
        </w:tabs>
        <w:ind w:left="2016" w:hanging="360"/>
      </w:pPr>
    </w:lvl>
    <w:lvl w:ilvl="2" w:tplc="0419001B" w:tentative="1">
      <w:start w:val="1"/>
      <w:numFmt w:val="lowerRoman"/>
      <w:lvlText w:val="%3."/>
      <w:lvlJc w:val="right"/>
      <w:pPr>
        <w:tabs>
          <w:tab w:val="num" w:pos="2736"/>
        </w:tabs>
        <w:ind w:left="2736" w:hanging="180"/>
      </w:pPr>
    </w:lvl>
    <w:lvl w:ilvl="3" w:tplc="0419000F" w:tentative="1">
      <w:start w:val="1"/>
      <w:numFmt w:val="decimal"/>
      <w:lvlText w:val="%4."/>
      <w:lvlJc w:val="left"/>
      <w:pPr>
        <w:tabs>
          <w:tab w:val="num" w:pos="3456"/>
        </w:tabs>
        <w:ind w:left="3456" w:hanging="360"/>
      </w:pPr>
    </w:lvl>
    <w:lvl w:ilvl="4" w:tplc="04190019" w:tentative="1">
      <w:start w:val="1"/>
      <w:numFmt w:val="lowerLetter"/>
      <w:lvlText w:val="%5."/>
      <w:lvlJc w:val="left"/>
      <w:pPr>
        <w:tabs>
          <w:tab w:val="num" w:pos="4176"/>
        </w:tabs>
        <w:ind w:left="4176" w:hanging="360"/>
      </w:pPr>
    </w:lvl>
    <w:lvl w:ilvl="5" w:tplc="0419001B" w:tentative="1">
      <w:start w:val="1"/>
      <w:numFmt w:val="lowerRoman"/>
      <w:lvlText w:val="%6."/>
      <w:lvlJc w:val="right"/>
      <w:pPr>
        <w:tabs>
          <w:tab w:val="num" w:pos="4896"/>
        </w:tabs>
        <w:ind w:left="4896" w:hanging="180"/>
      </w:pPr>
    </w:lvl>
    <w:lvl w:ilvl="6" w:tplc="0419000F" w:tentative="1">
      <w:start w:val="1"/>
      <w:numFmt w:val="decimal"/>
      <w:lvlText w:val="%7."/>
      <w:lvlJc w:val="left"/>
      <w:pPr>
        <w:tabs>
          <w:tab w:val="num" w:pos="5616"/>
        </w:tabs>
        <w:ind w:left="5616" w:hanging="360"/>
      </w:pPr>
    </w:lvl>
    <w:lvl w:ilvl="7" w:tplc="04190019" w:tentative="1">
      <w:start w:val="1"/>
      <w:numFmt w:val="lowerLetter"/>
      <w:lvlText w:val="%8."/>
      <w:lvlJc w:val="left"/>
      <w:pPr>
        <w:tabs>
          <w:tab w:val="num" w:pos="6336"/>
        </w:tabs>
        <w:ind w:left="6336" w:hanging="360"/>
      </w:pPr>
    </w:lvl>
    <w:lvl w:ilvl="8" w:tplc="0419001B" w:tentative="1">
      <w:start w:val="1"/>
      <w:numFmt w:val="lowerRoman"/>
      <w:lvlText w:val="%9."/>
      <w:lvlJc w:val="right"/>
      <w:pPr>
        <w:tabs>
          <w:tab w:val="num" w:pos="7056"/>
        </w:tabs>
        <w:ind w:left="7056" w:hanging="180"/>
      </w:pPr>
    </w:lvl>
  </w:abstractNum>
  <w:abstractNum w:abstractNumId="60">
    <w:nsid w:val="4DCB1905"/>
    <w:multiLevelType w:val="hybridMultilevel"/>
    <w:tmpl w:val="19CE7ADA"/>
    <w:lvl w:ilvl="0" w:tplc="BE7878BA">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1">
    <w:nsid w:val="4E310008"/>
    <w:multiLevelType w:val="hybridMultilevel"/>
    <w:tmpl w:val="193A0CF6"/>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2">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63">
    <w:nsid w:val="54C37636"/>
    <w:multiLevelType w:val="hybridMultilevel"/>
    <w:tmpl w:val="725465D0"/>
    <w:lvl w:ilvl="0" w:tplc="0419000F">
      <w:start w:val="1"/>
      <w:numFmt w:val="decimal"/>
      <w:lvlText w:val="%1."/>
      <w:lvlJc w:val="left"/>
      <w:pPr>
        <w:tabs>
          <w:tab w:val="num" w:pos="643"/>
        </w:tabs>
        <w:ind w:left="643" w:hanging="360"/>
      </w:p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64">
    <w:nsid w:val="563B5606"/>
    <w:multiLevelType w:val="hybridMultilevel"/>
    <w:tmpl w:val="C4B61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6F2083"/>
    <w:multiLevelType w:val="multilevel"/>
    <w:tmpl w:val="CFA46B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958549C"/>
    <w:multiLevelType w:val="hybridMultilevel"/>
    <w:tmpl w:val="69DEDABA"/>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68">
    <w:nsid w:val="5A8609FB"/>
    <w:multiLevelType w:val="multilevel"/>
    <w:tmpl w:val="9076676E"/>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9">
    <w:nsid w:val="5AB22FDE"/>
    <w:multiLevelType w:val="hybridMultilevel"/>
    <w:tmpl w:val="54D25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62761C"/>
    <w:multiLevelType w:val="multilevel"/>
    <w:tmpl w:val="3BAC93A6"/>
    <w:lvl w:ilvl="0">
      <w:start w:val="1"/>
      <w:numFmt w:val="decimal"/>
      <w:pStyle w:val="1"/>
      <w:lvlText w:val="%1."/>
      <w:lvlJc w:val="left"/>
      <w:pPr>
        <w:tabs>
          <w:tab w:val="num" w:pos="-179"/>
        </w:tabs>
        <w:ind w:left="-179" w:hanging="360"/>
      </w:pPr>
      <w:rPr>
        <w:rFonts w:cs="Times New Roman"/>
      </w:rPr>
    </w:lvl>
    <w:lvl w:ilvl="1">
      <w:start w:val="1"/>
      <w:numFmt w:val="decimal"/>
      <w:pStyle w:val="2"/>
      <w:lvlText w:val="%1.%2."/>
      <w:lvlJc w:val="left"/>
      <w:pPr>
        <w:tabs>
          <w:tab w:val="num" w:pos="253"/>
        </w:tabs>
        <w:ind w:left="253" w:hanging="432"/>
      </w:pPr>
      <w:rPr>
        <w:rFonts w:cs="Times New Roman"/>
      </w:rPr>
    </w:lvl>
    <w:lvl w:ilvl="2">
      <w:start w:val="1"/>
      <w:numFmt w:val="decimal"/>
      <w:lvlRestart w:val="0"/>
      <w:pStyle w:val="3"/>
      <w:lvlText w:val="%1.%2.%3."/>
      <w:lvlJc w:val="left"/>
      <w:pPr>
        <w:tabs>
          <w:tab w:val="num" w:pos="901"/>
        </w:tabs>
        <w:ind w:left="685" w:hanging="504"/>
      </w:pPr>
      <w:rPr>
        <w:rFonts w:cs="Times New Roman"/>
      </w:rPr>
    </w:lvl>
    <w:lvl w:ilvl="3">
      <w:start w:val="1"/>
      <w:numFmt w:val="decimal"/>
      <w:lvlText w:val="%4.%2.%1.%3."/>
      <w:lvlJc w:val="left"/>
      <w:pPr>
        <w:tabs>
          <w:tab w:val="num" w:pos="1261"/>
        </w:tabs>
        <w:ind w:left="1189" w:hanging="648"/>
      </w:pPr>
      <w:rPr>
        <w:rFonts w:cs="Times New Roman"/>
      </w:rPr>
    </w:lvl>
    <w:lvl w:ilvl="4">
      <w:start w:val="1"/>
      <w:numFmt w:val="decimal"/>
      <w:lvlText w:val="%1.%2.%3.%4.%5."/>
      <w:lvlJc w:val="left"/>
      <w:pPr>
        <w:tabs>
          <w:tab w:val="num" w:pos="1981"/>
        </w:tabs>
        <w:ind w:left="1693" w:hanging="792"/>
      </w:pPr>
      <w:rPr>
        <w:rFonts w:cs="Times New Roman"/>
      </w:rPr>
    </w:lvl>
    <w:lvl w:ilvl="5">
      <w:start w:val="1"/>
      <w:numFmt w:val="decimal"/>
      <w:lvlText w:val="%1.%2.%3.%4.%5.%6."/>
      <w:lvlJc w:val="left"/>
      <w:pPr>
        <w:tabs>
          <w:tab w:val="num" w:pos="2341"/>
        </w:tabs>
        <w:ind w:left="2197" w:hanging="936"/>
      </w:pPr>
      <w:rPr>
        <w:rFonts w:cs="Times New Roman"/>
      </w:rPr>
    </w:lvl>
    <w:lvl w:ilvl="6">
      <w:start w:val="1"/>
      <w:numFmt w:val="decimal"/>
      <w:lvlText w:val="%1.%2.%3.%4.%5.%6.%7."/>
      <w:lvlJc w:val="left"/>
      <w:pPr>
        <w:tabs>
          <w:tab w:val="num" w:pos="3061"/>
        </w:tabs>
        <w:ind w:left="2701" w:hanging="1080"/>
      </w:pPr>
      <w:rPr>
        <w:rFonts w:cs="Times New Roman"/>
      </w:rPr>
    </w:lvl>
    <w:lvl w:ilvl="7">
      <w:start w:val="1"/>
      <w:numFmt w:val="decimal"/>
      <w:lvlText w:val="%1.%2.%3.%4.%5.%6.%7.%8."/>
      <w:lvlJc w:val="left"/>
      <w:pPr>
        <w:tabs>
          <w:tab w:val="num" w:pos="3421"/>
        </w:tabs>
        <w:ind w:left="3205" w:hanging="1224"/>
      </w:pPr>
      <w:rPr>
        <w:rFonts w:cs="Times New Roman"/>
      </w:rPr>
    </w:lvl>
    <w:lvl w:ilvl="8">
      <w:start w:val="1"/>
      <w:numFmt w:val="decimal"/>
      <w:lvlText w:val="%1.%2.%3.%4.%5.%6.%7.%8.%9."/>
      <w:lvlJc w:val="left"/>
      <w:pPr>
        <w:tabs>
          <w:tab w:val="num" w:pos="4141"/>
        </w:tabs>
        <w:ind w:left="3781" w:hanging="1440"/>
      </w:pPr>
      <w:rPr>
        <w:rFonts w:cs="Times New Roman"/>
      </w:rPr>
    </w:lvl>
  </w:abstractNum>
  <w:abstractNum w:abstractNumId="71">
    <w:nsid w:val="5D635B4A"/>
    <w:multiLevelType w:val="hybridMultilevel"/>
    <w:tmpl w:val="D5FA5746"/>
    <w:lvl w:ilvl="0" w:tplc="693A4714">
      <w:start w:val="1"/>
      <w:numFmt w:val="bullet"/>
      <w:pStyle w:val="a2"/>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nsid w:val="60AC7B88"/>
    <w:multiLevelType w:val="hybridMultilevel"/>
    <w:tmpl w:val="3F7CC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10E1DBA"/>
    <w:multiLevelType w:val="hybridMultilevel"/>
    <w:tmpl w:val="54D25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19C563E"/>
    <w:multiLevelType w:val="hybridMultilevel"/>
    <w:tmpl w:val="93105DB4"/>
    <w:lvl w:ilvl="0" w:tplc="B9FEC5D8">
      <w:start w:val="1"/>
      <w:numFmt w:val="decimal"/>
      <w:lvlText w:val="%1)"/>
      <w:lvlJc w:val="left"/>
      <w:pPr>
        <w:ind w:left="2500" w:hanging="1224"/>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5">
    <w:nsid w:val="642956AD"/>
    <w:multiLevelType w:val="multilevel"/>
    <w:tmpl w:val="6562F514"/>
    <w:lvl w:ilvl="0">
      <w:start w:val="1"/>
      <w:numFmt w:val="decimal"/>
      <w:lvlText w:val="%1."/>
      <w:lvlJc w:val="left"/>
      <w:pPr>
        <w:tabs>
          <w:tab w:val="num" w:pos="-179"/>
        </w:tabs>
        <w:ind w:left="-179" w:hanging="360"/>
      </w:pPr>
      <w:rPr>
        <w:rFonts w:cs="Times New Roman" w:hint="default"/>
      </w:rPr>
    </w:lvl>
    <w:lvl w:ilvl="1">
      <w:start w:val="1"/>
      <w:numFmt w:val="decimal"/>
      <w:lvlText w:val="%1.%2."/>
      <w:lvlJc w:val="left"/>
      <w:pPr>
        <w:tabs>
          <w:tab w:val="num" w:pos="253"/>
        </w:tabs>
        <w:ind w:left="253" w:hanging="432"/>
      </w:pPr>
      <w:rPr>
        <w:rFonts w:cs="Times New Roman" w:hint="default"/>
      </w:rPr>
    </w:lvl>
    <w:lvl w:ilvl="2">
      <w:start w:val="1"/>
      <w:numFmt w:val="decimal"/>
      <w:pStyle w:val="30"/>
      <w:lvlText w:val="%2.%1.%3."/>
      <w:lvlJc w:val="left"/>
      <w:pPr>
        <w:tabs>
          <w:tab w:val="num" w:pos="901"/>
        </w:tabs>
        <w:ind w:left="685" w:hanging="504"/>
      </w:pPr>
      <w:rPr>
        <w:rFonts w:cs="Times New Roman" w:hint="default"/>
      </w:rPr>
    </w:lvl>
    <w:lvl w:ilvl="3">
      <w:start w:val="1"/>
      <w:numFmt w:val="decimal"/>
      <w:lvlText w:val="%1.%2.%3."/>
      <w:lvlJc w:val="left"/>
      <w:pPr>
        <w:tabs>
          <w:tab w:val="num" w:pos="1261"/>
        </w:tabs>
        <w:ind w:left="1189" w:hanging="648"/>
      </w:pPr>
      <w:rPr>
        <w:rFonts w:cs="Times New Roman" w:hint="default"/>
      </w:rPr>
    </w:lvl>
    <w:lvl w:ilvl="4">
      <w:start w:val="1"/>
      <w:numFmt w:val="decimal"/>
      <w:lvlText w:val="%1.%2.%3.%4.%5."/>
      <w:lvlJc w:val="left"/>
      <w:pPr>
        <w:tabs>
          <w:tab w:val="num" w:pos="1981"/>
        </w:tabs>
        <w:ind w:left="1693" w:hanging="792"/>
      </w:pPr>
      <w:rPr>
        <w:rFonts w:cs="Times New Roman" w:hint="default"/>
      </w:rPr>
    </w:lvl>
    <w:lvl w:ilvl="5">
      <w:start w:val="1"/>
      <w:numFmt w:val="decimal"/>
      <w:lvlText w:val="%1.%2.%3.%4.%5.%6."/>
      <w:lvlJc w:val="left"/>
      <w:pPr>
        <w:tabs>
          <w:tab w:val="num" w:pos="2341"/>
        </w:tabs>
        <w:ind w:left="2197" w:hanging="936"/>
      </w:pPr>
      <w:rPr>
        <w:rFonts w:cs="Times New Roman" w:hint="default"/>
      </w:rPr>
    </w:lvl>
    <w:lvl w:ilvl="6">
      <w:start w:val="1"/>
      <w:numFmt w:val="decimal"/>
      <w:lvlText w:val="%1.%2.%3.%4.%5.%6.%7."/>
      <w:lvlJc w:val="left"/>
      <w:pPr>
        <w:tabs>
          <w:tab w:val="num" w:pos="3061"/>
        </w:tabs>
        <w:ind w:left="2701" w:hanging="1080"/>
      </w:pPr>
      <w:rPr>
        <w:rFonts w:cs="Times New Roman" w:hint="default"/>
      </w:rPr>
    </w:lvl>
    <w:lvl w:ilvl="7">
      <w:start w:val="1"/>
      <w:numFmt w:val="decimal"/>
      <w:lvlText w:val="%1.%2.%3.%4.%5.%6.%7.%8."/>
      <w:lvlJc w:val="left"/>
      <w:pPr>
        <w:tabs>
          <w:tab w:val="num" w:pos="3421"/>
        </w:tabs>
        <w:ind w:left="3205" w:hanging="1224"/>
      </w:pPr>
      <w:rPr>
        <w:rFonts w:cs="Times New Roman" w:hint="default"/>
      </w:rPr>
    </w:lvl>
    <w:lvl w:ilvl="8">
      <w:start w:val="1"/>
      <w:numFmt w:val="decimal"/>
      <w:lvlText w:val="%1.%2.%3.%4.%5.%6.%7.%8.%9."/>
      <w:lvlJc w:val="left"/>
      <w:pPr>
        <w:tabs>
          <w:tab w:val="num" w:pos="4141"/>
        </w:tabs>
        <w:ind w:left="3781" w:hanging="1440"/>
      </w:pPr>
      <w:rPr>
        <w:rFonts w:cs="Times New Roman" w:hint="default"/>
      </w:rPr>
    </w:lvl>
  </w:abstractNum>
  <w:abstractNum w:abstractNumId="76">
    <w:nsid w:val="64347D34"/>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4D0397C"/>
    <w:multiLevelType w:val="hybridMultilevel"/>
    <w:tmpl w:val="2E3C26E6"/>
    <w:lvl w:ilvl="0" w:tplc="6C601DAE">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2016"/>
        </w:tabs>
        <w:ind w:left="2016" w:hanging="360"/>
      </w:pPr>
    </w:lvl>
    <w:lvl w:ilvl="2" w:tplc="0419001B" w:tentative="1">
      <w:start w:val="1"/>
      <w:numFmt w:val="lowerRoman"/>
      <w:lvlText w:val="%3."/>
      <w:lvlJc w:val="right"/>
      <w:pPr>
        <w:tabs>
          <w:tab w:val="num" w:pos="2736"/>
        </w:tabs>
        <w:ind w:left="2736" w:hanging="180"/>
      </w:pPr>
    </w:lvl>
    <w:lvl w:ilvl="3" w:tplc="0419000F" w:tentative="1">
      <w:start w:val="1"/>
      <w:numFmt w:val="decimal"/>
      <w:lvlText w:val="%4."/>
      <w:lvlJc w:val="left"/>
      <w:pPr>
        <w:tabs>
          <w:tab w:val="num" w:pos="3456"/>
        </w:tabs>
        <w:ind w:left="3456" w:hanging="360"/>
      </w:pPr>
    </w:lvl>
    <w:lvl w:ilvl="4" w:tplc="04190019" w:tentative="1">
      <w:start w:val="1"/>
      <w:numFmt w:val="lowerLetter"/>
      <w:lvlText w:val="%5."/>
      <w:lvlJc w:val="left"/>
      <w:pPr>
        <w:tabs>
          <w:tab w:val="num" w:pos="4176"/>
        </w:tabs>
        <w:ind w:left="4176" w:hanging="360"/>
      </w:pPr>
    </w:lvl>
    <w:lvl w:ilvl="5" w:tplc="0419001B" w:tentative="1">
      <w:start w:val="1"/>
      <w:numFmt w:val="lowerRoman"/>
      <w:lvlText w:val="%6."/>
      <w:lvlJc w:val="right"/>
      <w:pPr>
        <w:tabs>
          <w:tab w:val="num" w:pos="4896"/>
        </w:tabs>
        <w:ind w:left="4896" w:hanging="180"/>
      </w:pPr>
    </w:lvl>
    <w:lvl w:ilvl="6" w:tplc="0419000F" w:tentative="1">
      <w:start w:val="1"/>
      <w:numFmt w:val="decimal"/>
      <w:lvlText w:val="%7."/>
      <w:lvlJc w:val="left"/>
      <w:pPr>
        <w:tabs>
          <w:tab w:val="num" w:pos="5616"/>
        </w:tabs>
        <w:ind w:left="5616" w:hanging="360"/>
      </w:pPr>
    </w:lvl>
    <w:lvl w:ilvl="7" w:tplc="04190019" w:tentative="1">
      <w:start w:val="1"/>
      <w:numFmt w:val="lowerLetter"/>
      <w:lvlText w:val="%8."/>
      <w:lvlJc w:val="left"/>
      <w:pPr>
        <w:tabs>
          <w:tab w:val="num" w:pos="6336"/>
        </w:tabs>
        <w:ind w:left="6336" w:hanging="360"/>
      </w:pPr>
    </w:lvl>
    <w:lvl w:ilvl="8" w:tplc="0419001B" w:tentative="1">
      <w:start w:val="1"/>
      <w:numFmt w:val="lowerRoman"/>
      <w:lvlText w:val="%9."/>
      <w:lvlJc w:val="right"/>
      <w:pPr>
        <w:tabs>
          <w:tab w:val="num" w:pos="7056"/>
        </w:tabs>
        <w:ind w:left="7056" w:hanging="180"/>
      </w:pPr>
    </w:lvl>
  </w:abstractNum>
  <w:abstractNum w:abstractNumId="78">
    <w:nsid w:val="65402145"/>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5E01A4"/>
    <w:multiLevelType w:val="hybridMultilevel"/>
    <w:tmpl w:val="8EA4A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744193"/>
    <w:multiLevelType w:val="hybridMultilevel"/>
    <w:tmpl w:val="1D2C7DCA"/>
    <w:styleLink w:val="-11"/>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86A0046"/>
    <w:multiLevelType w:val="hybridMultilevel"/>
    <w:tmpl w:val="3F7CC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8FB423F"/>
    <w:multiLevelType w:val="singleLevel"/>
    <w:tmpl w:val="AF4A1524"/>
    <w:lvl w:ilvl="0">
      <w:start w:val="2"/>
      <w:numFmt w:val="bullet"/>
      <w:lvlText w:val="-"/>
      <w:lvlJc w:val="left"/>
      <w:pPr>
        <w:tabs>
          <w:tab w:val="num" w:pos="1069"/>
        </w:tabs>
        <w:ind w:left="1069" w:hanging="360"/>
      </w:pPr>
      <w:rPr>
        <w:rFonts w:hint="default"/>
      </w:rPr>
    </w:lvl>
  </w:abstractNum>
  <w:abstractNum w:abstractNumId="83">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4">
    <w:nsid w:val="6BE74423"/>
    <w:multiLevelType w:val="multilevel"/>
    <w:tmpl w:val="C83E738A"/>
    <w:lvl w:ilvl="0">
      <w:start w:val="1"/>
      <w:numFmt w:val="decimal"/>
      <w:lvlText w:val="%1."/>
      <w:lvlJc w:val="left"/>
      <w:rPr>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C6530EB"/>
    <w:multiLevelType w:val="hybridMultilevel"/>
    <w:tmpl w:val="576430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EE9337B"/>
    <w:multiLevelType w:val="multilevel"/>
    <w:tmpl w:val="5D9C8722"/>
    <w:lvl w:ilvl="0">
      <w:start w:val="1"/>
      <w:numFmt w:val="upperRoman"/>
      <w:lvlText w:val="%1."/>
      <w:lvlJc w:val="left"/>
      <w:pPr>
        <w:ind w:left="1320" w:hanging="960"/>
      </w:pPr>
      <w:rPr>
        <w:rFonts w:hint="default"/>
      </w:rPr>
    </w:lvl>
    <w:lvl w:ilvl="1">
      <w:start w:val="2"/>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7">
    <w:nsid w:val="6FBE2893"/>
    <w:multiLevelType w:val="hybridMultilevel"/>
    <w:tmpl w:val="F04AD8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8">
    <w:nsid w:val="718E1F52"/>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724F0125"/>
    <w:multiLevelType w:val="multilevel"/>
    <w:tmpl w:val="4E6842B8"/>
    <w:lvl w:ilvl="0">
      <w:start w:val="4"/>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0">
    <w:nsid w:val="73636B20"/>
    <w:multiLevelType w:val="hybridMultilevel"/>
    <w:tmpl w:val="03DEC0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55C136F"/>
    <w:multiLevelType w:val="hybridMultilevel"/>
    <w:tmpl w:val="E8F6C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87F649E"/>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792844B3"/>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C7144CE"/>
    <w:multiLevelType w:val="multilevel"/>
    <w:tmpl w:val="A496ACEC"/>
    <w:lvl w:ilvl="0">
      <w:start w:val="2"/>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170"/>
        </w:tabs>
        <w:ind w:left="1170" w:hanging="720"/>
      </w:pPr>
      <w:rPr>
        <w:rFonts w:cs="Times New Roman" w:hint="default"/>
      </w:rPr>
    </w:lvl>
    <w:lvl w:ilvl="2">
      <w:start w:val="1"/>
      <w:numFmt w:val="decimal"/>
      <w:pStyle w:val="31"/>
      <w:lvlText w:val="%2.%3."/>
      <w:lvlJc w:val="left"/>
      <w:pPr>
        <w:tabs>
          <w:tab w:val="num" w:pos="1620"/>
        </w:tabs>
        <w:ind w:left="1620" w:hanging="720"/>
      </w:pPr>
      <w:rPr>
        <w:rFonts w:cs="Times New Roman" w:hint="default"/>
      </w:rPr>
    </w:lvl>
    <w:lvl w:ilvl="3">
      <w:start w:val="1"/>
      <w:numFmt w:val="decimal"/>
      <w:lvlText w:val="%1.%2.%3.%4."/>
      <w:lvlJc w:val="left"/>
      <w:pPr>
        <w:tabs>
          <w:tab w:val="num" w:pos="2430"/>
        </w:tabs>
        <w:ind w:left="2430" w:hanging="1080"/>
      </w:pPr>
      <w:rPr>
        <w:rFonts w:cs="Times New Roman" w:hint="default"/>
      </w:rPr>
    </w:lvl>
    <w:lvl w:ilvl="4">
      <w:start w:val="1"/>
      <w:numFmt w:val="decimal"/>
      <w:lvlText w:val="%1.%2.%3.%4.%5."/>
      <w:lvlJc w:val="left"/>
      <w:pPr>
        <w:tabs>
          <w:tab w:val="num" w:pos="3240"/>
        </w:tabs>
        <w:ind w:left="3240" w:hanging="1440"/>
      </w:pPr>
      <w:rPr>
        <w:rFonts w:cs="Times New Roman" w:hint="default"/>
      </w:rPr>
    </w:lvl>
    <w:lvl w:ilvl="5">
      <w:start w:val="1"/>
      <w:numFmt w:val="decimal"/>
      <w:lvlText w:val="%1.%2.%3.%4.%5.%6."/>
      <w:lvlJc w:val="left"/>
      <w:pPr>
        <w:tabs>
          <w:tab w:val="num" w:pos="3690"/>
        </w:tabs>
        <w:ind w:left="3690" w:hanging="1440"/>
      </w:pPr>
      <w:rPr>
        <w:rFonts w:cs="Times New Roman" w:hint="default"/>
      </w:rPr>
    </w:lvl>
    <w:lvl w:ilvl="6">
      <w:start w:val="1"/>
      <w:numFmt w:val="decimal"/>
      <w:lvlText w:val="%1.%2.%3.%4.%5.%6.%7."/>
      <w:lvlJc w:val="left"/>
      <w:pPr>
        <w:tabs>
          <w:tab w:val="num" w:pos="4500"/>
        </w:tabs>
        <w:ind w:left="4500" w:hanging="1800"/>
      </w:pPr>
      <w:rPr>
        <w:rFonts w:cs="Times New Roman" w:hint="default"/>
      </w:rPr>
    </w:lvl>
    <w:lvl w:ilvl="7">
      <w:start w:val="1"/>
      <w:numFmt w:val="decimal"/>
      <w:lvlText w:val="%1.%2.%3.%4.%5.%6.%7.%8."/>
      <w:lvlJc w:val="left"/>
      <w:pPr>
        <w:tabs>
          <w:tab w:val="num" w:pos="5310"/>
        </w:tabs>
        <w:ind w:left="5310" w:hanging="2160"/>
      </w:pPr>
      <w:rPr>
        <w:rFonts w:cs="Times New Roman" w:hint="default"/>
      </w:rPr>
    </w:lvl>
    <w:lvl w:ilvl="8">
      <w:start w:val="1"/>
      <w:numFmt w:val="decimal"/>
      <w:lvlText w:val="%1.%2.%3.%4.%5.%6.%7.%8.%9."/>
      <w:lvlJc w:val="left"/>
      <w:pPr>
        <w:tabs>
          <w:tab w:val="num" w:pos="5760"/>
        </w:tabs>
        <w:ind w:left="5760" w:hanging="2160"/>
      </w:pPr>
      <w:rPr>
        <w:rFonts w:cs="Times New Roman" w:hint="default"/>
      </w:rPr>
    </w:lvl>
  </w:abstractNum>
  <w:abstractNum w:abstractNumId="95">
    <w:nsid w:val="7DC122EA"/>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E322A8F"/>
    <w:multiLevelType w:val="hybridMultilevel"/>
    <w:tmpl w:val="F50EAE52"/>
    <w:lvl w:ilvl="0" w:tplc="04090005">
      <w:start w:val="1"/>
      <w:numFmt w:val="bullet"/>
      <w:pStyle w:val="a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ED4719D"/>
    <w:multiLevelType w:val="hybridMultilevel"/>
    <w:tmpl w:val="711C9D72"/>
    <w:lvl w:ilvl="0" w:tplc="B1ACAF2C">
      <w:start w:val="1"/>
      <w:numFmt w:val="bullet"/>
      <w:pStyle w:val="a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6"/>
  </w:num>
  <w:num w:numId="3">
    <w:abstractNumId w:val="10"/>
  </w:num>
  <w:num w:numId="4">
    <w:abstractNumId w:val="62"/>
  </w:num>
  <w:num w:numId="5">
    <w:abstractNumId w:val="0"/>
  </w:num>
  <w:num w:numId="6">
    <w:abstractNumId w:val="71"/>
  </w:num>
  <w:num w:numId="7">
    <w:abstractNumId w:val="96"/>
  </w:num>
  <w:num w:numId="8">
    <w:abstractNumId w:val="97"/>
  </w:num>
  <w:num w:numId="9">
    <w:abstractNumId w:val="38"/>
  </w:num>
  <w:num w:numId="10">
    <w:abstractNumId w:val="80"/>
  </w:num>
  <w:num w:numId="11">
    <w:abstractNumId w:val="31"/>
  </w:num>
  <w:num w:numId="12">
    <w:abstractNumId w:val="33"/>
  </w:num>
  <w:num w:numId="13">
    <w:abstractNumId w:val="22"/>
  </w:num>
  <w:num w:numId="14">
    <w:abstractNumId w:val="13"/>
  </w:num>
  <w:num w:numId="15">
    <w:abstractNumId w:val="47"/>
  </w:num>
  <w:num w:numId="16">
    <w:abstractNumId w:val="75"/>
  </w:num>
  <w:num w:numId="17">
    <w:abstractNumId w:val="18"/>
  </w:num>
  <w:num w:numId="18">
    <w:abstractNumId w:val="94"/>
  </w:num>
  <w:num w:numId="1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3"/>
  </w:num>
  <w:num w:numId="22">
    <w:abstractNumId w:val="55"/>
  </w:num>
  <w:num w:numId="23">
    <w:abstractNumId w:val="29"/>
  </w:num>
  <w:num w:numId="24">
    <w:abstractNumId w:val="85"/>
  </w:num>
  <w:num w:numId="25">
    <w:abstractNumId w:val="48"/>
  </w:num>
  <w:num w:numId="26">
    <w:abstractNumId w:val="15"/>
  </w:num>
  <w:num w:numId="27">
    <w:abstractNumId w:val="81"/>
  </w:num>
  <w:num w:numId="28">
    <w:abstractNumId w:val="63"/>
  </w:num>
  <w:num w:numId="29">
    <w:abstractNumId w:val="41"/>
  </w:num>
  <w:num w:numId="30">
    <w:abstractNumId w:val="59"/>
  </w:num>
  <w:num w:numId="31">
    <w:abstractNumId w:val="67"/>
  </w:num>
  <w:num w:numId="32">
    <w:abstractNumId w:val="14"/>
  </w:num>
  <w:num w:numId="33">
    <w:abstractNumId w:val="27"/>
  </w:num>
  <w:num w:numId="34">
    <w:abstractNumId w:val="7"/>
  </w:num>
  <w:num w:numId="35">
    <w:abstractNumId w:val="35"/>
  </w:num>
  <w:num w:numId="36">
    <w:abstractNumId w:val="61"/>
  </w:num>
  <w:num w:numId="37">
    <w:abstractNumId w:val="42"/>
  </w:num>
  <w:num w:numId="38">
    <w:abstractNumId w:val="40"/>
  </w:num>
  <w:num w:numId="39">
    <w:abstractNumId w:val="87"/>
  </w:num>
  <w:num w:numId="40">
    <w:abstractNumId w:val="57"/>
  </w:num>
  <w:num w:numId="41">
    <w:abstractNumId w:val="92"/>
  </w:num>
  <w:num w:numId="42">
    <w:abstractNumId w:val="72"/>
  </w:num>
  <w:num w:numId="43">
    <w:abstractNumId w:val="77"/>
  </w:num>
  <w:num w:numId="44">
    <w:abstractNumId w:val="5"/>
  </w:num>
  <w:num w:numId="45">
    <w:abstractNumId w:val="88"/>
  </w:num>
  <w:num w:numId="46">
    <w:abstractNumId w:val="84"/>
  </w:num>
  <w:num w:numId="47">
    <w:abstractNumId w:val="73"/>
  </w:num>
  <w:num w:numId="48">
    <w:abstractNumId w:val="90"/>
  </w:num>
  <w:num w:numId="49">
    <w:abstractNumId w:val="79"/>
  </w:num>
  <w:num w:numId="50">
    <w:abstractNumId w:val="52"/>
  </w:num>
  <w:num w:numId="51">
    <w:abstractNumId w:val="69"/>
  </w:num>
  <w:num w:numId="52">
    <w:abstractNumId w:val="17"/>
  </w:num>
  <w:num w:numId="53">
    <w:abstractNumId w:val="45"/>
  </w:num>
  <w:num w:numId="54">
    <w:abstractNumId w:val="26"/>
  </w:num>
  <w:num w:numId="55">
    <w:abstractNumId w:val="23"/>
  </w:num>
  <w:num w:numId="56">
    <w:abstractNumId w:val="24"/>
  </w:num>
  <w:num w:numId="57">
    <w:abstractNumId w:val="49"/>
  </w:num>
  <w:num w:numId="58">
    <w:abstractNumId w:val="32"/>
  </w:num>
  <w:num w:numId="59">
    <w:abstractNumId w:val="91"/>
  </w:num>
  <w:num w:numId="60">
    <w:abstractNumId w:val="53"/>
  </w:num>
  <w:num w:numId="61">
    <w:abstractNumId w:val="4"/>
  </w:num>
  <w:num w:numId="62">
    <w:abstractNumId w:val="37"/>
  </w:num>
  <w:num w:numId="63">
    <w:abstractNumId w:val="28"/>
  </w:num>
  <w:num w:numId="64">
    <w:abstractNumId w:val="95"/>
  </w:num>
  <w:num w:numId="65">
    <w:abstractNumId w:val="12"/>
  </w:num>
  <w:num w:numId="66">
    <w:abstractNumId w:val="30"/>
  </w:num>
  <w:num w:numId="67">
    <w:abstractNumId w:val="78"/>
  </w:num>
  <w:num w:numId="68">
    <w:abstractNumId w:val="21"/>
  </w:num>
  <w:num w:numId="69">
    <w:abstractNumId w:val="1"/>
  </w:num>
  <w:num w:numId="70">
    <w:abstractNumId w:val="9"/>
  </w:num>
  <w:num w:numId="71">
    <w:abstractNumId w:val="93"/>
  </w:num>
  <w:num w:numId="72">
    <w:abstractNumId w:val="19"/>
  </w:num>
  <w:num w:numId="73">
    <w:abstractNumId w:val="3"/>
  </w:num>
  <w:num w:numId="74">
    <w:abstractNumId w:val="58"/>
  </w:num>
  <w:num w:numId="75">
    <w:abstractNumId w:val="36"/>
  </w:num>
  <w:num w:numId="76">
    <w:abstractNumId w:val="16"/>
  </w:num>
  <w:num w:numId="77">
    <w:abstractNumId w:val="11"/>
  </w:num>
  <w:num w:numId="78">
    <w:abstractNumId w:val="76"/>
  </w:num>
  <w:num w:numId="79">
    <w:abstractNumId w:val="46"/>
  </w:num>
  <w:num w:numId="80">
    <w:abstractNumId w:val="68"/>
  </w:num>
  <w:num w:numId="81">
    <w:abstractNumId w:val="43"/>
  </w:num>
  <w:num w:numId="82">
    <w:abstractNumId w:val="54"/>
  </w:num>
  <w:num w:numId="83">
    <w:abstractNumId w:val="8"/>
  </w:num>
  <w:num w:numId="84">
    <w:abstractNumId w:val="6"/>
  </w:num>
  <w:num w:numId="85">
    <w:abstractNumId w:val="39"/>
  </w:num>
  <w:num w:numId="86">
    <w:abstractNumId w:val="51"/>
  </w:num>
  <w:num w:numId="87">
    <w:abstractNumId w:val="66"/>
  </w:num>
  <w:num w:numId="88">
    <w:abstractNumId w:val="44"/>
  </w:num>
  <w:num w:numId="89">
    <w:abstractNumId w:val="64"/>
  </w:num>
  <w:num w:numId="90">
    <w:abstractNumId w:val="82"/>
  </w:num>
  <w:num w:numId="91">
    <w:abstractNumId w:val="20"/>
  </w:num>
  <w:num w:numId="9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5"/>
  </w:num>
  <w:num w:numId="94">
    <w:abstractNumId w:val="25"/>
  </w:num>
  <w:num w:numId="95">
    <w:abstractNumId w:val="60"/>
  </w:num>
  <w:num w:numId="96">
    <w:abstractNumId w:val="74"/>
  </w:num>
  <w:num w:numId="97">
    <w:abstractNumId w:val="89"/>
  </w:num>
  <w:num w:numId="98">
    <w:abstractNumId w:val="34"/>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drawingGridHorizontalSpacing w:val="120"/>
  <w:displayHorizontalDrawingGridEvery w:val="2"/>
  <w:characterSpacingControl w:val="doNotCompress"/>
  <w:compat>
    <w:useFELayout/>
  </w:compat>
  <w:rsids>
    <w:rsidRoot w:val="00413248"/>
    <w:rsid w:val="00000CF6"/>
    <w:rsid w:val="00003825"/>
    <w:rsid w:val="000044F3"/>
    <w:rsid w:val="0000739C"/>
    <w:rsid w:val="00011C47"/>
    <w:rsid w:val="00014B27"/>
    <w:rsid w:val="0001512C"/>
    <w:rsid w:val="00017EB3"/>
    <w:rsid w:val="000207B9"/>
    <w:rsid w:val="00024812"/>
    <w:rsid w:val="000251B9"/>
    <w:rsid w:val="000264DA"/>
    <w:rsid w:val="00027240"/>
    <w:rsid w:val="000275A1"/>
    <w:rsid w:val="00027C3B"/>
    <w:rsid w:val="00037F1A"/>
    <w:rsid w:val="0004579B"/>
    <w:rsid w:val="000511EB"/>
    <w:rsid w:val="00057BE7"/>
    <w:rsid w:val="000662FF"/>
    <w:rsid w:val="00067E8E"/>
    <w:rsid w:val="00070C25"/>
    <w:rsid w:val="00083A4A"/>
    <w:rsid w:val="00084BC7"/>
    <w:rsid w:val="000911A9"/>
    <w:rsid w:val="0009312F"/>
    <w:rsid w:val="00093854"/>
    <w:rsid w:val="000A1824"/>
    <w:rsid w:val="000A61C1"/>
    <w:rsid w:val="000A61EB"/>
    <w:rsid w:val="000B03F1"/>
    <w:rsid w:val="000B2CE7"/>
    <w:rsid w:val="000C2ED1"/>
    <w:rsid w:val="000C3BEB"/>
    <w:rsid w:val="000C3F46"/>
    <w:rsid w:val="000C4127"/>
    <w:rsid w:val="000C4C64"/>
    <w:rsid w:val="000D0B56"/>
    <w:rsid w:val="000D158D"/>
    <w:rsid w:val="000D1634"/>
    <w:rsid w:val="000D2AB0"/>
    <w:rsid w:val="000D2BC2"/>
    <w:rsid w:val="000E550E"/>
    <w:rsid w:val="000E6D75"/>
    <w:rsid w:val="000E7349"/>
    <w:rsid w:val="000F0008"/>
    <w:rsid w:val="000F4C0B"/>
    <w:rsid w:val="000F7C15"/>
    <w:rsid w:val="00100D6B"/>
    <w:rsid w:val="0010146C"/>
    <w:rsid w:val="00105BA5"/>
    <w:rsid w:val="00105CDD"/>
    <w:rsid w:val="001129B2"/>
    <w:rsid w:val="00113576"/>
    <w:rsid w:val="001137A5"/>
    <w:rsid w:val="00113B0D"/>
    <w:rsid w:val="00113B8E"/>
    <w:rsid w:val="001140B6"/>
    <w:rsid w:val="001154BB"/>
    <w:rsid w:val="00117406"/>
    <w:rsid w:val="00122A9D"/>
    <w:rsid w:val="001237DE"/>
    <w:rsid w:val="0012480A"/>
    <w:rsid w:val="00125108"/>
    <w:rsid w:val="00125D65"/>
    <w:rsid w:val="00126BEA"/>
    <w:rsid w:val="001302CC"/>
    <w:rsid w:val="00130791"/>
    <w:rsid w:val="00130F50"/>
    <w:rsid w:val="0013257D"/>
    <w:rsid w:val="00134D24"/>
    <w:rsid w:val="001365D9"/>
    <w:rsid w:val="00143506"/>
    <w:rsid w:val="00146B47"/>
    <w:rsid w:val="0014789A"/>
    <w:rsid w:val="00163118"/>
    <w:rsid w:val="0016396D"/>
    <w:rsid w:val="00165D66"/>
    <w:rsid w:val="00167131"/>
    <w:rsid w:val="0017603D"/>
    <w:rsid w:val="00176F4D"/>
    <w:rsid w:val="0018023D"/>
    <w:rsid w:val="001804BE"/>
    <w:rsid w:val="00180996"/>
    <w:rsid w:val="00181C1A"/>
    <w:rsid w:val="00182211"/>
    <w:rsid w:val="00182701"/>
    <w:rsid w:val="00182FCF"/>
    <w:rsid w:val="00184B64"/>
    <w:rsid w:val="001855E3"/>
    <w:rsid w:val="00185DB1"/>
    <w:rsid w:val="001875B2"/>
    <w:rsid w:val="00187B19"/>
    <w:rsid w:val="00190CBD"/>
    <w:rsid w:val="00190E89"/>
    <w:rsid w:val="00194B34"/>
    <w:rsid w:val="001A0B2A"/>
    <w:rsid w:val="001A6B66"/>
    <w:rsid w:val="001B376E"/>
    <w:rsid w:val="001C7FBA"/>
    <w:rsid w:val="001D15A5"/>
    <w:rsid w:val="001D30C9"/>
    <w:rsid w:val="001D4A7E"/>
    <w:rsid w:val="001E4C7C"/>
    <w:rsid w:val="001F13B7"/>
    <w:rsid w:val="001F2052"/>
    <w:rsid w:val="00200279"/>
    <w:rsid w:val="00202A10"/>
    <w:rsid w:val="00204DD8"/>
    <w:rsid w:val="002066FF"/>
    <w:rsid w:val="00206B80"/>
    <w:rsid w:val="0020761E"/>
    <w:rsid w:val="00210545"/>
    <w:rsid w:val="00213AEE"/>
    <w:rsid w:val="00214BE7"/>
    <w:rsid w:val="0021755E"/>
    <w:rsid w:val="00217C1F"/>
    <w:rsid w:val="002203B2"/>
    <w:rsid w:val="00224D9B"/>
    <w:rsid w:val="00232EF8"/>
    <w:rsid w:val="00235195"/>
    <w:rsid w:val="00236EBF"/>
    <w:rsid w:val="002373AF"/>
    <w:rsid w:val="002473F9"/>
    <w:rsid w:val="002475FB"/>
    <w:rsid w:val="00261918"/>
    <w:rsid w:val="00261C37"/>
    <w:rsid w:val="00262E3B"/>
    <w:rsid w:val="00263C59"/>
    <w:rsid w:val="002647B6"/>
    <w:rsid w:val="00272EC1"/>
    <w:rsid w:val="00273E0E"/>
    <w:rsid w:val="002762A6"/>
    <w:rsid w:val="0028392A"/>
    <w:rsid w:val="00284897"/>
    <w:rsid w:val="0029212C"/>
    <w:rsid w:val="002934FC"/>
    <w:rsid w:val="00294336"/>
    <w:rsid w:val="002949F1"/>
    <w:rsid w:val="00294D20"/>
    <w:rsid w:val="002966C1"/>
    <w:rsid w:val="002A2040"/>
    <w:rsid w:val="002A5B15"/>
    <w:rsid w:val="002A674E"/>
    <w:rsid w:val="002B2FEC"/>
    <w:rsid w:val="002B4781"/>
    <w:rsid w:val="002B56D3"/>
    <w:rsid w:val="002B6633"/>
    <w:rsid w:val="002C116D"/>
    <w:rsid w:val="002C1E9D"/>
    <w:rsid w:val="002C291C"/>
    <w:rsid w:val="002C4FB5"/>
    <w:rsid w:val="002D30D2"/>
    <w:rsid w:val="002D6ED2"/>
    <w:rsid w:val="002E02DF"/>
    <w:rsid w:val="002F2FA3"/>
    <w:rsid w:val="002F597D"/>
    <w:rsid w:val="0030026C"/>
    <w:rsid w:val="00301B39"/>
    <w:rsid w:val="0030259D"/>
    <w:rsid w:val="00305B44"/>
    <w:rsid w:val="00310028"/>
    <w:rsid w:val="00311991"/>
    <w:rsid w:val="00312F5B"/>
    <w:rsid w:val="00314EE0"/>
    <w:rsid w:val="00323DA2"/>
    <w:rsid w:val="00326D32"/>
    <w:rsid w:val="003277B5"/>
    <w:rsid w:val="00331552"/>
    <w:rsid w:val="003319AA"/>
    <w:rsid w:val="0033404E"/>
    <w:rsid w:val="003368D3"/>
    <w:rsid w:val="003379A2"/>
    <w:rsid w:val="0034148A"/>
    <w:rsid w:val="00342CF7"/>
    <w:rsid w:val="0034518E"/>
    <w:rsid w:val="0035372A"/>
    <w:rsid w:val="003611D9"/>
    <w:rsid w:val="003618F4"/>
    <w:rsid w:val="00362C13"/>
    <w:rsid w:val="00364106"/>
    <w:rsid w:val="00364422"/>
    <w:rsid w:val="00365964"/>
    <w:rsid w:val="00372F07"/>
    <w:rsid w:val="0037684E"/>
    <w:rsid w:val="00377924"/>
    <w:rsid w:val="003807EC"/>
    <w:rsid w:val="00380B88"/>
    <w:rsid w:val="003814CE"/>
    <w:rsid w:val="00390531"/>
    <w:rsid w:val="00390DBD"/>
    <w:rsid w:val="00391A76"/>
    <w:rsid w:val="00392EC9"/>
    <w:rsid w:val="00394D20"/>
    <w:rsid w:val="00396EA0"/>
    <w:rsid w:val="00397B57"/>
    <w:rsid w:val="003A0473"/>
    <w:rsid w:val="003A05CE"/>
    <w:rsid w:val="003A42A3"/>
    <w:rsid w:val="003A58F2"/>
    <w:rsid w:val="003B3CD9"/>
    <w:rsid w:val="003B438E"/>
    <w:rsid w:val="003B6466"/>
    <w:rsid w:val="003C093F"/>
    <w:rsid w:val="003C0C7C"/>
    <w:rsid w:val="003C2967"/>
    <w:rsid w:val="003C529B"/>
    <w:rsid w:val="003C7E0C"/>
    <w:rsid w:val="003D1559"/>
    <w:rsid w:val="003D157E"/>
    <w:rsid w:val="003D1E32"/>
    <w:rsid w:val="003D2430"/>
    <w:rsid w:val="003D2750"/>
    <w:rsid w:val="003E7C8A"/>
    <w:rsid w:val="003F1701"/>
    <w:rsid w:val="003F49A2"/>
    <w:rsid w:val="00400322"/>
    <w:rsid w:val="00401FEB"/>
    <w:rsid w:val="00405526"/>
    <w:rsid w:val="004058BB"/>
    <w:rsid w:val="004129AF"/>
    <w:rsid w:val="00413248"/>
    <w:rsid w:val="00423802"/>
    <w:rsid w:val="00423F61"/>
    <w:rsid w:val="004270F6"/>
    <w:rsid w:val="00435F6F"/>
    <w:rsid w:val="00437661"/>
    <w:rsid w:val="004427F0"/>
    <w:rsid w:val="00447551"/>
    <w:rsid w:val="00451585"/>
    <w:rsid w:val="0045172D"/>
    <w:rsid w:val="00464749"/>
    <w:rsid w:val="00464A74"/>
    <w:rsid w:val="00464CE7"/>
    <w:rsid w:val="0046535C"/>
    <w:rsid w:val="004716DE"/>
    <w:rsid w:val="004755DA"/>
    <w:rsid w:val="004762A8"/>
    <w:rsid w:val="00477ECB"/>
    <w:rsid w:val="004843B1"/>
    <w:rsid w:val="00485331"/>
    <w:rsid w:val="00493271"/>
    <w:rsid w:val="00494CA3"/>
    <w:rsid w:val="00495318"/>
    <w:rsid w:val="004955AD"/>
    <w:rsid w:val="004960DA"/>
    <w:rsid w:val="00497F75"/>
    <w:rsid w:val="004A1293"/>
    <w:rsid w:val="004A2FED"/>
    <w:rsid w:val="004A31F8"/>
    <w:rsid w:val="004A61B6"/>
    <w:rsid w:val="004A7505"/>
    <w:rsid w:val="004A7AC4"/>
    <w:rsid w:val="004A7FA6"/>
    <w:rsid w:val="004B3067"/>
    <w:rsid w:val="004B4134"/>
    <w:rsid w:val="004B59CF"/>
    <w:rsid w:val="004C2F06"/>
    <w:rsid w:val="004C3B0D"/>
    <w:rsid w:val="004D01E0"/>
    <w:rsid w:val="004D1C04"/>
    <w:rsid w:val="004D224B"/>
    <w:rsid w:val="004D2D83"/>
    <w:rsid w:val="004E18C7"/>
    <w:rsid w:val="004E1CE2"/>
    <w:rsid w:val="004E489A"/>
    <w:rsid w:val="004E4AF8"/>
    <w:rsid w:val="004E7494"/>
    <w:rsid w:val="004F0BE8"/>
    <w:rsid w:val="004F15C1"/>
    <w:rsid w:val="004F28FF"/>
    <w:rsid w:val="004F399C"/>
    <w:rsid w:val="004F413F"/>
    <w:rsid w:val="004F4332"/>
    <w:rsid w:val="00500B00"/>
    <w:rsid w:val="00512904"/>
    <w:rsid w:val="0051386A"/>
    <w:rsid w:val="00524E3A"/>
    <w:rsid w:val="00525CAE"/>
    <w:rsid w:val="00527095"/>
    <w:rsid w:val="00527382"/>
    <w:rsid w:val="00531FAC"/>
    <w:rsid w:val="00532672"/>
    <w:rsid w:val="005402D4"/>
    <w:rsid w:val="00544932"/>
    <w:rsid w:val="00546347"/>
    <w:rsid w:val="00552CB8"/>
    <w:rsid w:val="00553CC4"/>
    <w:rsid w:val="005544C4"/>
    <w:rsid w:val="005553A2"/>
    <w:rsid w:val="00560268"/>
    <w:rsid w:val="0058291F"/>
    <w:rsid w:val="00582EE0"/>
    <w:rsid w:val="00583B50"/>
    <w:rsid w:val="00583D84"/>
    <w:rsid w:val="0059064F"/>
    <w:rsid w:val="005906D9"/>
    <w:rsid w:val="00592DB1"/>
    <w:rsid w:val="005967B7"/>
    <w:rsid w:val="005A1C17"/>
    <w:rsid w:val="005A1C60"/>
    <w:rsid w:val="005A4C0E"/>
    <w:rsid w:val="005A7878"/>
    <w:rsid w:val="005B0AB3"/>
    <w:rsid w:val="005B35D9"/>
    <w:rsid w:val="005C2D0E"/>
    <w:rsid w:val="005C3273"/>
    <w:rsid w:val="005C3C88"/>
    <w:rsid w:val="005C4804"/>
    <w:rsid w:val="005C74F2"/>
    <w:rsid w:val="005D3216"/>
    <w:rsid w:val="005D5620"/>
    <w:rsid w:val="005D6D21"/>
    <w:rsid w:val="005D76E4"/>
    <w:rsid w:val="005E0958"/>
    <w:rsid w:val="005E28BB"/>
    <w:rsid w:val="005E3054"/>
    <w:rsid w:val="005E3460"/>
    <w:rsid w:val="005E6EF9"/>
    <w:rsid w:val="005F018A"/>
    <w:rsid w:val="005F7ED6"/>
    <w:rsid w:val="00600BAD"/>
    <w:rsid w:val="00602A08"/>
    <w:rsid w:val="00610B27"/>
    <w:rsid w:val="00611DE6"/>
    <w:rsid w:val="006164C1"/>
    <w:rsid w:val="00617A34"/>
    <w:rsid w:val="00621BD9"/>
    <w:rsid w:val="006223BA"/>
    <w:rsid w:val="00623985"/>
    <w:rsid w:val="00623C9D"/>
    <w:rsid w:val="0062662D"/>
    <w:rsid w:val="00626846"/>
    <w:rsid w:val="00640811"/>
    <w:rsid w:val="00643C16"/>
    <w:rsid w:val="0065277E"/>
    <w:rsid w:val="006537B7"/>
    <w:rsid w:val="00654575"/>
    <w:rsid w:val="006557A5"/>
    <w:rsid w:val="00655B5B"/>
    <w:rsid w:val="0066186E"/>
    <w:rsid w:val="00662854"/>
    <w:rsid w:val="00662C37"/>
    <w:rsid w:val="00662D60"/>
    <w:rsid w:val="00667467"/>
    <w:rsid w:val="00667DB9"/>
    <w:rsid w:val="006723AB"/>
    <w:rsid w:val="006748CE"/>
    <w:rsid w:val="00675505"/>
    <w:rsid w:val="00681880"/>
    <w:rsid w:val="00683878"/>
    <w:rsid w:val="0068561C"/>
    <w:rsid w:val="00692ABC"/>
    <w:rsid w:val="00692E6B"/>
    <w:rsid w:val="0069391D"/>
    <w:rsid w:val="006A4C03"/>
    <w:rsid w:val="006A6C3A"/>
    <w:rsid w:val="006A6F1F"/>
    <w:rsid w:val="006A7BB8"/>
    <w:rsid w:val="006B20E4"/>
    <w:rsid w:val="006C0FA3"/>
    <w:rsid w:val="006C1E95"/>
    <w:rsid w:val="006C23BD"/>
    <w:rsid w:val="006C2A91"/>
    <w:rsid w:val="006C687D"/>
    <w:rsid w:val="006D0D02"/>
    <w:rsid w:val="006D340A"/>
    <w:rsid w:val="006E3738"/>
    <w:rsid w:val="006E5798"/>
    <w:rsid w:val="006E5C46"/>
    <w:rsid w:val="006F1743"/>
    <w:rsid w:val="006F2CEA"/>
    <w:rsid w:val="006F5264"/>
    <w:rsid w:val="00704C2C"/>
    <w:rsid w:val="007050B0"/>
    <w:rsid w:val="007064FC"/>
    <w:rsid w:val="007140DE"/>
    <w:rsid w:val="0071538F"/>
    <w:rsid w:val="00716E17"/>
    <w:rsid w:val="00720B09"/>
    <w:rsid w:val="00721F6B"/>
    <w:rsid w:val="007251B1"/>
    <w:rsid w:val="00725B13"/>
    <w:rsid w:val="00733AC6"/>
    <w:rsid w:val="00734C8A"/>
    <w:rsid w:val="00736881"/>
    <w:rsid w:val="0074110F"/>
    <w:rsid w:val="0074406C"/>
    <w:rsid w:val="00746BAE"/>
    <w:rsid w:val="00750A1A"/>
    <w:rsid w:val="00751AFD"/>
    <w:rsid w:val="00755140"/>
    <w:rsid w:val="007558EF"/>
    <w:rsid w:val="007609E4"/>
    <w:rsid w:val="00760BC3"/>
    <w:rsid w:val="00763630"/>
    <w:rsid w:val="007653EC"/>
    <w:rsid w:val="007661C1"/>
    <w:rsid w:val="007734DE"/>
    <w:rsid w:val="007763A5"/>
    <w:rsid w:val="00777D1E"/>
    <w:rsid w:val="00782AFC"/>
    <w:rsid w:val="00784FDC"/>
    <w:rsid w:val="00791885"/>
    <w:rsid w:val="00797997"/>
    <w:rsid w:val="007A0F5C"/>
    <w:rsid w:val="007A49CD"/>
    <w:rsid w:val="007A7CCE"/>
    <w:rsid w:val="007B2F9D"/>
    <w:rsid w:val="007B6591"/>
    <w:rsid w:val="007B6F1D"/>
    <w:rsid w:val="007C1EE5"/>
    <w:rsid w:val="007C1F57"/>
    <w:rsid w:val="007C2DB8"/>
    <w:rsid w:val="007C7157"/>
    <w:rsid w:val="007D5083"/>
    <w:rsid w:val="007D76C2"/>
    <w:rsid w:val="007E27EA"/>
    <w:rsid w:val="007E5783"/>
    <w:rsid w:val="007E716B"/>
    <w:rsid w:val="007E79B1"/>
    <w:rsid w:val="007F2214"/>
    <w:rsid w:val="007F7ACA"/>
    <w:rsid w:val="00801649"/>
    <w:rsid w:val="00801B21"/>
    <w:rsid w:val="00803855"/>
    <w:rsid w:val="0080613E"/>
    <w:rsid w:val="00810499"/>
    <w:rsid w:val="00810D6F"/>
    <w:rsid w:val="008113F8"/>
    <w:rsid w:val="00822A8F"/>
    <w:rsid w:val="00823DEC"/>
    <w:rsid w:val="00824DAE"/>
    <w:rsid w:val="00834EC4"/>
    <w:rsid w:val="00837064"/>
    <w:rsid w:val="008437ED"/>
    <w:rsid w:val="008441D2"/>
    <w:rsid w:val="00846E9B"/>
    <w:rsid w:val="0084702A"/>
    <w:rsid w:val="0085057F"/>
    <w:rsid w:val="00853F6A"/>
    <w:rsid w:val="00857D8E"/>
    <w:rsid w:val="0086057F"/>
    <w:rsid w:val="00862644"/>
    <w:rsid w:val="00866AF8"/>
    <w:rsid w:val="008679B2"/>
    <w:rsid w:val="00870698"/>
    <w:rsid w:val="00870835"/>
    <w:rsid w:val="00871F33"/>
    <w:rsid w:val="0087266D"/>
    <w:rsid w:val="00875C86"/>
    <w:rsid w:val="00880000"/>
    <w:rsid w:val="00883ABA"/>
    <w:rsid w:val="00883E7E"/>
    <w:rsid w:val="008875F3"/>
    <w:rsid w:val="0089452A"/>
    <w:rsid w:val="008A1A27"/>
    <w:rsid w:val="008A2B6E"/>
    <w:rsid w:val="008A7F81"/>
    <w:rsid w:val="008B20DC"/>
    <w:rsid w:val="008B20E4"/>
    <w:rsid w:val="008B2E39"/>
    <w:rsid w:val="008B7F78"/>
    <w:rsid w:val="008C5805"/>
    <w:rsid w:val="008C631C"/>
    <w:rsid w:val="008D3E04"/>
    <w:rsid w:val="008D4D7A"/>
    <w:rsid w:val="008E0F66"/>
    <w:rsid w:val="008E3911"/>
    <w:rsid w:val="008E3AB1"/>
    <w:rsid w:val="008E4569"/>
    <w:rsid w:val="008E5E72"/>
    <w:rsid w:val="008E65B3"/>
    <w:rsid w:val="00901EFA"/>
    <w:rsid w:val="00904B55"/>
    <w:rsid w:val="00913B5D"/>
    <w:rsid w:val="009176B8"/>
    <w:rsid w:val="00920B5C"/>
    <w:rsid w:val="00922D0C"/>
    <w:rsid w:val="00923AD0"/>
    <w:rsid w:val="00925D91"/>
    <w:rsid w:val="00930894"/>
    <w:rsid w:val="00933519"/>
    <w:rsid w:val="00937036"/>
    <w:rsid w:val="009372B8"/>
    <w:rsid w:val="00942C87"/>
    <w:rsid w:val="009438ED"/>
    <w:rsid w:val="00944D52"/>
    <w:rsid w:val="00946C48"/>
    <w:rsid w:val="009515AA"/>
    <w:rsid w:val="00951BA0"/>
    <w:rsid w:val="00952083"/>
    <w:rsid w:val="009530BE"/>
    <w:rsid w:val="00954741"/>
    <w:rsid w:val="00963E7C"/>
    <w:rsid w:val="00964628"/>
    <w:rsid w:val="00970568"/>
    <w:rsid w:val="009751CC"/>
    <w:rsid w:val="009754D5"/>
    <w:rsid w:val="00982199"/>
    <w:rsid w:val="00992DD1"/>
    <w:rsid w:val="00993FCB"/>
    <w:rsid w:val="009A20BD"/>
    <w:rsid w:val="009A5A52"/>
    <w:rsid w:val="009B003B"/>
    <w:rsid w:val="009C112F"/>
    <w:rsid w:val="009D2EFF"/>
    <w:rsid w:val="009E23FB"/>
    <w:rsid w:val="009E2789"/>
    <w:rsid w:val="009E4BFA"/>
    <w:rsid w:val="009F00B4"/>
    <w:rsid w:val="00A06BA2"/>
    <w:rsid w:val="00A103D9"/>
    <w:rsid w:val="00A1629B"/>
    <w:rsid w:val="00A25E2A"/>
    <w:rsid w:val="00A27959"/>
    <w:rsid w:val="00A32FC0"/>
    <w:rsid w:val="00A36C46"/>
    <w:rsid w:val="00A37B17"/>
    <w:rsid w:val="00A411EA"/>
    <w:rsid w:val="00A4461C"/>
    <w:rsid w:val="00A45399"/>
    <w:rsid w:val="00A46C6F"/>
    <w:rsid w:val="00A51D94"/>
    <w:rsid w:val="00A5490A"/>
    <w:rsid w:val="00A601A2"/>
    <w:rsid w:val="00A60580"/>
    <w:rsid w:val="00A628FA"/>
    <w:rsid w:val="00A64BFF"/>
    <w:rsid w:val="00A67F38"/>
    <w:rsid w:val="00A71EBA"/>
    <w:rsid w:val="00A7207D"/>
    <w:rsid w:val="00A747AB"/>
    <w:rsid w:val="00A7620B"/>
    <w:rsid w:val="00A8021C"/>
    <w:rsid w:val="00A846B9"/>
    <w:rsid w:val="00A8666E"/>
    <w:rsid w:val="00A87787"/>
    <w:rsid w:val="00A90BC1"/>
    <w:rsid w:val="00A92A41"/>
    <w:rsid w:val="00A934EE"/>
    <w:rsid w:val="00AA11B4"/>
    <w:rsid w:val="00AA1C28"/>
    <w:rsid w:val="00AA6901"/>
    <w:rsid w:val="00AB0EB1"/>
    <w:rsid w:val="00AB37AA"/>
    <w:rsid w:val="00AB4E20"/>
    <w:rsid w:val="00AC026E"/>
    <w:rsid w:val="00AC1F52"/>
    <w:rsid w:val="00AC35A1"/>
    <w:rsid w:val="00AD4C22"/>
    <w:rsid w:val="00AD65E2"/>
    <w:rsid w:val="00AD7A3A"/>
    <w:rsid w:val="00AE0503"/>
    <w:rsid w:val="00AE08B3"/>
    <w:rsid w:val="00AE108B"/>
    <w:rsid w:val="00AE3E30"/>
    <w:rsid w:val="00AE3FC8"/>
    <w:rsid w:val="00AE6B8D"/>
    <w:rsid w:val="00AF2165"/>
    <w:rsid w:val="00AF2FA2"/>
    <w:rsid w:val="00B01E97"/>
    <w:rsid w:val="00B03A56"/>
    <w:rsid w:val="00B06138"/>
    <w:rsid w:val="00B16E4D"/>
    <w:rsid w:val="00B17D49"/>
    <w:rsid w:val="00B22F8C"/>
    <w:rsid w:val="00B33482"/>
    <w:rsid w:val="00B337E3"/>
    <w:rsid w:val="00B352AD"/>
    <w:rsid w:val="00B366AF"/>
    <w:rsid w:val="00B3701D"/>
    <w:rsid w:val="00B412E7"/>
    <w:rsid w:val="00B42F0B"/>
    <w:rsid w:val="00B4361D"/>
    <w:rsid w:val="00B46DB2"/>
    <w:rsid w:val="00B54D2E"/>
    <w:rsid w:val="00B55220"/>
    <w:rsid w:val="00B67F5D"/>
    <w:rsid w:val="00B72EF4"/>
    <w:rsid w:val="00B737E7"/>
    <w:rsid w:val="00B76AF3"/>
    <w:rsid w:val="00B8470F"/>
    <w:rsid w:val="00B861B7"/>
    <w:rsid w:val="00B906A4"/>
    <w:rsid w:val="00B93E27"/>
    <w:rsid w:val="00BA08E9"/>
    <w:rsid w:val="00BB259A"/>
    <w:rsid w:val="00BB27BF"/>
    <w:rsid w:val="00BB3818"/>
    <w:rsid w:val="00BB40E0"/>
    <w:rsid w:val="00BB4A1C"/>
    <w:rsid w:val="00BB6517"/>
    <w:rsid w:val="00BB6A47"/>
    <w:rsid w:val="00BC091A"/>
    <w:rsid w:val="00BC22A5"/>
    <w:rsid w:val="00BC7DB0"/>
    <w:rsid w:val="00BD19F4"/>
    <w:rsid w:val="00BE12BB"/>
    <w:rsid w:val="00BE5DAC"/>
    <w:rsid w:val="00BF14EE"/>
    <w:rsid w:val="00BF160C"/>
    <w:rsid w:val="00BF3134"/>
    <w:rsid w:val="00BF4C75"/>
    <w:rsid w:val="00BF6455"/>
    <w:rsid w:val="00BF7657"/>
    <w:rsid w:val="00C00032"/>
    <w:rsid w:val="00C03AED"/>
    <w:rsid w:val="00C1140B"/>
    <w:rsid w:val="00C11FD6"/>
    <w:rsid w:val="00C12351"/>
    <w:rsid w:val="00C15011"/>
    <w:rsid w:val="00C20DBB"/>
    <w:rsid w:val="00C21F5D"/>
    <w:rsid w:val="00C2209B"/>
    <w:rsid w:val="00C22FCB"/>
    <w:rsid w:val="00C22FDC"/>
    <w:rsid w:val="00C2473E"/>
    <w:rsid w:val="00C31908"/>
    <w:rsid w:val="00C37688"/>
    <w:rsid w:val="00C37DCB"/>
    <w:rsid w:val="00C40895"/>
    <w:rsid w:val="00C41216"/>
    <w:rsid w:val="00C4226C"/>
    <w:rsid w:val="00C478DD"/>
    <w:rsid w:val="00C5767C"/>
    <w:rsid w:val="00C64C2F"/>
    <w:rsid w:val="00C66DCD"/>
    <w:rsid w:val="00C67101"/>
    <w:rsid w:val="00C7083B"/>
    <w:rsid w:val="00C74F2D"/>
    <w:rsid w:val="00C84DF8"/>
    <w:rsid w:val="00C90A66"/>
    <w:rsid w:val="00C913DA"/>
    <w:rsid w:val="00C95BBD"/>
    <w:rsid w:val="00C967EA"/>
    <w:rsid w:val="00C9752E"/>
    <w:rsid w:val="00CA096C"/>
    <w:rsid w:val="00CA1AF0"/>
    <w:rsid w:val="00CA39AA"/>
    <w:rsid w:val="00CA3D12"/>
    <w:rsid w:val="00CA4839"/>
    <w:rsid w:val="00CB0898"/>
    <w:rsid w:val="00CB0BD5"/>
    <w:rsid w:val="00CB223E"/>
    <w:rsid w:val="00CB4131"/>
    <w:rsid w:val="00CC0243"/>
    <w:rsid w:val="00CC0709"/>
    <w:rsid w:val="00CC2785"/>
    <w:rsid w:val="00CC424C"/>
    <w:rsid w:val="00CC4D2D"/>
    <w:rsid w:val="00CC7C81"/>
    <w:rsid w:val="00CD106C"/>
    <w:rsid w:val="00CD14A2"/>
    <w:rsid w:val="00CD4DE1"/>
    <w:rsid w:val="00CE0191"/>
    <w:rsid w:val="00CE46CA"/>
    <w:rsid w:val="00CF662E"/>
    <w:rsid w:val="00CF792A"/>
    <w:rsid w:val="00D04358"/>
    <w:rsid w:val="00D05ABD"/>
    <w:rsid w:val="00D1278C"/>
    <w:rsid w:val="00D1280C"/>
    <w:rsid w:val="00D14DDE"/>
    <w:rsid w:val="00D174A4"/>
    <w:rsid w:val="00D179BF"/>
    <w:rsid w:val="00D24556"/>
    <w:rsid w:val="00D24699"/>
    <w:rsid w:val="00D248B1"/>
    <w:rsid w:val="00D24F91"/>
    <w:rsid w:val="00D259BB"/>
    <w:rsid w:val="00D311A0"/>
    <w:rsid w:val="00D36E6C"/>
    <w:rsid w:val="00D511F4"/>
    <w:rsid w:val="00D528B1"/>
    <w:rsid w:val="00D57DB0"/>
    <w:rsid w:val="00D6043E"/>
    <w:rsid w:val="00D60E98"/>
    <w:rsid w:val="00D63B8B"/>
    <w:rsid w:val="00D67CCE"/>
    <w:rsid w:val="00D70CA4"/>
    <w:rsid w:val="00D72032"/>
    <w:rsid w:val="00D720FF"/>
    <w:rsid w:val="00D8066B"/>
    <w:rsid w:val="00D80A94"/>
    <w:rsid w:val="00D80E16"/>
    <w:rsid w:val="00D81803"/>
    <w:rsid w:val="00D81FCF"/>
    <w:rsid w:val="00D826E1"/>
    <w:rsid w:val="00D852AD"/>
    <w:rsid w:val="00D86302"/>
    <w:rsid w:val="00D90767"/>
    <w:rsid w:val="00DA0845"/>
    <w:rsid w:val="00DA121D"/>
    <w:rsid w:val="00DA12CA"/>
    <w:rsid w:val="00DA4292"/>
    <w:rsid w:val="00DA43DB"/>
    <w:rsid w:val="00DA5233"/>
    <w:rsid w:val="00DB6C0E"/>
    <w:rsid w:val="00DB6C91"/>
    <w:rsid w:val="00DC0707"/>
    <w:rsid w:val="00DC1EAA"/>
    <w:rsid w:val="00DD26A3"/>
    <w:rsid w:val="00DD3B17"/>
    <w:rsid w:val="00DD5923"/>
    <w:rsid w:val="00DD6449"/>
    <w:rsid w:val="00DD787E"/>
    <w:rsid w:val="00DD7E2C"/>
    <w:rsid w:val="00DE0244"/>
    <w:rsid w:val="00DE084A"/>
    <w:rsid w:val="00DE0D0D"/>
    <w:rsid w:val="00DE2F2D"/>
    <w:rsid w:val="00DE3F5C"/>
    <w:rsid w:val="00DE507D"/>
    <w:rsid w:val="00DE55B6"/>
    <w:rsid w:val="00DE598B"/>
    <w:rsid w:val="00DF2634"/>
    <w:rsid w:val="00E00511"/>
    <w:rsid w:val="00E06B2C"/>
    <w:rsid w:val="00E100AE"/>
    <w:rsid w:val="00E10E90"/>
    <w:rsid w:val="00E11F0E"/>
    <w:rsid w:val="00E15B8B"/>
    <w:rsid w:val="00E16EC9"/>
    <w:rsid w:val="00E173B0"/>
    <w:rsid w:val="00E228F5"/>
    <w:rsid w:val="00E309D3"/>
    <w:rsid w:val="00E33636"/>
    <w:rsid w:val="00E3435E"/>
    <w:rsid w:val="00E4265D"/>
    <w:rsid w:val="00E45774"/>
    <w:rsid w:val="00E500F0"/>
    <w:rsid w:val="00E5186E"/>
    <w:rsid w:val="00E51EEF"/>
    <w:rsid w:val="00E538B7"/>
    <w:rsid w:val="00E629FC"/>
    <w:rsid w:val="00E66724"/>
    <w:rsid w:val="00E70C7E"/>
    <w:rsid w:val="00E7256D"/>
    <w:rsid w:val="00E74C69"/>
    <w:rsid w:val="00E751F5"/>
    <w:rsid w:val="00E758F9"/>
    <w:rsid w:val="00E769A5"/>
    <w:rsid w:val="00E80092"/>
    <w:rsid w:val="00E8210F"/>
    <w:rsid w:val="00E82A06"/>
    <w:rsid w:val="00E85F20"/>
    <w:rsid w:val="00E863FE"/>
    <w:rsid w:val="00E869D6"/>
    <w:rsid w:val="00E8766F"/>
    <w:rsid w:val="00E87687"/>
    <w:rsid w:val="00E947AB"/>
    <w:rsid w:val="00E95E10"/>
    <w:rsid w:val="00EA0FB0"/>
    <w:rsid w:val="00EA31BC"/>
    <w:rsid w:val="00EA4FD1"/>
    <w:rsid w:val="00EA58DC"/>
    <w:rsid w:val="00EB2B97"/>
    <w:rsid w:val="00EB589D"/>
    <w:rsid w:val="00EB6D0A"/>
    <w:rsid w:val="00EB6D44"/>
    <w:rsid w:val="00EB6FDE"/>
    <w:rsid w:val="00EB7E69"/>
    <w:rsid w:val="00EC055F"/>
    <w:rsid w:val="00EC25AA"/>
    <w:rsid w:val="00EC372D"/>
    <w:rsid w:val="00EC4A90"/>
    <w:rsid w:val="00ED593C"/>
    <w:rsid w:val="00ED76E9"/>
    <w:rsid w:val="00ED7A60"/>
    <w:rsid w:val="00EE10E2"/>
    <w:rsid w:val="00EE18BC"/>
    <w:rsid w:val="00EE4AE2"/>
    <w:rsid w:val="00EE52D9"/>
    <w:rsid w:val="00EE617F"/>
    <w:rsid w:val="00EE7D83"/>
    <w:rsid w:val="00EF4A3D"/>
    <w:rsid w:val="00EF5CDE"/>
    <w:rsid w:val="00F016A0"/>
    <w:rsid w:val="00F02433"/>
    <w:rsid w:val="00F04485"/>
    <w:rsid w:val="00F06DE5"/>
    <w:rsid w:val="00F07F9F"/>
    <w:rsid w:val="00F10361"/>
    <w:rsid w:val="00F145E8"/>
    <w:rsid w:val="00F20D21"/>
    <w:rsid w:val="00F21C72"/>
    <w:rsid w:val="00F235E5"/>
    <w:rsid w:val="00F25679"/>
    <w:rsid w:val="00F26C97"/>
    <w:rsid w:val="00F35890"/>
    <w:rsid w:val="00F419F4"/>
    <w:rsid w:val="00F42CFF"/>
    <w:rsid w:val="00F43CCE"/>
    <w:rsid w:val="00F44837"/>
    <w:rsid w:val="00F45258"/>
    <w:rsid w:val="00F51386"/>
    <w:rsid w:val="00F51A02"/>
    <w:rsid w:val="00F63009"/>
    <w:rsid w:val="00F65664"/>
    <w:rsid w:val="00F65C7D"/>
    <w:rsid w:val="00F65F1F"/>
    <w:rsid w:val="00F72F94"/>
    <w:rsid w:val="00F77773"/>
    <w:rsid w:val="00F77A40"/>
    <w:rsid w:val="00F82D05"/>
    <w:rsid w:val="00F8350F"/>
    <w:rsid w:val="00F85736"/>
    <w:rsid w:val="00F860F2"/>
    <w:rsid w:val="00F86B9D"/>
    <w:rsid w:val="00F86C23"/>
    <w:rsid w:val="00F91484"/>
    <w:rsid w:val="00F91865"/>
    <w:rsid w:val="00F94251"/>
    <w:rsid w:val="00F94938"/>
    <w:rsid w:val="00FA3FC0"/>
    <w:rsid w:val="00FA48E6"/>
    <w:rsid w:val="00FA7B62"/>
    <w:rsid w:val="00FA7C42"/>
    <w:rsid w:val="00FB1ED6"/>
    <w:rsid w:val="00FB4337"/>
    <w:rsid w:val="00FB791C"/>
    <w:rsid w:val="00FB7EB7"/>
    <w:rsid w:val="00FC15DB"/>
    <w:rsid w:val="00FC18F9"/>
    <w:rsid w:val="00FC1D16"/>
    <w:rsid w:val="00FC4AFD"/>
    <w:rsid w:val="00FD1F73"/>
    <w:rsid w:val="00FD3ADE"/>
    <w:rsid w:val="00FD711F"/>
    <w:rsid w:val="00FE0973"/>
    <w:rsid w:val="00FE0D16"/>
    <w:rsid w:val="00FE302E"/>
    <w:rsid w:val="00FE3BEB"/>
    <w:rsid w:val="00FE76A8"/>
    <w:rsid w:val="00FF0545"/>
    <w:rsid w:val="00FF3F1E"/>
    <w:rsid w:val="00FF5332"/>
    <w:rsid w:val="00FF7388"/>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uiPriority="0" w:qFormat="1"/>
    <w:lsdException w:name="foot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nhideWhenUsed="0" w:qFormat="1"/>
    <w:lsdException w:name="TOC Heading" w:qFormat="1"/>
  </w:latentStyles>
  <w:style w:type="paragraph" w:default="1" w:styleId="a5">
    <w:name w:val="Normal"/>
    <w:qFormat/>
    <w:rsid w:val="005B0AB3"/>
    <w:rPr>
      <w:rFonts w:ascii="Calibri" w:eastAsia="Calibri" w:hAnsi="Calibri" w:cs="Times New Roman"/>
      <w:sz w:val="24"/>
      <w:lang w:eastAsia="en-US"/>
    </w:rPr>
  </w:style>
  <w:style w:type="paragraph" w:styleId="10">
    <w:name w:val="heading 1"/>
    <w:basedOn w:val="a5"/>
    <w:next w:val="a5"/>
    <w:link w:val="11"/>
    <w:uiPriority w:val="99"/>
    <w:qFormat/>
    <w:rsid w:val="00CC424C"/>
    <w:pPr>
      <w:keepNext/>
      <w:keepLines/>
      <w:pageBreakBefore/>
      <w:pBdr>
        <w:top w:val="single" w:sz="48" w:space="3" w:color="FFFFFF"/>
        <w:left w:val="single" w:sz="6" w:space="3" w:color="FFFFFF"/>
        <w:bottom w:val="single" w:sz="6" w:space="3" w:color="FFFFFF"/>
      </w:pBdr>
      <w:tabs>
        <w:tab w:val="right" w:leader="dot" w:pos="9639"/>
      </w:tabs>
      <w:spacing w:before="720" w:after="720" w:line="240" w:lineRule="auto"/>
      <w:outlineLvl w:val="0"/>
    </w:pPr>
    <w:rPr>
      <w:rFonts w:ascii="Century Gothic" w:hAnsi="Century Gothic"/>
      <w:b/>
      <w:caps/>
      <w:color w:val="FF6600"/>
      <w:spacing w:val="20"/>
      <w:kern w:val="20"/>
      <w:sz w:val="40"/>
      <w:szCs w:val="20"/>
      <w:lang w:eastAsia="ru-RU"/>
    </w:rPr>
  </w:style>
  <w:style w:type="paragraph" w:styleId="20">
    <w:name w:val="heading 2"/>
    <w:aliases w:val="Знак"/>
    <w:basedOn w:val="a5"/>
    <w:next w:val="a5"/>
    <w:link w:val="21"/>
    <w:qFormat/>
    <w:rsid w:val="00BF3134"/>
    <w:pPr>
      <w:spacing w:before="720" w:after="240" w:line="240" w:lineRule="auto"/>
      <w:ind w:left="2268"/>
      <w:outlineLvl w:val="1"/>
    </w:pPr>
    <w:rPr>
      <w:rFonts w:ascii="Cambria" w:hAnsi="Cambria"/>
      <w:b/>
      <w:caps/>
      <w:color w:val="3C4B68"/>
      <w:sz w:val="28"/>
      <w:szCs w:val="20"/>
      <w:u w:color="808080"/>
    </w:rPr>
  </w:style>
  <w:style w:type="paragraph" w:styleId="32">
    <w:name w:val="heading 3"/>
    <w:basedOn w:val="a5"/>
    <w:next w:val="a5"/>
    <w:link w:val="33"/>
    <w:uiPriority w:val="99"/>
    <w:unhideWhenUsed/>
    <w:qFormat/>
    <w:rsid w:val="004B306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5"/>
    <w:next w:val="a5"/>
    <w:link w:val="40"/>
    <w:uiPriority w:val="99"/>
    <w:qFormat/>
    <w:rsid w:val="00BF3134"/>
    <w:pPr>
      <w:keepNext/>
      <w:keepLines/>
      <w:spacing w:before="240" w:after="120"/>
      <w:outlineLvl w:val="3"/>
    </w:pPr>
    <w:rPr>
      <w:rFonts w:ascii="Cambria" w:hAnsi="Cambria"/>
      <w:b/>
      <w:i/>
      <w:color w:val="4F81BD"/>
      <w:sz w:val="28"/>
      <w:szCs w:val="20"/>
      <w:lang w:val="en-US"/>
    </w:rPr>
  </w:style>
  <w:style w:type="paragraph" w:styleId="5">
    <w:name w:val="heading 5"/>
    <w:basedOn w:val="a5"/>
    <w:next w:val="a5"/>
    <w:link w:val="50"/>
    <w:uiPriority w:val="99"/>
    <w:unhideWhenUsed/>
    <w:qFormat/>
    <w:rsid w:val="00CC424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5"/>
    <w:next w:val="a5"/>
    <w:link w:val="60"/>
    <w:uiPriority w:val="99"/>
    <w:qFormat/>
    <w:rsid w:val="00BF3134"/>
    <w:pPr>
      <w:keepNext/>
      <w:keepLines/>
      <w:spacing w:before="240" w:after="120"/>
      <w:outlineLvl w:val="5"/>
    </w:pPr>
    <w:rPr>
      <w:rFonts w:ascii="Cambria" w:hAnsi="Cambria"/>
      <w:i/>
      <w:color w:val="243F60"/>
      <w:sz w:val="22"/>
      <w:szCs w:val="20"/>
    </w:rPr>
  </w:style>
  <w:style w:type="paragraph" w:styleId="7">
    <w:name w:val="heading 7"/>
    <w:basedOn w:val="a5"/>
    <w:next w:val="a5"/>
    <w:link w:val="70"/>
    <w:uiPriority w:val="99"/>
    <w:qFormat/>
    <w:rsid w:val="00BF3134"/>
    <w:pPr>
      <w:spacing w:before="120" w:after="120"/>
      <w:jc w:val="both"/>
      <w:outlineLvl w:val="6"/>
    </w:pPr>
    <w:rPr>
      <w:rFonts w:ascii="Times New Roman" w:hAnsi="Times New Roman"/>
      <w:b/>
      <w:szCs w:val="20"/>
    </w:rPr>
  </w:style>
  <w:style w:type="paragraph" w:styleId="8">
    <w:name w:val="heading 8"/>
    <w:basedOn w:val="a5"/>
    <w:next w:val="a5"/>
    <w:link w:val="80"/>
    <w:uiPriority w:val="99"/>
    <w:qFormat/>
    <w:rsid w:val="00BF3134"/>
    <w:pPr>
      <w:keepNext/>
      <w:keepLines/>
      <w:spacing w:before="200" w:after="0"/>
      <w:outlineLvl w:val="7"/>
    </w:pPr>
    <w:rPr>
      <w:rFonts w:ascii="Cambria" w:hAnsi="Cambria"/>
      <w:color w:val="404040"/>
      <w:sz w:val="20"/>
      <w:szCs w:val="20"/>
      <w:lang w:eastAsia="ru-RU"/>
    </w:rPr>
  </w:style>
  <w:style w:type="paragraph" w:styleId="9">
    <w:name w:val="heading 9"/>
    <w:basedOn w:val="a5"/>
    <w:next w:val="a5"/>
    <w:link w:val="90"/>
    <w:uiPriority w:val="99"/>
    <w:qFormat/>
    <w:rsid w:val="00BF3134"/>
    <w:pPr>
      <w:keepNext/>
      <w:keepLines/>
      <w:spacing w:before="200" w:after="0"/>
      <w:outlineLvl w:val="8"/>
    </w:pPr>
    <w:rPr>
      <w:rFonts w:ascii="Cambria" w:hAnsi="Cambria"/>
      <w:i/>
      <w:color w:val="404040"/>
      <w:sz w:val="20"/>
      <w:szCs w:val="20"/>
      <w:lang w:eastAsia="ru-RU"/>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Subtle Emphasis"/>
    <w:basedOn w:val="a6"/>
    <w:uiPriority w:val="99"/>
    <w:qFormat/>
    <w:rsid w:val="005B0AB3"/>
    <w:rPr>
      <w:rFonts w:cs="Times New Roman"/>
      <w:b/>
      <w:i/>
      <w:color w:val="404040"/>
    </w:rPr>
  </w:style>
  <w:style w:type="paragraph" w:styleId="aa">
    <w:name w:val="Balloon Text"/>
    <w:basedOn w:val="a5"/>
    <w:link w:val="ab"/>
    <w:uiPriority w:val="99"/>
    <w:semiHidden/>
    <w:unhideWhenUsed/>
    <w:rsid w:val="005B0AB3"/>
    <w:pPr>
      <w:spacing w:after="0" w:line="240" w:lineRule="auto"/>
    </w:pPr>
    <w:rPr>
      <w:rFonts w:ascii="Tahoma" w:hAnsi="Tahoma" w:cs="Tahoma"/>
      <w:sz w:val="16"/>
      <w:szCs w:val="16"/>
    </w:rPr>
  </w:style>
  <w:style w:type="character" w:customStyle="1" w:styleId="ab">
    <w:name w:val="Текст выноски Знак"/>
    <w:basedOn w:val="a6"/>
    <w:link w:val="aa"/>
    <w:uiPriority w:val="99"/>
    <w:semiHidden/>
    <w:rsid w:val="005B0AB3"/>
    <w:rPr>
      <w:rFonts w:ascii="Tahoma" w:eastAsia="Calibri" w:hAnsi="Tahoma" w:cs="Tahoma"/>
      <w:sz w:val="16"/>
      <w:szCs w:val="16"/>
      <w:lang w:eastAsia="en-US"/>
    </w:rPr>
  </w:style>
  <w:style w:type="character" w:customStyle="1" w:styleId="11">
    <w:name w:val="Заголовок 1 Знак"/>
    <w:basedOn w:val="a6"/>
    <w:link w:val="10"/>
    <w:uiPriority w:val="99"/>
    <w:rsid w:val="00CC424C"/>
    <w:rPr>
      <w:rFonts w:ascii="Century Gothic" w:eastAsia="Calibri" w:hAnsi="Century Gothic" w:cs="Times New Roman"/>
      <w:b/>
      <w:caps/>
      <w:color w:val="FF6600"/>
      <w:spacing w:val="20"/>
      <w:kern w:val="20"/>
      <w:sz w:val="40"/>
      <w:szCs w:val="20"/>
      <w:lang w:eastAsia="ru-RU"/>
    </w:rPr>
  </w:style>
  <w:style w:type="paragraph" w:customStyle="1" w:styleId="ac">
    <w:name w:val="Основной с отступом"/>
    <w:basedOn w:val="a5"/>
    <w:link w:val="ad"/>
    <w:uiPriority w:val="99"/>
    <w:rsid w:val="00CC424C"/>
    <w:pPr>
      <w:ind w:left="2268"/>
    </w:pPr>
    <w:rPr>
      <w:sz w:val="20"/>
      <w:szCs w:val="20"/>
      <w:lang w:eastAsia="ru-RU"/>
    </w:rPr>
  </w:style>
  <w:style w:type="character" w:customStyle="1" w:styleId="ad">
    <w:name w:val="Основной с отступом Знак"/>
    <w:link w:val="ac"/>
    <w:uiPriority w:val="99"/>
    <w:locked/>
    <w:rsid w:val="00CC424C"/>
    <w:rPr>
      <w:rFonts w:ascii="Calibri" w:eastAsia="Calibri" w:hAnsi="Calibri" w:cs="Times New Roman"/>
      <w:sz w:val="20"/>
      <w:szCs w:val="20"/>
      <w:lang w:eastAsia="ru-RU"/>
    </w:rPr>
  </w:style>
  <w:style w:type="character" w:customStyle="1" w:styleId="50">
    <w:name w:val="Заголовок 5 Знак"/>
    <w:basedOn w:val="a6"/>
    <w:link w:val="5"/>
    <w:uiPriority w:val="99"/>
    <w:rsid w:val="00CC424C"/>
    <w:rPr>
      <w:rFonts w:asciiTheme="majorHAnsi" w:eastAsiaTheme="majorEastAsia" w:hAnsiTheme="majorHAnsi" w:cstheme="majorBidi"/>
      <w:color w:val="243F60" w:themeColor="accent1" w:themeShade="7F"/>
      <w:sz w:val="24"/>
      <w:lang w:eastAsia="en-US"/>
    </w:rPr>
  </w:style>
  <w:style w:type="paragraph" w:styleId="12">
    <w:name w:val="toc 1"/>
    <w:basedOn w:val="a5"/>
    <w:next w:val="a5"/>
    <w:link w:val="13"/>
    <w:autoRedefine/>
    <w:uiPriority w:val="39"/>
    <w:rsid w:val="00CC424C"/>
    <w:pPr>
      <w:tabs>
        <w:tab w:val="right" w:leader="dot" w:pos="9498"/>
      </w:tabs>
      <w:spacing w:before="120" w:after="120"/>
    </w:pPr>
    <w:rPr>
      <w:rFonts w:ascii="Times New Roman" w:hAnsi="Times New Roman"/>
      <w:bCs/>
      <w:caps/>
      <w:noProof/>
      <w:color w:val="4F6228" w:themeColor="accent3" w:themeShade="80"/>
      <w:sz w:val="20"/>
      <w:szCs w:val="20"/>
      <w:lang w:val="en-US"/>
    </w:rPr>
  </w:style>
  <w:style w:type="paragraph" w:styleId="34">
    <w:name w:val="toc 3"/>
    <w:basedOn w:val="a5"/>
    <w:next w:val="a5"/>
    <w:autoRedefine/>
    <w:uiPriority w:val="39"/>
    <w:rsid w:val="00CC424C"/>
    <w:pPr>
      <w:tabs>
        <w:tab w:val="right" w:leader="dot" w:pos="9498"/>
      </w:tabs>
      <w:spacing w:after="0"/>
    </w:pPr>
    <w:rPr>
      <w:i/>
      <w:iCs/>
      <w:sz w:val="20"/>
      <w:szCs w:val="20"/>
    </w:rPr>
  </w:style>
  <w:style w:type="character" w:customStyle="1" w:styleId="13">
    <w:name w:val="Оглавление 1 Знак"/>
    <w:basedOn w:val="a6"/>
    <w:link w:val="12"/>
    <w:uiPriority w:val="39"/>
    <w:rsid w:val="00CC424C"/>
    <w:rPr>
      <w:rFonts w:ascii="Times New Roman" w:eastAsia="Calibri" w:hAnsi="Times New Roman" w:cs="Times New Roman"/>
      <w:bCs/>
      <w:caps/>
      <w:noProof/>
      <w:color w:val="4F6228" w:themeColor="accent3" w:themeShade="80"/>
      <w:sz w:val="20"/>
      <w:szCs w:val="20"/>
      <w:lang w:val="en-US" w:eastAsia="en-US"/>
    </w:rPr>
  </w:style>
  <w:style w:type="character" w:styleId="ae">
    <w:name w:val="Hyperlink"/>
    <w:basedOn w:val="a6"/>
    <w:uiPriority w:val="99"/>
    <w:rsid w:val="006A4C03"/>
    <w:rPr>
      <w:rFonts w:cs="Times New Roman"/>
      <w:color w:val="0000FF"/>
      <w:u w:val="single"/>
    </w:rPr>
  </w:style>
  <w:style w:type="paragraph" w:styleId="af">
    <w:name w:val="List Paragraph"/>
    <w:aliases w:val="Варианты ответов"/>
    <w:basedOn w:val="a5"/>
    <w:link w:val="af0"/>
    <w:uiPriority w:val="34"/>
    <w:qFormat/>
    <w:rsid w:val="00323DA2"/>
    <w:pPr>
      <w:ind w:left="720"/>
      <w:contextualSpacing/>
    </w:pPr>
  </w:style>
  <w:style w:type="character" w:customStyle="1" w:styleId="14">
    <w:name w:val="Сильная ссылка1"/>
    <w:uiPriority w:val="99"/>
    <w:rsid w:val="00A4461C"/>
    <w:rPr>
      <w:b/>
      <w:smallCaps/>
      <w:color w:val="974806"/>
      <w:spacing w:val="5"/>
      <w:u w:val="single"/>
    </w:rPr>
  </w:style>
  <w:style w:type="character" w:customStyle="1" w:styleId="33">
    <w:name w:val="Заголовок 3 Знак"/>
    <w:basedOn w:val="a6"/>
    <w:link w:val="32"/>
    <w:uiPriority w:val="99"/>
    <w:rsid w:val="004B3067"/>
    <w:rPr>
      <w:rFonts w:asciiTheme="majorHAnsi" w:eastAsiaTheme="majorEastAsia" w:hAnsiTheme="majorHAnsi" w:cstheme="majorBidi"/>
      <w:b/>
      <w:bCs/>
      <w:color w:val="4F81BD" w:themeColor="accent1"/>
      <w:sz w:val="24"/>
      <w:lang w:eastAsia="en-US"/>
    </w:rPr>
  </w:style>
  <w:style w:type="paragraph" w:customStyle="1" w:styleId="15">
    <w:name w:val="Обычный1"/>
    <w:uiPriority w:val="99"/>
    <w:rsid w:val="00FD3ADE"/>
    <w:rPr>
      <w:rFonts w:ascii="Calibri" w:eastAsia="Calibri" w:hAnsi="Calibri" w:cs="Times New Roman"/>
      <w:sz w:val="24"/>
      <w:lang w:eastAsia="ru-RU"/>
    </w:rPr>
  </w:style>
  <w:style w:type="paragraph" w:styleId="af1">
    <w:name w:val="caption"/>
    <w:basedOn w:val="a5"/>
    <w:next w:val="a5"/>
    <w:link w:val="af2"/>
    <w:qFormat/>
    <w:rsid w:val="00DC0707"/>
    <w:pPr>
      <w:keepNext/>
      <w:spacing w:before="240" w:after="120" w:line="240" w:lineRule="auto"/>
      <w:ind w:left="2268" w:right="-91"/>
    </w:pPr>
    <w:rPr>
      <w:rFonts w:ascii="Cambria" w:hAnsi="Cambria"/>
      <w:b/>
      <w:sz w:val="22"/>
      <w:szCs w:val="20"/>
      <w:lang w:eastAsia="ru-RU"/>
    </w:rPr>
  </w:style>
  <w:style w:type="character" w:customStyle="1" w:styleId="af2">
    <w:name w:val="Название объекта Знак"/>
    <w:link w:val="af1"/>
    <w:uiPriority w:val="99"/>
    <w:locked/>
    <w:rsid w:val="00DC0707"/>
    <w:rPr>
      <w:rFonts w:ascii="Cambria" w:eastAsia="Calibri" w:hAnsi="Cambria" w:cs="Times New Roman"/>
      <w:b/>
      <w:szCs w:val="20"/>
      <w:lang w:eastAsia="ru-RU"/>
    </w:rPr>
  </w:style>
  <w:style w:type="character" w:styleId="af3">
    <w:name w:val="Strong"/>
    <w:basedOn w:val="a6"/>
    <w:qFormat/>
    <w:rsid w:val="003C093F"/>
    <w:rPr>
      <w:rFonts w:cs="Times New Roman"/>
      <w:b/>
    </w:rPr>
  </w:style>
  <w:style w:type="table" w:styleId="3-3">
    <w:name w:val="Medium Grid 3 Accent 3"/>
    <w:basedOn w:val="a7"/>
    <w:uiPriority w:val="69"/>
    <w:rsid w:val="00C40895"/>
    <w:pPr>
      <w:spacing w:after="0" w:line="240" w:lineRule="auto"/>
    </w:pPr>
    <w:rPr>
      <w:rFonts w:eastAsiaTheme="minorHAnsi"/>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af4">
    <w:name w:val="Table Grid"/>
    <w:basedOn w:val="a7"/>
    <w:uiPriority w:val="59"/>
    <w:rsid w:val="002619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5">
    <w:name w:val="Normal (Web)"/>
    <w:aliases w:val="Обычный (веб) Знак,Обычный (Web) Знак"/>
    <w:basedOn w:val="a5"/>
    <w:link w:val="16"/>
    <w:uiPriority w:val="99"/>
    <w:rsid w:val="0089452A"/>
    <w:pPr>
      <w:spacing w:before="100" w:beforeAutospacing="1" w:after="100" w:afterAutospacing="1" w:line="240" w:lineRule="auto"/>
    </w:pPr>
    <w:rPr>
      <w:rFonts w:ascii="Arial" w:eastAsia="Times New Roman" w:hAnsi="Arial" w:cs="Arial"/>
      <w:szCs w:val="18"/>
      <w:lang w:eastAsia="ru-RU"/>
    </w:rPr>
  </w:style>
  <w:style w:type="character" w:customStyle="1" w:styleId="16">
    <w:name w:val="Обычный (веб) Знак1"/>
    <w:aliases w:val="Обычный (веб) Знак Знак,Обычный (Web) Знак Знак"/>
    <w:link w:val="af5"/>
    <w:uiPriority w:val="99"/>
    <w:locked/>
    <w:rsid w:val="0089452A"/>
    <w:rPr>
      <w:rFonts w:ascii="Arial" w:eastAsia="Times New Roman" w:hAnsi="Arial" w:cs="Arial"/>
      <w:sz w:val="24"/>
      <w:szCs w:val="18"/>
      <w:lang w:eastAsia="ru-RU"/>
    </w:rPr>
  </w:style>
  <w:style w:type="paragraph" w:styleId="af6">
    <w:name w:val="Body Text Indent"/>
    <w:basedOn w:val="a5"/>
    <w:link w:val="af7"/>
    <w:uiPriority w:val="99"/>
    <w:rsid w:val="0028392A"/>
    <w:pPr>
      <w:widowControl w:val="0"/>
      <w:suppressAutoHyphens/>
      <w:spacing w:after="120" w:line="240" w:lineRule="auto"/>
      <w:ind w:left="283"/>
    </w:pPr>
    <w:rPr>
      <w:kern w:val="1"/>
      <w:szCs w:val="24"/>
      <w:lang w:eastAsia="ar-SA"/>
    </w:rPr>
  </w:style>
  <w:style w:type="character" w:customStyle="1" w:styleId="af7">
    <w:name w:val="Основной текст с отступом Знак"/>
    <w:basedOn w:val="a6"/>
    <w:link w:val="af6"/>
    <w:uiPriority w:val="99"/>
    <w:rsid w:val="0028392A"/>
    <w:rPr>
      <w:rFonts w:ascii="Calibri" w:eastAsia="Calibri" w:hAnsi="Calibri" w:cs="Times New Roman"/>
      <w:kern w:val="1"/>
      <w:sz w:val="24"/>
      <w:szCs w:val="24"/>
      <w:lang w:eastAsia="ar-SA"/>
    </w:rPr>
  </w:style>
  <w:style w:type="character" w:customStyle="1" w:styleId="22">
    <w:name w:val="Основной текст (2)_"/>
    <w:basedOn w:val="a6"/>
    <w:link w:val="23"/>
    <w:rsid w:val="00206B80"/>
    <w:rPr>
      <w:rFonts w:ascii="Times New Roman" w:eastAsia="Times New Roman" w:hAnsi="Times New Roman" w:cs="Times New Roman"/>
      <w:sz w:val="28"/>
      <w:szCs w:val="28"/>
      <w:shd w:val="clear" w:color="auto" w:fill="FFFFFF"/>
    </w:rPr>
  </w:style>
  <w:style w:type="paragraph" w:customStyle="1" w:styleId="23">
    <w:name w:val="Основной текст (2)"/>
    <w:basedOn w:val="a5"/>
    <w:link w:val="22"/>
    <w:rsid w:val="00206B80"/>
    <w:pPr>
      <w:widowControl w:val="0"/>
      <w:shd w:val="clear" w:color="auto" w:fill="FFFFFF"/>
      <w:spacing w:before="360" w:after="0" w:line="317" w:lineRule="exact"/>
      <w:ind w:hanging="360"/>
      <w:jc w:val="center"/>
    </w:pPr>
    <w:rPr>
      <w:rFonts w:ascii="Times New Roman" w:eastAsia="Times New Roman" w:hAnsi="Times New Roman"/>
      <w:sz w:val="28"/>
      <w:szCs w:val="28"/>
      <w:lang w:eastAsia="zh-CN"/>
    </w:rPr>
  </w:style>
  <w:style w:type="paragraph" w:customStyle="1" w:styleId="Default">
    <w:name w:val="Default"/>
    <w:rsid w:val="006C2A9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uiPriority w:val="99"/>
    <w:rsid w:val="006C2A9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f8">
    <w:name w:val="No Spacing"/>
    <w:link w:val="af9"/>
    <w:uiPriority w:val="99"/>
    <w:qFormat/>
    <w:rsid w:val="00C5767C"/>
    <w:pPr>
      <w:spacing w:after="0" w:line="240" w:lineRule="auto"/>
    </w:pPr>
    <w:rPr>
      <w:rFonts w:ascii="Times New Roman" w:eastAsia="Times New Roman" w:hAnsi="Times New Roman" w:cs="Times New Roman"/>
      <w:sz w:val="20"/>
      <w:szCs w:val="20"/>
      <w:lang w:eastAsia="ru-RU"/>
    </w:rPr>
  </w:style>
  <w:style w:type="character" w:customStyle="1" w:styleId="af9">
    <w:name w:val="Без интервала Знак"/>
    <w:link w:val="af8"/>
    <w:uiPriority w:val="1"/>
    <w:rsid w:val="00C5767C"/>
    <w:rPr>
      <w:rFonts w:ascii="Times New Roman" w:eastAsia="Times New Roman" w:hAnsi="Times New Roman" w:cs="Times New Roman"/>
      <w:sz w:val="20"/>
      <w:szCs w:val="20"/>
      <w:lang w:eastAsia="ru-RU"/>
    </w:rPr>
  </w:style>
  <w:style w:type="character" w:customStyle="1" w:styleId="29pt">
    <w:name w:val="Основной текст (2) + 9 pt;Полужирный"/>
    <w:basedOn w:val="22"/>
    <w:rsid w:val="003814CE"/>
    <w:rPr>
      <w:b/>
      <w:bCs/>
      <w:color w:val="000000"/>
      <w:spacing w:val="0"/>
      <w:w w:val="100"/>
      <w:position w:val="0"/>
      <w:sz w:val="18"/>
      <w:szCs w:val="18"/>
      <w:lang w:val="ru-RU" w:eastAsia="ru-RU" w:bidi="ru-RU"/>
    </w:rPr>
  </w:style>
  <w:style w:type="paragraph" w:customStyle="1" w:styleId="afa">
    <w:name w:val="Речь"/>
    <w:basedOn w:val="a5"/>
    <w:autoRedefine/>
    <w:rsid w:val="003814CE"/>
    <w:pPr>
      <w:spacing w:before="120" w:after="0" w:line="240" w:lineRule="auto"/>
      <w:ind w:firstLine="567"/>
      <w:jc w:val="both"/>
    </w:pPr>
    <w:rPr>
      <w:rFonts w:ascii="Times New Roman" w:hAnsi="Times New Roman"/>
      <w:sz w:val="28"/>
      <w:szCs w:val="28"/>
      <w:lang w:eastAsia="ru-RU"/>
    </w:rPr>
  </w:style>
  <w:style w:type="paragraph" w:styleId="afb">
    <w:name w:val="Body Text"/>
    <w:basedOn w:val="a5"/>
    <w:link w:val="afc"/>
    <w:uiPriority w:val="99"/>
    <w:unhideWhenUsed/>
    <w:rsid w:val="00EA31BC"/>
    <w:pPr>
      <w:spacing w:after="120"/>
    </w:pPr>
  </w:style>
  <w:style w:type="character" w:customStyle="1" w:styleId="afc">
    <w:name w:val="Основной текст Знак"/>
    <w:basedOn w:val="a6"/>
    <w:link w:val="afb"/>
    <w:uiPriority w:val="99"/>
    <w:rsid w:val="00EA31BC"/>
    <w:rPr>
      <w:rFonts w:ascii="Calibri" w:eastAsia="Calibri" w:hAnsi="Calibri" w:cs="Times New Roman"/>
      <w:sz w:val="24"/>
      <w:lang w:eastAsia="en-US"/>
    </w:rPr>
  </w:style>
  <w:style w:type="paragraph" w:customStyle="1" w:styleId="afd">
    <w:name w:val="Содержимое таблицы"/>
    <w:basedOn w:val="a5"/>
    <w:uiPriority w:val="99"/>
    <w:rsid w:val="00EA31BC"/>
    <w:pPr>
      <w:widowControl w:val="0"/>
      <w:suppressLineNumbers/>
      <w:spacing w:after="0" w:line="360" w:lineRule="auto"/>
      <w:jc w:val="both"/>
    </w:pPr>
    <w:rPr>
      <w:rFonts w:ascii="Times New Roman" w:eastAsia="Times New Roman" w:hAnsi="Times New Roman"/>
      <w:szCs w:val="24"/>
      <w:lang w:eastAsia="ar-SA"/>
    </w:rPr>
  </w:style>
  <w:style w:type="character" w:customStyle="1" w:styleId="21">
    <w:name w:val="Заголовок 2 Знак"/>
    <w:aliases w:val="Знак Знак1"/>
    <w:basedOn w:val="a6"/>
    <w:link w:val="20"/>
    <w:rsid w:val="00BF3134"/>
    <w:rPr>
      <w:rFonts w:ascii="Cambria" w:eastAsia="Calibri" w:hAnsi="Cambria" w:cs="Times New Roman"/>
      <w:b/>
      <w:caps/>
      <w:color w:val="3C4B68"/>
      <w:sz w:val="28"/>
      <w:szCs w:val="20"/>
      <w:u w:color="808080"/>
      <w:lang w:eastAsia="en-US"/>
    </w:rPr>
  </w:style>
  <w:style w:type="character" w:customStyle="1" w:styleId="40">
    <w:name w:val="Заголовок 4 Знак"/>
    <w:basedOn w:val="a6"/>
    <w:link w:val="4"/>
    <w:uiPriority w:val="99"/>
    <w:rsid w:val="00BF3134"/>
    <w:rPr>
      <w:rFonts w:ascii="Cambria" w:eastAsia="Calibri" w:hAnsi="Cambria" w:cs="Times New Roman"/>
      <w:b/>
      <w:i/>
      <w:color w:val="4F81BD"/>
      <w:sz w:val="28"/>
      <w:szCs w:val="20"/>
      <w:lang w:val="en-US" w:eastAsia="en-US"/>
    </w:rPr>
  </w:style>
  <w:style w:type="character" w:customStyle="1" w:styleId="60">
    <w:name w:val="Заголовок 6 Знак"/>
    <w:basedOn w:val="a6"/>
    <w:link w:val="6"/>
    <w:uiPriority w:val="99"/>
    <w:rsid w:val="00BF3134"/>
    <w:rPr>
      <w:rFonts w:ascii="Cambria" w:eastAsia="Calibri" w:hAnsi="Cambria" w:cs="Times New Roman"/>
      <w:i/>
      <w:color w:val="243F60"/>
      <w:szCs w:val="20"/>
      <w:lang w:eastAsia="en-US"/>
    </w:rPr>
  </w:style>
  <w:style w:type="character" w:customStyle="1" w:styleId="70">
    <w:name w:val="Заголовок 7 Знак"/>
    <w:basedOn w:val="a6"/>
    <w:link w:val="7"/>
    <w:uiPriority w:val="99"/>
    <w:rsid w:val="00BF3134"/>
    <w:rPr>
      <w:rFonts w:ascii="Times New Roman" w:eastAsia="Calibri" w:hAnsi="Times New Roman" w:cs="Times New Roman"/>
      <w:b/>
      <w:sz w:val="24"/>
      <w:szCs w:val="20"/>
      <w:lang w:eastAsia="en-US"/>
    </w:rPr>
  </w:style>
  <w:style w:type="character" w:customStyle="1" w:styleId="80">
    <w:name w:val="Заголовок 8 Знак"/>
    <w:basedOn w:val="a6"/>
    <w:link w:val="8"/>
    <w:uiPriority w:val="99"/>
    <w:rsid w:val="00BF3134"/>
    <w:rPr>
      <w:rFonts w:ascii="Cambria" w:eastAsia="Calibri" w:hAnsi="Cambria" w:cs="Times New Roman"/>
      <w:color w:val="404040"/>
      <w:sz w:val="20"/>
      <w:szCs w:val="20"/>
      <w:lang w:eastAsia="ru-RU"/>
    </w:rPr>
  </w:style>
  <w:style w:type="character" w:customStyle="1" w:styleId="90">
    <w:name w:val="Заголовок 9 Знак"/>
    <w:basedOn w:val="a6"/>
    <w:link w:val="9"/>
    <w:uiPriority w:val="99"/>
    <w:rsid w:val="00BF3134"/>
    <w:rPr>
      <w:rFonts w:ascii="Cambria" w:eastAsia="Calibri" w:hAnsi="Cambria" w:cs="Times New Roman"/>
      <w:i/>
      <w:color w:val="404040"/>
      <w:sz w:val="20"/>
      <w:szCs w:val="20"/>
      <w:lang w:eastAsia="ru-RU"/>
    </w:rPr>
  </w:style>
  <w:style w:type="paragraph" w:customStyle="1" w:styleId="17">
    <w:name w:val="Без интервала1"/>
    <w:basedOn w:val="a5"/>
    <w:link w:val="NoSpacingChar"/>
    <w:uiPriority w:val="99"/>
    <w:rsid w:val="00BF3134"/>
    <w:pPr>
      <w:spacing w:before="120" w:after="120" w:line="288" w:lineRule="auto"/>
      <w:ind w:left="2268"/>
      <w:jc w:val="both"/>
    </w:pPr>
    <w:rPr>
      <w:rFonts w:ascii="Cambria" w:hAnsi="Cambria"/>
      <w:szCs w:val="20"/>
      <w:lang w:eastAsia="ru-RU"/>
    </w:rPr>
  </w:style>
  <w:style w:type="character" w:customStyle="1" w:styleId="NoSpacingChar">
    <w:name w:val="No Spacing Char"/>
    <w:link w:val="17"/>
    <w:uiPriority w:val="99"/>
    <w:locked/>
    <w:rsid w:val="00BF3134"/>
    <w:rPr>
      <w:rFonts w:ascii="Cambria" w:eastAsia="Calibri" w:hAnsi="Cambria" w:cs="Times New Roman"/>
      <w:sz w:val="24"/>
      <w:szCs w:val="20"/>
      <w:lang w:eastAsia="ru-RU"/>
    </w:rPr>
  </w:style>
  <w:style w:type="paragraph" w:styleId="afe">
    <w:name w:val="header"/>
    <w:basedOn w:val="a5"/>
    <w:link w:val="aff"/>
    <w:uiPriority w:val="99"/>
    <w:rsid w:val="00BF3134"/>
    <w:pPr>
      <w:tabs>
        <w:tab w:val="center" w:pos="4677"/>
        <w:tab w:val="right" w:pos="9355"/>
      </w:tabs>
      <w:spacing w:after="0" w:line="240" w:lineRule="auto"/>
    </w:pPr>
    <w:rPr>
      <w:sz w:val="18"/>
      <w:szCs w:val="20"/>
      <w:lang w:eastAsia="ru-RU"/>
    </w:rPr>
  </w:style>
  <w:style w:type="character" w:customStyle="1" w:styleId="aff">
    <w:name w:val="Верхний колонтитул Знак"/>
    <w:basedOn w:val="a6"/>
    <w:link w:val="afe"/>
    <w:uiPriority w:val="99"/>
    <w:rsid w:val="00BF3134"/>
    <w:rPr>
      <w:rFonts w:ascii="Calibri" w:eastAsia="Calibri" w:hAnsi="Calibri" w:cs="Times New Roman"/>
      <w:sz w:val="18"/>
      <w:szCs w:val="20"/>
      <w:lang w:eastAsia="ru-RU"/>
    </w:rPr>
  </w:style>
  <w:style w:type="paragraph" w:styleId="aff0">
    <w:name w:val="footer"/>
    <w:basedOn w:val="a5"/>
    <w:link w:val="aff1"/>
    <w:uiPriority w:val="99"/>
    <w:rsid w:val="00BF3134"/>
    <w:pPr>
      <w:tabs>
        <w:tab w:val="center" w:pos="4677"/>
        <w:tab w:val="right" w:pos="9355"/>
      </w:tabs>
      <w:spacing w:after="0" w:line="240" w:lineRule="auto"/>
    </w:pPr>
    <w:rPr>
      <w:sz w:val="18"/>
      <w:szCs w:val="20"/>
      <w:lang w:eastAsia="ru-RU"/>
    </w:rPr>
  </w:style>
  <w:style w:type="character" w:customStyle="1" w:styleId="aff1">
    <w:name w:val="Нижний колонтитул Знак"/>
    <w:basedOn w:val="a6"/>
    <w:link w:val="aff0"/>
    <w:uiPriority w:val="99"/>
    <w:rsid w:val="00BF3134"/>
    <w:rPr>
      <w:rFonts w:ascii="Calibri" w:eastAsia="Calibri" w:hAnsi="Calibri" w:cs="Times New Roman"/>
      <w:sz w:val="18"/>
      <w:szCs w:val="20"/>
      <w:lang w:eastAsia="ru-RU"/>
    </w:rPr>
  </w:style>
  <w:style w:type="paragraph" w:styleId="aff2">
    <w:name w:val="Title"/>
    <w:basedOn w:val="a5"/>
    <w:next w:val="a5"/>
    <w:link w:val="aff3"/>
    <w:uiPriority w:val="99"/>
    <w:qFormat/>
    <w:rsid w:val="00BF3134"/>
    <w:pPr>
      <w:pBdr>
        <w:left w:val="single" w:sz="8" w:space="31" w:color="FF6600"/>
      </w:pBdr>
      <w:ind w:left="3960"/>
    </w:pPr>
    <w:rPr>
      <w:rFonts w:ascii="Century Gothic" w:hAnsi="Century Gothic"/>
      <w:b/>
      <w:caps/>
      <w:color w:val="FF6600"/>
      <w:spacing w:val="20"/>
      <w:sz w:val="56"/>
      <w:szCs w:val="20"/>
      <w:lang w:eastAsia="ru-RU"/>
    </w:rPr>
  </w:style>
  <w:style w:type="character" w:customStyle="1" w:styleId="aff3">
    <w:name w:val="Название Знак"/>
    <w:basedOn w:val="a6"/>
    <w:link w:val="aff2"/>
    <w:uiPriority w:val="99"/>
    <w:rsid w:val="00BF3134"/>
    <w:rPr>
      <w:rFonts w:ascii="Century Gothic" w:eastAsia="Calibri" w:hAnsi="Century Gothic" w:cs="Times New Roman"/>
      <w:b/>
      <w:caps/>
      <w:color w:val="FF6600"/>
      <w:spacing w:val="20"/>
      <w:sz w:val="56"/>
      <w:szCs w:val="20"/>
      <w:lang w:eastAsia="ru-RU"/>
    </w:rPr>
  </w:style>
  <w:style w:type="character" w:customStyle="1" w:styleId="18">
    <w:name w:val="Замещающий текст1"/>
    <w:uiPriority w:val="99"/>
    <w:semiHidden/>
    <w:rsid w:val="00BF3134"/>
    <w:rPr>
      <w:color w:val="808080"/>
    </w:rPr>
  </w:style>
  <w:style w:type="character" w:customStyle="1" w:styleId="19">
    <w:name w:val="Слабое выделение1"/>
    <w:uiPriority w:val="99"/>
    <w:rsid w:val="00BF3134"/>
    <w:rPr>
      <w:b/>
      <w:i/>
      <w:color w:val="404040"/>
    </w:rPr>
  </w:style>
  <w:style w:type="paragraph" w:styleId="aff4">
    <w:name w:val="Subtitle"/>
    <w:basedOn w:val="a5"/>
    <w:next w:val="a5"/>
    <w:link w:val="aff5"/>
    <w:uiPriority w:val="99"/>
    <w:qFormat/>
    <w:rsid w:val="00BF3134"/>
    <w:pPr>
      <w:numPr>
        <w:ilvl w:val="1"/>
      </w:numPr>
    </w:pPr>
    <w:rPr>
      <w:rFonts w:ascii="Century Gothic" w:hAnsi="Century Gothic"/>
      <w:i/>
      <w:color w:val="E36C09"/>
      <w:spacing w:val="15"/>
      <w:szCs w:val="20"/>
      <w:lang w:eastAsia="ru-RU"/>
    </w:rPr>
  </w:style>
  <w:style w:type="character" w:customStyle="1" w:styleId="aff5">
    <w:name w:val="Подзаголовок Знак"/>
    <w:basedOn w:val="a6"/>
    <w:link w:val="aff4"/>
    <w:uiPriority w:val="99"/>
    <w:rsid w:val="00BF3134"/>
    <w:rPr>
      <w:rFonts w:ascii="Century Gothic" w:eastAsia="Calibri" w:hAnsi="Century Gothic" w:cs="Times New Roman"/>
      <w:i/>
      <w:color w:val="E36C09"/>
      <w:spacing w:val="15"/>
      <w:sz w:val="24"/>
      <w:szCs w:val="20"/>
      <w:lang w:eastAsia="ru-RU"/>
    </w:rPr>
  </w:style>
  <w:style w:type="character" w:styleId="aff6">
    <w:name w:val="Emphasis"/>
    <w:basedOn w:val="a6"/>
    <w:uiPriority w:val="99"/>
    <w:qFormat/>
    <w:rsid w:val="00BF3134"/>
    <w:rPr>
      <w:rFonts w:cs="Times New Roman"/>
      <w:i/>
    </w:rPr>
  </w:style>
  <w:style w:type="character" w:customStyle="1" w:styleId="1a">
    <w:name w:val="Название книги1"/>
    <w:uiPriority w:val="99"/>
    <w:rsid w:val="00BF3134"/>
    <w:rPr>
      <w:b/>
      <w:smallCaps/>
      <w:spacing w:val="5"/>
    </w:rPr>
  </w:style>
  <w:style w:type="paragraph" w:customStyle="1" w:styleId="1b">
    <w:name w:val="Абзац списка1"/>
    <w:basedOn w:val="a5"/>
    <w:uiPriority w:val="99"/>
    <w:rsid w:val="00BF3134"/>
    <w:pPr>
      <w:ind w:left="2988" w:hanging="360"/>
      <w:contextualSpacing/>
    </w:pPr>
    <w:rPr>
      <w:u w:color="808080"/>
    </w:rPr>
  </w:style>
  <w:style w:type="paragraph" w:customStyle="1" w:styleId="aff7">
    <w:name w:val="Пункт содержания работ"/>
    <w:basedOn w:val="20"/>
    <w:uiPriority w:val="99"/>
    <w:rsid w:val="00BF3134"/>
    <w:pPr>
      <w:ind w:left="3708" w:hanging="360"/>
    </w:pPr>
    <w:rPr>
      <w:i/>
    </w:rPr>
  </w:style>
  <w:style w:type="table" w:customStyle="1" w:styleId="2-41">
    <w:name w:val="Средняя заливка 2 - Акцент 4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paragraph" w:styleId="aff8">
    <w:name w:val="footnote text"/>
    <w:basedOn w:val="a5"/>
    <w:link w:val="aff9"/>
    <w:uiPriority w:val="99"/>
    <w:semiHidden/>
    <w:rsid w:val="00BF3134"/>
    <w:rPr>
      <w:sz w:val="20"/>
      <w:szCs w:val="20"/>
      <w:lang w:eastAsia="ru-RU"/>
    </w:rPr>
  </w:style>
  <w:style w:type="character" w:customStyle="1" w:styleId="aff9">
    <w:name w:val="Текст сноски Знак"/>
    <w:basedOn w:val="a6"/>
    <w:link w:val="aff8"/>
    <w:uiPriority w:val="99"/>
    <w:semiHidden/>
    <w:rsid w:val="00BF3134"/>
    <w:rPr>
      <w:rFonts w:ascii="Calibri" w:eastAsia="Calibri" w:hAnsi="Calibri" w:cs="Times New Roman"/>
      <w:sz w:val="20"/>
      <w:szCs w:val="20"/>
      <w:lang w:eastAsia="ru-RU"/>
    </w:rPr>
  </w:style>
  <w:style w:type="character" w:styleId="affa">
    <w:name w:val="footnote reference"/>
    <w:aliases w:val="Знак сноски-FN"/>
    <w:basedOn w:val="a6"/>
    <w:semiHidden/>
    <w:rsid w:val="00BF3134"/>
    <w:rPr>
      <w:rFonts w:cs="Times New Roman"/>
      <w:vertAlign w:val="superscript"/>
    </w:rPr>
  </w:style>
  <w:style w:type="table" w:customStyle="1" w:styleId="-110">
    <w:name w:val="Светлый список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c">
    <w:name w:val="Сильное выделение1"/>
    <w:uiPriority w:val="99"/>
    <w:rsid w:val="00BF3134"/>
    <w:rPr>
      <w:b/>
      <w:i/>
      <w:color w:val="4F81BD"/>
    </w:rPr>
  </w:style>
  <w:style w:type="paragraph" w:customStyle="1" w:styleId="affb">
    <w:name w:val="Маркированный треугольник"/>
    <w:basedOn w:val="17"/>
    <w:link w:val="affc"/>
    <w:uiPriority w:val="99"/>
    <w:rsid w:val="00BF3134"/>
    <w:pPr>
      <w:tabs>
        <w:tab w:val="left" w:pos="2835"/>
      </w:tabs>
      <w:ind w:left="2835" w:hanging="425"/>
    </w:pPr>
    <w:rPr>
      <w:sz w:val="20"/>
    </w:rPr>
  </w:style>
  <w:style w:type="character" w:customStyle="1" w:styleId="affc">
    <w:name w:val="Маркированный треугольник Знак"/>
    <w:link w:val="affb"/>
    <w:uiPriority w:val="99"/>
    <w:locked/>
    <w:rsid w:val="00BF3134"/>
    <w:rPr>
      <w:rFonts w:ascii="Cambria" w:eastAsia="Calibri" w:hAnsi="Cambria" w:cs="Times New Roman"/>
      <w:sz w:val="20"/>
      <w:szCs w:val="20"/>
      <w:lang w:eastAsia="ru-RU"/>
    </w:rPr>
  </w:style>
  <w:style w:type="paragraph" w:customStyle="1" w:styleId="1d">
    <w:name w:val="Стиль1"/>
    <w:basedOn w:val="a5"/>
    <w:link w:val="1e"/>
    <w:uiPriority w:val="99"/>
    <w:rsid w:val="00BF3134"/>
    <w:pPr>
      <w:spacing w:before="120" w:after="120" w:line="240" w:lineRule="auto"/>
      <w:ind w:left="2410"/>
      <w:jc w:val="both"/>
    </w:pPr>
    <w:rPr>
      <w:rFonts w:ascii="Europe" w:hAnsi="Europe"/>
      <w:sz w:val="16"/>
      <w:szCs w:val="20"/>
      <w:lang w:eastAsia="ru-RU"/>
    </w:rPr>
  </w:style>
  <w:style w:type="character" w:customStyle="1" w:styleId="1e">
    <w:name w:val="Стиль1 Знак"/>
    <w:link w:val="1d"/>
    <w:uiPriority w:val="99"/>
    <w:locked/>
    <w:rsid w:val="00BF3134"/>
    <w:rPr>
      <w:rFonts w:ascii="Europe" w:eastAsia="Calibri" w:hAnsi="Europe" w:cs="Times New Roman"/>
      <w:sz w:val="16"/>
      <w:szCs w:val="20"/>
      <w:lang w:eastAsia="ru-RU"/>
    </w:rPr>
  </w:style>
  <w:style w:type="paragraph" w:customStyle="1" w:styleId="24">
    <w:name w:val="Стиль Заголовок 2"/>
    <w:basedOn w:val="20"/>
    <w:autoRedefine/>
    <w:uiPriority w:val="99"/>
    <w:rsid w:val="00BF3134"/>
    <w:pPr>
      <w:keepNext/>
      <w:tabs>
        <w:tab w:val="right" w:leader="dot" w:pos="9639"/>
      </w:tabs>
      <w:spacing w:before="360"/>
      <w:ind w:left="2342"/>
    </w:pPr>
    <w:rPr>
      <w:rFonts w:ascii="Century Gothic" w:hAnsi="Century Gothic"/>
      <w:lang w:eastAsia="ru-RU"/>
    </w:rPr>
  </w:style>
  <w:style w:type="paragraph" w:customStyle="1" w:styleId="25">
    <w:name w:val="Стиль Заголовок 2 + слева: (Без границ)"/>
    <w:basedOn w:val="20"/>
    <w:autoRedefine/>
    <w:uiPriority w:val="99"/>
    <w:rsid w:val="00BF3134"/>
    <w:pPr>
      <w:keepNext/>
      <w:tabs>
        <w:tab w:val="right" w:leader="dot" w:pos="9639"/>
      </w:tabs>
      <w:spacing w:before="360"/>
      <w:ind w:left="2342"/>
    </w:pPr>
    <w:rPr>
      <w:rFonts w:ascii="Century Gothic" w:hAnsi="Century Gothic"/>
      <w:lang w:eastAsia="ru-RU"/>
    </w:rPr>
  </w:style>
  <w:style w:type="paragraph" w:styleId="affd">
    <w:name w:val="Document Map"/>
    <w:basedOn w:val="a5"/>
    <w:link w:val="affe"/>
    <w:uiPriority w:val="99"/>
    <w:rsid w:val="00BF3134"/>
    <w:pPr>
      <w:spacing w:after="0" w:line="240" w:lineRule="auto"/>
    </w:pPr>
    <w:rPr>
      <w:rFonts w:ascii="Tahoma" w:hAnsi="Tahoma"/>
      <w:sz w:val="16"/>
      <w:szCs w:val="20"/>
      <w:lang w:eastAsia="ru-RU"/>
    </w:rPr>
  </w:style>
  <w:style w:type="character" w:customStyle="1" w:styleId="affe">
    <w:name w:val="Схема документа Знак"/>
    <w:basedOn w:val="a6"/>
    <w:link w:val="affd"/>
    <w:uiPriority w:val="99"/>
    <w:rsid w:val="00BF3134"/>
    <w:rPr>
      <w:rFonts w:ascii="Tahoma" w:eastAsia="Calibri" w:hAnsi="Tahoma" w:cs="Times New Roman"/>
      <w:sz w:val="16"/>
      <w:szCs w:val="20"/>
      <w:lang w:eastAsia="ru-RU"/>
    </w:rPr>
  </w:style>
  <w:style w:type="character" w:customStyle="1" w:styleId="supertitle21">
    <w:name w:val="super_title21"/>
    <w:uiPriority w:val="99"/>
    <w:rsid w:val="00BF3134"/>
    <w:rPr>
      <w:b/>
      <w:color w:val="1E8BDC"/>
      <w:sz w:val="17"/>
    </w:rPr>
  </w:style>
  <w:style w:type="table" w:customStyle="1" w:styleId="-111">
    <w:name w:val="Светлая заливка - Акцент 11"/>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f">
    <w:name w:val="Заголовок оглавления1"/>
    <w:basedOn w:val="10"/>
    <w:next w:val="a5"/>
    <w:uiPriority w:val="99"/>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paragraph" w:styleId="26">
    <w:name w:val="toc 2"/>
    <w:basedOn w:val="a5"/>
    <w:next w:val="a5"/>
    <w:autoRedefine/>
    <w:uiPriority w:val="39"/>
    <w:rsid w:val="00BF3134"/>
    <w:pPr>
      <w:spacing w:after="0"/>
      <w:ind w:left="240"/>
    </w:pPr>
    <w:rPr>
      <w:smallCaps/>
      <w:sz w:val="20"/>
      <w:szCs w:val="20"/>
    </w:rPr>
  </w:style>
  <w:style w:type="paragraph" w:styleId="afff">
    <w:name w:val="table of figures"/>
    <w:basedOn w:val="a5"/>
    <w:next w:val="a5"/>
    <w:uiPriority w:val="99"/>
    <w:rsid w:val="00BF3134"/>
    <w:pPr>
      <w:spacing w:after="0"/>
    </w:pPr>
  </w:style>
  <w:style w:type="character" w:customStyle="1" w:styleId="210">
    <w:name w:val="Заголовок 2 Знак1"/>
    <w:aliases w:val="Знак Знак"/>
    <w:uiPriority w:val="99"/>
    <w:rsid w:val="00BF3134"/>
    <w:rPr>
      <w:b/>
      <w:sz w:val="24"/>
      <w:lang w:val="ru-RU" w:eastAsia="ru-RU"/>
    </w:rPr>
  </w:style>
  <w:style w:type="paragraph" w:customStyle="1" w:styleId="before">
    <w:name w:val="before"/>
    <w:basedOn w:val="a5"/>
    <w:uiPriority w:val="99"/>
    <w:rsid w:val="00BF3134"/>
    <w:pPr>
      <w:autoSpaceDE w:val="0"/>
      <w:autoSpaceDN w:val="0"/>
      <w:spacing w:before="120"/>
      <w:jc w:val="both"/>
    </w:pPr>
    <w:rPr>
      <w:rFonts w:ascii="TimesET" w:hAnsi="TimesET"/>
      <w:sz w:val="20"/>
      <w:lang w:val="en-GB"/>
    </w:rPr>
  </w:style>
  <w:style w:type="paragraph" w:styleId="afff0">
    <w:name w:val="Plain Text"/>
    <w:basedOn w:val="a5"/>
    <w:link w:val="afff1"/>
    <w:uiPriority w:val="99"/>
    <w:rsid w:val="00BF3134"/>
    <w:rPr>
      <w:color w:val="000000"/>
      <w:szCs w:val="20"/>
      <w:lang w:eastAsia="ru-RU"/>
    </w:rPr>
  </w:style>
  <w:style w:type="character" w:customStyle="1" w:styleId="afff1">
    <w:name w:val="Текст Знак"/>
    <w:basedOn w:val="a6"/>
    <w:link w:val="afff0"/>
    <w:uiPriority w:val="99"/>
    <w:rsid w:val="00BF3134"/>
    <w:rPr>
      <w:rFonts w:ascii="Calibri" w:eastAsia="Calibri" w:hAnsi="Calibri" w:cs="Times New Roman"/>
      <w:color w:val="000000"/>
      <w:sz w:val="24"/>
      <w:szCs w:val="20"/>
      <w:lang w:eastAsia="ru-RU"/>
    </w:rPr>
  </w:style>
  <w:style w:type="paragraph" w:styleId="27">
    <w:name w:val="Body Text 2"/>
    <w:basedOn w:val="a5"/>
    <w:link w:val="28"/>
    <w:uiPriority w:val="99"/>
    <w:rsid w:val="00BF3134"/>
    <w:pPr>
      <w:spacing w:after="120" w:line="480" w:lineRule="auto"/>
    </w:pPr>
    <w:rPr>
      <w:sz w:val="18"/>
      <w:szCs w:val="20"/>
      <w:lang w:eastAsia="ru-RU"/>
    </w:rPr>
  </w:style>
  <w:style w:type="character" w:customStyle="1" w:styleId="28">
    <w:name w:val="Основной текст 2 Знак"/>
    <w:basedOn w:val="a6"/>
    <w:link w:val="27"/>
    <w:uiPriority w:val="99"/>
    <w:rsid w:val="00BF3134"/>
    <w:rPr>
      <w:rFonts w:ascii="Calibri" w:eastAsia="Calibri" w:hAnsi="Calibri" w:cs="Times New Roman"/>
      <w:sz w:val="18"/>
      <w:szCs w:val="20"/>
      <w:lang w:eastAsia="ru-RU"/>
    </w:rPr>
  </w:style>
  <w:style w:type="paragraph" w:styleId="29">
    <w:name w:val="Body Text Indent 2"/>
    <w:basedOn w:val="a5"/>
    <w:link w:val="2a"/>
    <w:uiPriority w:val="99"/>
    <w:rsid w:val="00BF3134"/>
    <w:pPr>
      <w:spacing w:after="120" w:line="480" w:lineRule="auto"/>
      <w:ind w:left="283"/>
    </w:pPr>
    <w:rPr>
      <w:sz w:val="18"/>
      <w:szCs w:val="20"/>
      <w:lang w:eastAsia="ru-RU"/>
    </w:rPr>
  </w:style>
  <w:style w:type="character" w:customStyle="1" w:styleId="2a">
    <w:name w:val="Основной текст с отступом 2 Знак"/>
    <w:basedOn w:val="a6"/>
    <w:link w:val="29"/>
    <w:uiPriority w:val="99"/>
    <w:rsid w:val="00BF3134"/>
    <w:rPr>
      <w:rFonts w:ascii="Calibri" w:eastAsia="Calibri" w:hAnsi="Calibri" w:cs="Times New Roman"/>
      <w:sz w:val="18"/>
      <w:szCs w:val="20"/>
      <w:lang w:eastAsia="ru-RU"/>
    </w:rPr>
  </w:style>
  <w:style w:type="character" w:styleId="afff2">
    <w:name w:val="page number"/>
    <w:basedOn w:val="a6"/>
    <w:uiPriority w:val="99"/>
    <w:rsid w:val="00BF3134"/>
    <w:rPr>
      <w:rFonts w:cs="Times New Roman"/>
    </w:rPr>
  </w:style>
  <w:style w:type="paragraph" w:styleId="35">
    <w:name w:val="Body Text 3"/>
    <w:basedOn w:val="a5"/>
    <w:link w:val="36"/>
    <w:uiPriority w:val="99"/>
    <w:rsid w:val="00BF3134"/>
    <w:pPr>
      <w:jc w:val="both"/>
    </w:pPr>
    <w:rPr>
      <w:color w:val="0E1340"/>
      <w:sz w:val="18"/>
      <w:szCs w:val="20"/>
      <w:lang w:eastAsia="ru-RU"/>
    </w:rPr>
  </w:style>
  <w:style w:type="character" w:customStyle="1" w:styleId="36">
    <w:name w:val="Основной текст 3 Знак"/>
    <w:basedOn w:val="a6"/>
    <w:link w:val="35"/>
    <w:uiPriority w:val="99"/>
    <w:rsid w:val="00BF3134"/>
    <w:rPr>
      <w:rFonts w:ascii="Calibri" w:eastAsia="Calibri" w:hAnsi="Calibri" w:cs="Times New Roman"/>
      <w:color w:val="0E1340"/>
      <w:sz w:val="18"/>
      <w:szCs w:val="20"/>
      <w:lang w:eastAsia="ru-RU"/>
    </w:rPr>
  </w:style>
  <w:style w:type="paragraph" w:customStyle="1" w:styleId="Web">
    <w:name w:val="Обычный (Web)"/>
    <w:basedOn w:val="a5"/>
    <w:uiPriority w:val="99"/>
    <w:rsid w:val="00BF3134"/>
    <w:pPr>
      <w:spacing w:before="100" w:beforeAutospacing="1" w:after="100" w:afterAutospacing="1"/>
    </w:pPr>
  </w:style>
  <w:style w:type="paragraph" w:customStyle="1" w:styleId="1f0">
    <w:name w:val="Верхний колонтитул1"/>
    <w:basedOn w:val="15"/>
    <w:uiPriority w:val="99"/>
    <w:rsid w:val="00BF3134"/>
  </w:style>
  <w:style w:type="paragraph" w:styleId="37">
    <w:name w:val="Body Text Indent 3"/>
    <w:basedOn w:val="a5"/>
    <w:link w:val="38"/>
    <w:uiPriority w:val="99"/>
    <w:rsid w:val="00BF3134"/>
    <w:pPr>
      <w:ind w:firstLine="708"/>
      <w:jc w:val="both"/>
    </w:pPr>
    <w:rPr>
      <w:sz w:val="18"/>
      <w:szCs w:val="20"/>
      <w:lang w:eastAsia="ru-RU"/>
    </w:rPr>
  </w:style>
  <w:style w:type="character" w:customStyle="1" w:styleId="38">
    <w:name w:val="Основной текст с отступом 3 Знак"/>
    <w:basedOn w:val="a6"/>
    <w:link w:val="37"/>
    <w:uiPriority w:val="99"/>
    <w:rsid w:val="00BF3134"/>
    <w:rPr>
      <w:rFonts w:ascii="Calibri" w:eastAsia="Calibri" w:hAnsi="Calibri" w:cs="Times New Roman"/>
      <w:sz w:val="18"/>
      <w:szCs w:val="20"/>
      <w:lang w:eastAsia="ru-RU"/>
    </w:rPr>
  </w:style>
  <w:style w:type="character" w:customStyle="1" w:styleId="1f1">
    <w:name w:val="Знак сноски1"/>
    <w:uiPriority w:val="99"/>
    <w:rsid w:val="00BF3134"/>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2">
    <w:name w:val="Текст сноски1"/>
    <w:uiPriority w:val="99"/>
    <w:rsid w:val="00BF3134"/>
    <w:rPr>
      <w:rFonts w:ascii="Calibri" w:eastAsia="Calibri" w:hAnsi="Calibri" w:cs="Times New Roman"/>
      <w:lang w:eastAsia="ru-RU"/>
    </w:rPr>
  </w:style>
  <w:style w:type="paragraph" w:customStyle="1" w:styleId="ConsNormal">
    <w:name w:val="ConsNormal"/>
    <w:uiPriority w:val="99"/>
    <w:rsid w:val="00BF3134"/>
    <w:pPr>
      <w:widowControl w:val="0"/>
      <w:autoSpaceDE w:val="0"/>
      <w:autoSpaceDN w:val="0"/>
      <w:ind w:firstLine="720"/>
    </w:pPr>
    <w:rPr>
      <w:rFonts w:ascii="Arial" w:eastAsia="Calibri" w:hAnsi="Arial" w:cs="Times New Roman"/>
      <w:lang w:eastAsia="ru-RU"/>
    </w:rPr>
  </w:style>
  <w:style w:type="paragraph" w:customStyle="1" w:styleId="ConsNonformat">
    <w:name w:val="ConsNonformat"/>
    <w:uiPriority w:val="99"/>
    <w:rsid w:val="00BF3134"/>
    <w:pPr>
      <w:widowControl w:val="0"/>
      <w:autoSpaceDE w:val="0"/>
      <w:autoSpaceDN w:val="0"/>
    </w:pPr>
    <w:rPr>
      <w:rFonts w:ascii="Courier New" w:eastAsia="Calibri" w:hAnsi="Courier New" w:cs="Times New Roman"/>
      <w:lang w:eastAsia="ru-RU"/>
    </w:rPr>
  </w:style>
  <w:style w:type="paragraph" w:customStyle="1" w:styleId="ConsCell">
    <w:name w:val="ConsCell"/>
    <w:uiPriority w:val="99"/>
    <w:rsid w:val="00BF3134"/>
    <w:pPr>
      <w:widowControl w:val="0"/>
    </w:pPr>
    <w:rPr>
      <w:rFonts w:ascii="Arial" w:eastAsia="Calibri" w:hAnsi="Arial" w:cs="Times New Roman"/>
      <w:lang w:eastAsia="ru-RU"/>
    </w:rPr>
  </w:style>
  <w:style w:type="paragraph" w:customStyle="1" w:styleId="110">
    <w:name w:val="Заголовок 11"/>
    <w:basedOn w:val="15"/>
    <w:next w:val="15"/>
    <w:uiPriority w:val="99"/>
    <w:rsid w:val="00BF3134"/>
    <w:pPr>
      <w:keepNext/>
      <w:spacing w:before="240" w:after="60"/>
      <w:ind w:left="708"/>
      <w:jc w:val="center"/>
      <w:outlineLvl w:val="0"/>
    </w:pPr>
    <w:rPr>
      <w:rFonts w:ascii="TimesET" w:hAnsi="TimesET"/>
      <w:b/>
      <w:kern w:val="28"/>
    </w:rPr>
  </w:style>
  <w:style w:type="paragraph" w:customStyle="1" w:styleId="211">
    <w:name w:val="Заголовок 21"/>
    <w:basedOn w:val="15"/>
    <w:next w:val="15"/>
    <w:uiPriority w:val="99"/>
    <w:rsid w:val="00BF3134"/>
    <w:pPr>
      <w:keepNext/>
      <w:keepLines/>
      <w:spacing w:before="240" w:after="60"/>
      <w:ind w:left="1416" w:hanging="708"/>
      <w:outlineLvl w:val="1"/>
    </w:pPr>
    <w:rPr>
      <w:rFonts w:ascii="TimesET" w:hAnsi="TimesET"/>
      <w:b/>
    </w:rPr>
  </w:style>
  <w:style w:type="paragraph" w:customStyle="1" w:styleId="310">
    <w:name w:val="Заголовок 31"/>
    <w:basedOn w:val="15"/>
    <w:next w:val="15"/>
    <w:uiPriority w:val="99"/>
    <w:rsid w:val="00BF3134"/>
    <w:pPr>
      <w:keepNext/>
      <w:spacing w:before="240" w:after="60"/>
      <w:ind w:left="2124" w:hanging="708"/>
      <w:outlineLvl w:val="2"/>
    </w:pPr>
    <w:rPr>
      <w:rFonts w:ascii="TimesET" w:hAnsi="TimesET"/>
      <w:b/>
    </w:rPr>
  </w:style>
  <w:style w:type="paragraph" w:customStyle="1" w:styleId="41">
    <w:name w:val="Заголовок 41"/>
    <w:basedOn w:val="15"/>
    <w:next w:val="15"/>
    <w:uiPriority w:val="99"/>
    <w:rsid w:val="00BF3134"/>
    <w:pPr>
      <w:keepNext/>
      <w:spacing w:before="240" w:after="60"/>
      <w:ind w:left="2832" w:hanging="708"/>
      <w:outlineLvl w:val="3"/>
    </w:pPr>
    <w:rPr>
      <w:rFonts w:ascii="Baltica" w:hAnsi="Baltica"/>
      <w:b/>
      <w:i/>
      <w:lang w:val="en-GB"/>
    </w:rPr>
  </w:style>
  <w:style w:type="paragraph" w:customStyle="1" w:styleId="51">
    <w:name w:val="Заголовок 51"/>
    <w:basedOn w:val="15"/>
    <w:next w:val="15"/>
    <w:uiPriority w:val="99"/>
    <w:rsid w:val="00BF3134"/>
    <w:pPr>
      <w:spacing w:before="240" w:after="60"/>
      <w:ind w:left="3540" w:hanging="708"/>
      <w:outlineLvl w:val="4"/>
    </w:pPr>
    <w:rPr>
      <w:rFonts w:ascii="Arial" w:hAnsi="Arial"/>
      <w:sz w:val="22"/>
      <w:lang w:val="en-GB"/>
    </w:rPr>
  </w:style>
  <w:style w:type="paragraph" w:customStyle="1" w:styleId="61">
    <w:name w:val="Заголовок 61"/>
    <w:basedOn w:val="15"/>
    <w:next w:val="15"/>
    <w:uiPriority w:val="99"/>
    <w:rsid w:val="00BF3134"/>
    <w:pPr>
      <w:spacing w:before="240" w:after="60"/>
      <w:ind w:left="4248" w:hanging="708"/>
      <w:outlineLvl w:val="5"/>
    </w:pPr>
    <w:rPr>
      <w:rFonts w:ascii="Arial" w:hAnsi="Arial"/>
      <w:i/>
      <w:sz w:val="22"/>
      <w:lang w:val="en-GB"/>
    </w:rPr>
  </w:style>
  <w:style w:type="paragraph" w:customStyle="1" w:styleId="71">
    <w:name w:val="Заголовок 71"/>
    <w:basedOn w:val="15"/>
    <w:next w:val="15"/>
    <w:uiPriority w:val="99"/>
    <w:rsid w:val="00BF3134"/>
    <w:pPr>
      <w:spacing w:before="240" w:after="60"/>
      <w:ind w:left="4956" w:hanging="708"/>
      <w:outlineLvl w:val="6"/>
    </w:pPr>
    <w:rPr>
      <w:rFonts w:ascii="Arial" w:hAnsi="Arial"/>
      <w:sz w:val="20"/>
      <w:lang w:val="en-GB"/>
    </w:rPr>
  </w:style>
  <w:style w:type="paragraph" w:customStyle="1" w:styleId="81">
    <w:name w:val="Заголовок 81"/>
    <w:basedOn w:val="15"/>
    <w:next w:val="15"/>
    <w:uiPriority w:val="99"/>
    <w:rsid w:val="00BF3134"/>
    <w:pPr>
      <w:spacing w:before="240" w:after="60"/>
      <w:ind w:left="5664" w:hanging="708"/>
      <w:outlineLvl w:val="7"/>
    </w:pPr>
    <w:rPr>
      <w:rFonts w:ascii="Arial" w:hAnsi="Arial"/>
      <w:i/>
      <w:sz w:val="20"/>
      <w:lang w:val="en-GB"/>
    </w:rPr>
  </w:style>
  <w:style w:type="paragraph" w:customStyle="1" w:styleId="91">
    <w:name w:val="Заголовок 91"/>
    <w:basedOn w:val="15"/>
    <w:next w:val="15"/>
    <w:uiPriority w:val="99"/>
    <w:rsid w:val="00BF3134"/>
    <w:pPr>
      <w:spacing w:before="240" w:after="60"/>
      <w:ind w:left="6372" w:hanging="708"/>
      <w:outlineLvl w:val="8"/>
    </w:pPr>
    <w:rPr>
      <w:rFonts w:ascii="Arial" w:hAnsi="Arial"/>
      <w:i/>
      <w:sz w:val="18"/>
      <w:lang w:val="en-GB"/>
    </w:rPr>
  </w:style>
  <w:style w:type="paragraph" w:customStyle="1" w:styleId="111">
    <w:name w:val="Оглавление 11"/>
    <w:basedOn w:val="15"/>
    <w:next w:val="15"/>
    <w:autoRedefine/>
    <w:uiPriority w:val="99"/>
    <w:rsid w:val="00BF3134"/>
    <w:pPr>
      <w:jc w:val="center"/>
    </w:pPr>
    <w:rPr>
      <w:b/>
    </w:rPr>
  </w:style>
  <w:style w:type="paragraph" w:customStyle="1" w:styleId="212">
    <w:name w:val="Основной текст 21"/>
    <w:basedOn w:val="15"/>
    <w:uiPriority w:val="99"/>
    <w:rsid w:val="00BF3134"/>
    <w:pPr>
      <w:spacing w:before="120"/>
      <w:jc w:val="both"/>
    </w:pPr>
    <w:rPr>
      <w:rFonts w:ascii="Tahoma" w:hAnsi="Tahoma"/>
      <w:b/>
      <w:sz w:val="20"/>
    </w:rPr>
  </w:style>
  <w:style w:type="paragraph" w:customStyle="1" w:styleId="213">
    <w:name w:val="Основной текст с отступом 21"/>
    <w:basedOn w:val="15"/>
    <w:uiPriority w:val="99"/>
    <w:rsid w:val="00BF3134"/>
    <w:pPr>
      <w:ind w:firstLine="720"/>
      <w:jc w:val="both"/>
    </w:pPr>
    <w:rPr>
      <w:rFonts w:ascii="Tahoma" w:hAnsi="Tahoma"/>
      <w:b/>
      <w:sz w:val="20"/>
    </w:rPr>
  </w:style>
  <w:style w:type="paragraph" w:customStyle="1" w:styleId="H6">
    <w:name w:val="H6"/>
    <w:basedOn w:val="15"/>
    <w:next w:val="15"/>
    <w:uiPriority w:val="99"/>
    <w:rsid w:val="00BF3134"/>
    <w:pPr>
      <w:keepNext/>
      <w:spacing w:before="100" w:after="100"/>
      <w:outlineLvl w:val="6"/>
    </w:pPr>
    <w:rPr>
      <w:b/>
      <w:sz w:val="16"/>
    </w:rPr>
  </w:style>
  <w:style w:type="paragraph" w:customStyle="1" w:styleId="usual">
    <w:name w:val="usual"/>
    <w:basedOn w:val="a5"/>
    <w:uiPriority w:val="99"/>
    <w:rsid w:val="00BF3134"/>
    <w:pPr>
      <w:spacing w:before="100" w:beforeAutospacing="1" w:after="100" w:afterAutospacing="1" w:line="300" w:lineRule="atLeast"/>
    </w:pPr>
    <w:rPr>
      <w:rFonts w:ascii="Tahoma" w:hAnsi="Tahoma" w:cs="Tahoma"/>
      <w:color w:val="000000"/>
      <w:sz w:val="26"/>
      <w:szCs w:val="26"/>
    </w:rPr>
  </w:style>
  <w:style w:type="character" w:customStyle="1" w:styleId="grame">
    <w:name w:val="grame"/>
    <w:uiPriority w:val="99"/>
    <w:rsid w:val="00BF3134"/>
  </w:style>
  <w:style w:type="paragraph" w:customStyle="1" w:styleId="xl72">
    <w:name w:val="xl72"/>
    <w:basedOn w:val="a5"/>
    <w:uiPriority w:val="99"/>
    <w:rsid w:val="00BF3134"/>
    <w:pPr>
      <w:spacing w:before="100" w:after="100"/>
      <w:jc w:val="both"/>
      <w:textAlignment w:val="top"/>
    </w:pPr>
  </w:style>
  <w:style w:type="character" w:styleId="afff3">
    <w:name w:val="FollowedHyperlink"/>
    <w:basedOn w:val="a6"/>
    <w:uiPriority w:val="99"/>
    <w:rsid w:val="00BF3134"/>
    <w:rPr>
      <w:rFonts w:cs="Times New Roman"/>
      <w:color w:val="800080"/>
      <w:u w:val="single"/>
    </w:rPr>
  </w:style>
  <w:style w:type="paragraph" w:customStyle="1" w:styleId="ConsPlusNonformat">
    <w:name w:val="ConsPlusNonformat"/>
    <w:rsid w:val="00BF3134"/>
    <w:pPr>
      <w:autoSpaceDE w:val="0"/>
      <w:autoSpaceDN w:val="0"/>
      <w:adjustRightInd w:val="0"/>
    </w:pPr>
    <w:rPr>
      <w:rFonts w:ascii="Courier New" w:eastAsia="Calibri" w:hAnsi="Courier New" w:cs="Courier New"/>
      <w:lang w:eastAsia="ru-RU"/>
    </w:rPr>
  </w:style>
  <w:style w:type="table" w:customStyle="1" w:styleId="1f3">
    <w:name w:val="Светлая заливка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f4">
    <w:name w:val="Солар"/>
    <w:basedOn w:val="1f3"/>
    <w:uiPriority w:val="99"/>
    <w:rsid w:val="00BF3134"/>
    <w:tblPr>
      <w:tblStyleRowBandSize w:val="1"/>
      <w:tblStyleColBandSize w:val="1"/>
      <w:tblInd w:w="0" w:type="dxa"/>
      <w:tblBorders>
        <w:top w:val="single" w:sz="8" w:space="0" w:color="000000"/>
        <w:insideH w:val="single" w:sz="4" w:space="0" w:color="auto"/>
        <w:insideV w:val="single" w:sz="4" w:space="0" w:color="auto"/>
      </w:tblBorders>
      <w:tblCellMar>
        <w:top w:w="0" w:type="dxa"/>
        <w:left w:w="108" w:type="dxa"/>
        <w:bottom w:w="0" w:type="dxa"/>
        <w:right w:w="108" w:type="dxa"/>
      </w:tblCellMar>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3">
    <w:name w:val="Светлая заливка - Акцент 13"/>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21">
    <w:name w:val="Светлый список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5">
    <w:name w:val="Текст ОПЗ  (рамка)"/>
    <w:basedOn w:val="a5"/>
    <w:uiPriority w:val="99"/>
    <w:rsid w:val="00BF3134"/>
    <w:pPr>
      <w:spacing w:after="0" w:line="240" w:lineRule="auto"/>
      <w:ind w:left="170" w:right="198" w:firstLine="709"/>
      <w:jc w:val="both"/>
    </w:pPr>
    <w:rPr>
      <w:rFonts w:ascii="Times New Roman" w:hAnsi="Times New Roman"/>
      <w:sz w:val="28"/>
      <w:szCs w:val="28"/>
    </w:rPr>
  </w:style>
  <w:style w:type="character" w:customStyle="1" w:styleId="highlightedsearchterm">
    <w:name w:val="highlightedsearchterm"/>
    <w:uiPriority w:val="99"/>
    <w:rsid w:val="00BF3134"/>
  </w:style>
  <w:style w:type="character" w:customStyle="1" w:styleId="WW8Num9z0">
    <w:name w:val="WW8Num9z0"/>
    <w:uiPriority w:val="99"/>
    <w:rsid w:val="00BF3134"/>
    <w:rPr>
      <w:rFonts w:ascii="OpenSymbol" w:eastAsia="Times New Roman"/>
    </w:rPr>
  </w:style>
  <w:style w:type="paragraph" w:customStyle="1" w:styleId="Iauiue">
    <w:name w:val="Iau?iue"/>
    <w:uiPriority w:val="99"/>
    <w:rsid w:val="00BF31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BF3134"/>
    <w:rPr>
      <w:b/>
    </w:rPr>
  </w:style>
  <w:style w:type="paragraph" w:customStyle="1" w:styleId="Textbody">
    <w:name w:val="Text body"/>
    <w:basedOn w:val="a5"/>
    <w:uiPriority w:val="99"/>
    <w:rsid w:val="00BF3134"/>
    <w:pPr>
      <w:widowControl w:val="0"/>
      <w:suppressAutoHyphens/>
      <w:autoSpaceDN w:val="0"/>
      <w:spacing w:after="120" w:line="240" w:lineRule="auto"/>
      <w:textAlignment w:val="baseline"/>
    </w:pPr>
    <w:rPr>
      <w:rFonts w:ascii="Times New Roman" w:hAnsi="Times New Roman" w:cs="Tahoma"/>
      <w:kern w:val="3"/>
      <w:szCs w:val="24"/>
      <w:lang w:val="de-DE" w:eastAsia="ja-JP" w:bidi="fa-IR"/>
    </w:rPr>
  </w:style>
  <w:style w:type="paragraph" w:customStyle="1" w:styleId="bodytext">
    <w:name w:val="bodytext"/>
    <w:basedOn w:val="a5"/>
    <w:uiPriority w:val="99"/>
    <w:rsid w:val="00BF3134"/>
    <w:pPr>
      <w:spacing w:before="100" w:beforeAutospacing="1" w:after="100" w:afterAutospacing="1" w:line="240" w:lineRule="auto"/>
    </w:pPr>
    <w:rPr>
      <w:rFonts w:ascii="Times New Roman" w:eastAsia="Times New Roman" w:hAnsi="Times New Roman"/>
      <w:szCs w:val="24"/>
      <w:lang w:eastAsia="ru-RU"/>
    </w:rPr>
  </w:style>
  <w:style w:type="character" w:customStyle="1" w:styleId="text1">
    <w:name w:val="text1"/>
    <w:uiPriority w:val="99"/>
    <w:rsid w:val="00BF3134"/>
  </w:style>
  <w:style w:type="table" w:customStyle="1" w:styleId="1-110">
    <w:name w:val="Средний список 1 - Акцент 11"/>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BF3134"/>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BF3134"/>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5"/>
    <w:next w:val="a5"/>
    <w:autoRedefine/>
    <w:uiPriority w:val="99"/>
    <w:rsid w:val="00BF3134"/>
    <w:pPr>
      <w:spacing w:after="0"/>
      <w:ind w:left="720"/>
    </w:pPr>
    <w:rPr>
      <w:sz w:val="18"/>
      <w:szCs w:val="18"/>
    </w:rPr>
  </w:style>
  <w:style w:type="paragraph" w:styleId="52">
    <w:name w:val="toc 5"/>
    <w:basedOn w:val="a5"/>
    <w:next w:val="a5"/>
    <w:autoRedefine/>
    <w:uiPriority w:val="99"/>
    <w:rsid w:val="00BF3134"/>
    <w:pPr>
      <w:spacing w:after="0"/>
      <w:ind w:left="960"/>
    </w:pPr>
    <w:rPr>
      <w:sz w:val="18"/>
      <w:szCs w:val="18"/>
    </w:rPr>
  </w:style>
  <w:style w:type="paragraph" w:styleId="62">
    <w:name w:val="toc 6"/>
    <w:basedOn w:val="a5"/>
    <w:next w:val="a5"/>
    <w:autoRedefine/>
    <w:uiPriority w:val="99"/>
    <w:rsid w:val="00BF3134"/>
    <w:pPr>
      <w:spacing w:after="0"/>
      <w:ind w:left="1200"/>
    </w:pPr>
    <w:rPr>
      <w:sz w:val="18"/>
      <w:szCs w:val="18"/>
    </w:rPr>
  </w:style>
  <w:style w:type="paragraph" w:styleId="72">
    <w:name w:val="toc 7"/>
    <w:basedOn w:val="a5"/>
    <w:next w:val="a5"/>
    <w:autoRedefine/>
    <w:uiPriority w:val="99"/>
    <w:rsid w:val="00BF3134"/>
    <w:pPr>
      <w:spacing w:after="0"/>
      <w:ind w:left="1440"/>
    </w:pPr>
    <w:rPr>
      <w:sz w:val="18"/>
      <w:szCs w:val="18"/>
    </w:rPr>
  </w:style>
  <w:style w:type="paragraph" w:styleId="82">
    <w:name w:val="toc 8"/>
    <w:basedOn w:val="a5"/>
    <w:next w:val="a5"/>
    <w:autoRedefine/>
    <w:uiPriority w:val="99"/>
    <w:rsid w:val="00BF3134"/>
    <w:pPr>
      <w:spacing w:after="0"/>
      <w:ind w:left="1680"/>
    </w:pPr>
    <w:rPr>
      <w:sz w:val="18"/>
      <w:szCs w:val="18"/>
    </w:rPr>
  </w:style>
  <w:style w:type="paragraph" w:styleId="92">
    <w:name w:val="toc 9"/>
    <w:basedOn w:val="a5"/>
    <w:next w:val="a5"/>
    <w:autoRedefine/>
    <w:uiPriority w:val="99"/>
    <w:rsid w:val="00BF3134"/>
    <w:pPr>
      <w:spacing w:after="0"/>
      <w:ind w:left="1920"/>
    </w:pPr>
    <w:rPr>
      <w:sz w:val="18"/>
      <w:szCs w:val="18"/>
    </w:rPr>
  </w:style>
  <w:style w:type="paragraph" w:styleId="afff6">
    <w:name w:val="annotation text"/>
    <w:basedOn w:val="a5"/>
    <w:link w:val="afff7"/>
    <w:uiPriority w:val="99"/>
    <w:rsid w:val="00BF3134"/>
    <w:rPr>
      <w:sz w:val="20"/>
      <w:szCs w:val="20"/>
      <w:lang w:eastAsia="ru-RU"/>
    </w:rPr>
  </w:style>
  <w:style w:type="character" w:customStyle="1" w:styleId="afff7">
    <w:name w:val="Текст примечания Знак"/>
    <w:basedOn w:val="a6"/>
    <w:link w:val="afff6"/>
    <w:uiPriority w:val="99"/>
    <w:rsid w:val="00BF3134"/>
    <w:rPr>
      <w:rFonts w:ascii="Calibri" w:eastAsia="Calibri" w:hAnsi="Calibri" w:cs="Times New Roman"/>
      <w:sz w:val="20"/>
      <w:szCs w:val="20"/>
      <w:lang w:eastAsia="ru-RU"/>
    </w:rPr>
  </w:style>
  <w:style w:type="paragraph" w:customStyle="1" w:styleId="2b">
    <w:name w:val="Без интервала2"/>
    <w:link w:val="NoSpacingChar1"/>
    <w:uiPriority w:val="99"/>
    <w:rsid w:val="00BF3134"/>
    <w:pPr>
      <w:spacing w:after="0" w:line="240" w:lineRule="auto"/>
    </w:pPr>
    <w:rPr>
      <w:rFonts w:ascii="Calibri" w:eastAsia="Times New Roman" w:hAnsi="Calibri" w:cs="Times New Roman"/>
      <w:lang w:eastAsia="en-US"/>
    </w:rPr>
  </w:style>
  <w:style w:type="character" w:customStyle="1" w:styleId="NoSpacingChar1">
    <w:name w:val="No Spacing Char1"/>
    <w:link w:val="2b"/>
    <w:uiPriority w:val="99"/>
    <w:locked/>
    <w:rsid w:val="00BF3134"/>
    <w:rPr>
      <w:rFonts w:ascii="Calibri" w:eastAsia="Times New Roman" w:hAnsi="Calibri" w:cs="Times New Roman"/>
      <w:lang w:eastAsia="en-US"/>
    </w:rPr>
  </w:style>
  <w:style w:type="character" w:customStyle="1" w:styleId="text">
    <w:name w:val="text"/>
    <w:uiPriority w:val="99"/>
    <w:rsid w:val="00BF3134"/>
  </w:style>
  <w:style w:type="character" w:customStyle="1" w:styleId="53">
    <w:name w:val="Знак Знак5"/>
    <w:uiPriority w:val="99"/>
    <w:rsid w:val="00BF3134"/>
    <w:rPr>
      <w:rFonts w:ascii="Courier New" w:hAnsi="Courier New"/>
      <w:sz w:val="24"/>
    </w:rPr>
  </w:style>
  <w:style w:type="table" w:customStyle="1" w:styleId="131">
    <w:name w:val="Средний список 1 — акцент 3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BF3134"/>
  </w:style>
  <w:style w:type="table" w:customStyle="1" w:styleId="311">
    <w:name w:val="Светлая заливка — акцент 31"/>
    <w:uiPriority w:val="99"/>
    <w:rsid w:val="00BF3134"/>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c">
    <w:name w:val="Сильная ссылка2"/>
    <w:uiPriority w:val="99"/>
    <w:rsid w:val="00BF3134"/>
    <w:rPr>
      <w:b/>
      <w:smallCaps/>
      <w:color w:val="974806"/>
      <w:spacing w:val="5"/>
      <w:u w:val="single"/>
    </w:rPr>
  </w:style>
  <w:style w:type="character" w:customStyle="1" w:styleId="2d">
    <w:name w:val="Замещающий текст2"/>
    <w:uiPriority w:val="99"/>
    <w:semiHidden/>
    <w:rsid w:val="00BF3134"/>
    <w:rPr>
      <w:color w:val="808080"/>
    </w:rPr>
  </w:style>
  <w:style w:type="character" w:customStyle="1" w:styleId="2e">
    <w:name w:val="Слабое выделение2"/>
    <w:uiPriority w:val="99"/>
    <w:rsid w:val="00BF3134"/>
    <w:rPr>
      <w:b/>
      <w:i/>
      <w:color w:val="404040"/>
    </w:rPr>
  </w:style>
  <w:style w:type="character" w:customStyle="1" w:styleId="2f">
    <w:name w:val="Название книги2"/>
    <w:uiPriority w:val="99"/>
    <w:rsid w:val="00BF3134"/>
    <w:rPr>
      <w:b/>
      <w:smallCaps/>
      <w:spacing w:val="5"/>
    </w:rPr>
  </w:style>
  <w:style w:type="paragraph" w:customStyle="1" w:styleId="2f0">
    <w:name w:val="Абзац списка2"/>
    <w:basedOn w:val="a5"/>
    <w:uiPriority w:val="99"/>
    <w:rsid w:val="00BF3134"/>
    <w:pPr>
      <w:ind w:left="2988" w:hanging="360"/>
      <w:contextualSpacing/>
    </w:pPr>
    <w:rPr>
      <w:rFonts w:eastAsia="Times New Roman"/>
      <w:u w:color="808080"/>
    </w:rPr>
  </w:style>
  <w:style w:type="table" w:customStyle="1" w:styleId="241">
    <w:name w:val="Средняя заливка 2 — акцент 4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1">
    <w:name w:val="Сильное выделение2"/>
    <w:uiPriority w:val="99"/>
    <w:rsid w:val="00BF3134"/>
    <w:rPr>
      <w:b/>
      <w:i/>
      <w:color w:val="4F81BD"/>
    </w:rPr>
  </w:style>
  <w:style w:type="table" w:customStyle="1" w:styleId="112">
    <w:name w:val="Цветной список — акцент 1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2">
    <w:name w:val="Заголовок оглавления2"/>
    <w:basedOn w:val="10"/>
    <w:next w:val="a5"/>
    <w:uiPriority w:val="99"/>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table" w:customStyle="1" w:styleId="510">
    <w:name w:val="Светлая заливка — акцент 51"/>
    <w:uiPriority w:val="99"/>
    <w:rsid w:val="00BF3134"/>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uiPriority w:val="99"/>
    <w:rsid w:val="00BF3134"/>
  </w:style>
  <w:style w:type="character" w:customStyle="1" w:styleId="txtblack11">
    <w:name w:val="txtblack11"/>
    <w:uiPriority w:val="99"/>
    <w:rsid w:val="00BF3134"/>
    <w:rPr>
      <w:rFonts w:ascii="Tahoma" w:hAnsi="Tahoma"/>
      <w:color w:val="000000"/>
      <w:sz w:val="20"/>
    </w:rPr>
  </w:style>
  <w:style w:type="table" w:customStyle="1" w:styleId="1-13">
    <w:name w:val="Средняя заливка 1 - Акцент 13"/>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BF3134"/>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8">
    <w:name w:val="a"/>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Style4">
    <w:name w:val="Style4"/>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6">
    <w:name w:val="Style6"/>
    <w:basedOn w:val="a5"/>
    <w:uiPriority w:val="99"/>
    <w:rsid w:val="00BF3134"/>
    <w:pPr>
      <w:widowControl w:val="0"/>
      <w:autoSpaceDE w:val="0"/>
      <w:autoSpaceDN w:val="0"/>
      <w:adjustRightInd w:val="0"/>
      <w:spacing w:after="0" w:line="276" w:lineRule="exact"/>
      <w:jc w:val="both"/>
    </w:pPr>
    <w:rPr>
      <w:rFonts w:ascii="Arial" w:hAnsi="Arial" w:cs="Arial"/>
      <w:szCs w:val="24"/>
      <w:lang w:eastAsia="ru-RU"/>
    </w:rPr>
  </w:style>
  <w:style w:type="character" w:customStyle="1" w:styleId="FontStyle45">
    <w:name w:val="Font Style45"/>
    <w:uiPriority w:val="99"/>
    <w:rsid w:val="00BF3134"/>
    <w:rPr>
      <w:rFonts w:ascii="Arial" w:hAnsi="Arial"/>
      <w:sz w:val="22"/>
    </w:rPr>
  </w:style>
  <w:style w:type="character" w:customStyle="1" w:styleId="FontStyle47">
    <w:name w:val="Font Style47"/>
    <w:uiPriority w:val="99"/>
    <w:rsid w:val="00BF3134"/>
    <w:rPr>
      <w:rFonts w:ascii="Arial" w:hAnsi="Arial"/>
      <w:b/>
      <w:sz w:val="22"/>
    </w:rPr>
  </w:style>
  <w:style w:type="character" w:customStyle="1" w:styleId="FontStyle48">
    <w:name w:val="Font Style48"/>
    <w:uiPriority w:val="99"/>
    <w:rsid w:val="00BF3134"/>
    <w:rPr>
      <w:rFonts w:ascii="Times New Roman" w:hAnsi="Times New Roman"/>
      <w:i/>
      <w:spacing w:val="-20"/>
      <w:sz w:val="22"/>
    </w:rPr>
  </w:style>
  <w:style w:type="character" w:customStyle="1" w:styleId="FontStyle62">
    <w:name w:val="Font Style62"/>
    <w:uiPriority w:val="99"/>
    <w:rsid w:val="00BF3134"/>
    <w:rPr>
      <w:rFonts w:ascii="Arial" w:hAnsi="Arial"/>
      <w:b/>
      <w:spacing w:val="20"/>
      <w:sz w:val="8"/>
    </w:rPr>
  </w:style>
  <w:style w:type="paragraph" w:customStyle="1" w:styleId="Style7">
    <w:name w:val="Style7"/>
    <w:basedOn w:val="a5"/>
    <w:uiPriority w:val="99"/>
    <w:rsid w:val="00BF3134"/>
    <w:pPr>
      <w:widowControl w:val="0"/>
      <w:autoSpaceDE w:val="0"/>
      <w:autoSpaceDN w:val="0"/>
      <w:adjustRightInd w:val="0"/>
      <w:spacing w:after="0" w:line="266" w:lineRule="exact"/>
      <w:jc w:val="both"/>
    </w:pPr>
    <w:rPr>
      <w:rFonts w:ascii="Arial" w:hAnsi="Arial" w:cs="Arial"/>
      <w:szCs w:val="24"/>
      <w:lang w:eastAsia="ru-RU"/>
    </w:rPr>
  </w:style>
  <w:style w:type="paragraph" w:customStyle="1" w:styleId="Style8">
    <w:name w:val="Style8"/>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9">
    <w:name w:val="Style9"/>
    <w:basedOn w:val="a5"/>
    <w:uiPriority w:val="99"/>
    <w:rsid w:val="00BF3134"/>
    <w:pPr>
      <w:widowControl w:val="0"/>
      <w:autoSpaceDE w:val="0"/>
      <w:autoSpaceDN w:val="0"/>
      <w:adjustRightInd w:val="0"/>
      <w:spacing w:after="0" w:line="242" w:lineRule="exact"/>
      <w:ind w:hanging="713"/>
    </w:pPr>
    <w:rPr>
      <w:rFonts w:ascii="Arial" w:hAnsi="Arial" w:cs="Arial"/>
      <w:szCs w:val="24"/>
      <w:lang w:eastAsia="ru-RU"/>
    </w:rPr>
  </w:style>
  <w:style w:type="paragraph" w:customStyle="1" w:styleId="Style10">
    <w:name w:val="Style10"/>
    <w:basedOn w:val="a5"/>
    <w:uiPriority w:val="99"/>
    <w:rsid w:val="00BF3134"/>
    <w:pPr>
      <w:widowControl w:val="0"/>
      <w:autoSpaceDE w:val="0"/>
      <w:autoSpaceDN w:val="0"/>
      <w:adjustRightInd w:val="0"/>
      <w:spacing w:after="0" w:line="242" w:lineRule="exact"/>
      <w:ind w:hanging="713"/>
    </w:pPr>
    <w:rPr>
      <w:rFonts w:ascii="Arial" w:hAnsi="Arial" w:cs="Arial"/>
      <w:szCs w:val="24"/>
      <w:lang w:eastAsia="ru-RU"/>
    </w:rPr>
  </w:style>
  <w:style w:type="character" w:customStyle="1" w:styleId="FontStyle46">
    <w:name w:val="Font Style46"/>
    <w:uiPriority w:val="99"/>
    <w:rsid w:val="00BF3134"/>
    <w:rPr>
      <w:rFonts w:ascii="Arial" w:hAnsi="Arial"/>
      <w:sz w:val="20"/>
    </w:rPr>
  </w:style>
  <w:style w:type="character" w:customStyle="1" w:styleId="FontStyle49">
    <w:name w:val="Font Style49"/>
    <w:uiPriority w:val="99"/>
    <w:rsid w:val="00BF3134"/>
    <w:rPr>
      <w:rFonts w:ascii="Arial" w:hAnsi="Arial"/>
      <w:i/>
      <w:sz w:val="22"/>
    </w:rPr>
  </w:style>
  <w:style w:type="paragraph" w:customStyle="1" w:styleId="Style21">
    <w:name w:val="Style21"/>
    <w:basedOn w:val="a5"/>
    <w:uiPriority w:val="99"/>
    <w:rsid w:val="00BF3134"/>
    <w:pPr>
      <w:widowControl w:val="0"/>
      <w:autoSpaceDE w:val="0"/>
      <w:autoSpaceDN w:val="0"/>
      <w:adjustRightInd w:val="0"/>
      <w:spacing w:after="0" w:line="278" w:lineRule="exact"/>
    </w:pPr>
    <w:rPr>
      <w:rFonts w:ascii="Arial" w:hAnsi="Arial" w:cs="Arial"/>
      <w:szCs w:val="24"/>
      <w:lang w:eastAsia="ru-RU"/>
    </w:rPr>
  </w:style>
  <w:style w:type="paragraph" w:customStyle="1" w:styleId="Style20">
    <w:name w:val="Style20"/>
    <w:basedOn w:val="a5"/>
    <w:uiPriority w:val="99"/>
    <w:rsid w:val="00BF3134"/>
    <w:pPr>
      <w:widowControl w:val="0"/>
      <w:autoSpaceDE w:val="0"/>
      <w:autoSpaceDN w:val="0"/>
      <w:adjustRightInd w:val="0"/>
      <w:spacing w:after="0" w:line="278" w:lineRule="exact"/>
      <w:ind w:hanging="1970"/>
    </w:pPr>
    <w:rPr>
      <w:rFonts w:ascii="Arial" w:hAnsi="Arial" w:cs="Arial"/>
      <w:szCs w:val="24"/>
      <w:lang w:eastAsia="ru-RU"/>
    </w:rPr>
  </w:style>
  <w:style w:type="paragraph" w:customStyle="1" w:styleId="Style17">
    <w:name w:val="Style17"/>
    <w:basedOn w:val="a5"/>
    <w:rsid w:val="00BF3134"/>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9">
    <w:name w:val="Style19"/>
    <w:basedOn w:val="a5"/>
    <w:uiPriority w:val="99"/>
    <w:rsid w:val="00BF3134"/>
    <w:pPr>
      <w:widowControl w:val="0"/>
      <w:autoSpaceDE w:val="0"/>
      <w:autoSpaceDN w:val="0"/>
      <w:adjustRightInd w:val="0"/>
      <w:spacing w:after="0" w:line="283" w:lineRule="exact"/>
      <w:ind w:hanging="276"/>
    </w:pPr>
    <w:rPr>
      <w:rFonts w:ascii="Arial" w:hAnsi="Arial" w:cs="Arial"/>
      <w:szCs w:val="24"/>
      <w:lang w:eastAsia="ru-RU"/>
    </w:rPr>
  </w:style>
  <w:style w:type="paragraph" w:customStyle="1" w:styleId="Style34">
    <w:name w:val="Style34"/>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Style38">
    <w:name w:val="Style38"/>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character" w:customStyle="1" w:styleId="FontStyle53">
    <w:name w:val="Font Style53"/>
    <w:uiPriority w:val="99"/>
    <w:rsid w:val="00BF3134"/>
    <w:rPr>
      <w:rFonts w:ascii="Franklin Gothic Medium" w:hAnsi="Franklin Gothic Medium"/>
      <w:spacing w:val="-10"/>
      <w:sz w:val="28"/>
    </w:rPr>
  </w:style>
  <w:style w:type="character" w:customStyle="1" w:styleId="FontStyle55">
    <w:name w:val="Font Style55"/>
    <w:uiPriority w:val="99"/>
    <w:rsid w:val="00BF3134"/>
    <w:rPr>
      <w:rFonts w:ascii="Arial" w:hAnsi="Arial"/>
      <w:b/>
      <w:i/>
      <w:sz w:val="22"/>
    </w:rPr>
  </w:style>
  <w:style w:type="character" w:customStyle="1" w:styleId="FontStyle57">
    <w:name w:val="Font Style57"/>
    <w:uiPriority w:val="99"/>
    <w:rsid w:val="00BF3134"/>
    <w:rPr>
      <w:rFonts w:ascii="Arial" w:hAnsi="Arial"/>
      <w:i/>
      <w:sz w:val="22"/>
    </w:rPr>
  </w:style>
  <w:style w:type="character" w:customStyle="1" w:styleId="FontStyle56">
    <w:name w:val="Font Style56"/>
    <w:uiPriority w:val="99"/>
    <w:rsid w:val="00BF3134"/>
    <w:rPr>
      <w:rFonts w:ascii="Arial" w:hAnsi="Arial"/>
      <w:i/>
      <w:sz w:val="22"/>
    </w:rPr>
  </w:style>
  <w:style w:type="paragraph" w:customStyle="1" w:styleId="Style15">
    <w:name w:val="Style15"/>
    <w:basedOn w:val="a5"/>
    <w:uiPriority w:val="99"/>
    <w:rsid w:val="00BF3134"/>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8">
    <w:name w:val="Style18"/>
    <w:basedOn w:val="a5"/>
    <w:rsid w:val="00BF3134"/>
    <w:pPr>
      <w:widowControl w:val="0"/>
      <w:autoSpaceDE w:val="0"/>
      <w:autoSpaceDN w:val="0"/>
      <w:adjustRightInd w:val="0"/>
      <w:spacing w:after="0" w:line="276" w:lineRule="exact"/>
      <w:ind w:hanging="355"/>
    </w:pPr>
    <w:rPr>
      <w:rFonts w:ascii="Arial" w:hAnsi="Arial" w:cs="Arial"/>
      <w:szCs w:val="24"/>
      <w:lang w:eastAsia="ru-RU"/>
    </w:rPr>
  </w:style>
  <w:style w:type="paragraph" w:customStyle="1" w:styleId="Style23">
    <w:name w:val="Style23"/>
    <w:basedOn w:val="a5"/>
    <w:uiPriority w:val="99"/>
    <w:rsid w:val="00BF3134"/>
    <w:pPr>
      <w:widowControl w:val="0"/>
      <w:autoSpaceDE w:val="0"/>
      <w:autoSpaceDN w:val="0"/>
      <w:adjustRightInd w:val="0"/>
      <w:spacing w:after="0" w:line="240" w:lineRule="auto"/>
    </w:pPr>
    <w:rPr>
      <w:rFonts w:ascii="Arial" w:hAnsi="Arial" w:cs="Arial"/>
      <w:szCs w:val="24"/>
      <w:lang w:eastAsia="ru-RU"/>
    </w:rPr>
  </w:style>
  <w:style w:type="paragraph" w:customStyle="1" w:styleId="tekst">
    <w:name w:val="tekst"/>
    <w:basedOn w:val="a5"/>
    <w:uiPriority w:val="99"/>
    <w:rsid w:val="00BF3134"/>
    <w:pPr>
      <w:spacing w:before="100" w:beforeAutospacing="1" w:after="100" w:afterAutospacing="1" w:line="240" w:lineRule="auto"/>
    </w:pPr>
    <w:rPr>
      <w:rFonts w:ascii="Times New Roman" w:hAnsi="Times New Roman"/>
      <w:szCs w:val="24"/>
      <w:lang w:eastAsia="ru-RU"/>
    </w:rPr>
  </w:style>
  <w:style w:type="table" w:customStyle="1" w:styleId="1-120">
    <w:name w:val="Средний список 1 - Акцент 12"/>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9">
    <w:name w:val="Текст стратегии"/>
    <w:basedOn w:val="a5"/>
    <w:link w:val="afffa"/>
    <w:uiPriority w:val="99"/>
    <w:rsid w:val="00BF3134"/>
    <w:pPr>
      <w:spacing w:before="120" w:after="120"/>
      <w:jc w:val="both"/>
    </w:pPr>
    <w:rPr>
      <w:rFonts w:ascii="Times New Roman" w:hAnsi="Times New Roman"/>
      <w:color w:val="000000"/>
      <w:sz w:val="22"/>
      <w:szCs w:val="20"/>
      <w:lang w:eastAsia="ru-RU"/>
    </w:rPr>
  </w:style>
  <w:style w:type="character" w:customStyle="1" w:styleId="afffa">
    <w:name w:val="Текст стратегии Знак"/>
    <w:link w:val="afff9"/>
    <w:uiPriority w:val="99"/>
    <w:locked/>
    <w:rsid w:val="00BF3134"/>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BF3134"/>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b">
    <w:name w:val="Список в стратегии"/>
    <w:basedOn w:val="afff9"/>
    <w:link w:val="afffc"/>
    <w:uiPriority w:val="99"/>
    <w:rsid w:val="00BF3134"/>
    <w:pPr>
      <w:spacing w:before="0" w:after="0"/>
      <w:ind w:left="360" w:hanging="360"/>
    </w:pPr>
    <w:rPr>
      <w:rFonts w:ascii="Calibri" w:hAnsi="Calibri"/>
      <w:sz w:val="20"/>
    </w:rPr>
  </w:style>
  <w:style w:type="character" w:customStyle="1" w:styleId="afffc">
    <w:name w:val="Список в стратегии Знак"/>
    <w:link w:val="afffb"/>
    <w:uiPriority w:val="99"/>
    <w:locked/>
    <w:rsid w:val="00BF3134"/>
    <w:rPr>
      <w:rFonts w:ascii="Calibri" w:eastAsia="Calibri" w:hAnsi="Calibri" w:cs="Times New Roman"/>
      <w:color w:val="000000"/>
      <w:sz w:val="20"/>
      <w:szCs w:val="20"/>
      <w:lang w:eastAsia="ru-RU"/>
    </w:rPr>
  </w:style>
  <w:style w:type="paragraph" w:customStyle="1" w:styleId="a2">
    <w:name w:val="маркированный стратегия"/>
    <w:basedOn w:val="afff9"/>
    <w:link w:val="afffd"/>
    <w:uiPriority w:val="99"/>
    <w:rsid w:val="00BF3134"/>
    <w:pPr>
      <w:numPr>
        <w:numId w:val="6"/>
      </w:numPr>
      <w:spacing w:before="0" w:after="0"/>
    </w:pPr>
    <w:rPr>
      <w:rFonts w:ascii="Calibri" w:hAnsi="Calibri"/>
      <w:sz w:val="20"/>
    </w:rPr>
  </w:style>
  <w:style w:type="character" w:customStyle="1" w:styleId="afffd">
    <w:name w:val="маркированный стратегия Знак"/>
    <w:link w:val="a2"/>
    <w:uiPriority w:val="99"/>
    <w:locked/>
    <w:rsid w:val="00BF3134"/>
    <w:rPr>
      <w:rFonts w:ascii="Calibri" w:eastAsia="Calibri" w:hAnsi="Calibri" w:cs="Times New Roman"/>
      <w:color w:val="000000"/>
      <w:sz w:val="20"/>
      <w:szCs w:val="20"/>
      <w:lang w:eastAsia="ru-RU"/>
    </w:rPr>
  </w:style>
  <w:style w:type="paragraph" w:customStyle="1" w:styleId="Normal1">
    <w:name w:val="Normal1"/>
    <w:uiPriority w:val="99"/>
    <w:rsid w:val="00BF3134"/>
    <w:pPr>
      <w:spacing w:after="0" w:line="240" w:lineRule="auto"/>
    </w:pPr>
    <w:rPr>
      <w:rFonts w:ascii="Times New Roman" w:eastAsia="Calibri" w:hAnsi="Times New Roman" w:cs="Times New Roman"/>
      <w:lang w:eastAsia="ru-RU"/>
    </w:rPr>
  </w:style>
  <w:style w:type="paragraph" w:customStyle="1" w:styleId="afffe">
    <w:name w:val="Текст таблицы"/>
    <w:basedOn w:val="a5"/>
    <w:link w:val="affff"/>
    <w:uiPriority w:val="99"/>
    <w:rsid w:val="00BF3134"/>
    <w:pPr>
      <w:widowControl w:val="0"/>
      <w:spacing w:before="40" w:after="40" w:line="240" w:lineRule="auto"/>
    </w:pPr>
    <w:rPr>
      <w:rFonts w:ascii="Arial" w:hAnsi="Arial"/>
      <w:sz w:val="20"/>
      <w:szCs w:val="20"/>
      <w:lang w:eastAsia="ru-RU"/>
    </w:rPr>
  </w:style>
  <w:style w:type="paragraph" w:customStyle="1" w:styleId="affff0">
    <w:name w:val="Номер табл."/>
    <w:next w:val="aff2"/>
    <w:uiPriority w:val="99"/>
    <w:rsid w:val="00BF3134"/>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BF3134"/>
  </w:style>
  <w:style w:type="character" w:customStyle="1" w:styleId="apple-converted-space">
    <w:name w:val="apple-converted-space"/>
    <w:rsid w:val="00BF3134"/>
  </w:style>
  <w:style w:type="table" w:customStyle="1" w:styleId="610">
    <w:name w:val="Светлая заливка — акцент 61"/>
    <w:uiPriority w:val="99"/>
    <w:rsid w:val="00BF3134"/>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BF3134"/>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4">
    <w:name w:val="Список литературы1"/>
    <w:basedOn w:val="a5"/>
    <w:next w:val="a5"/>
    <w:uiPriority w:val="99"/>
    <w:rsid w:val="00BF3134"/>
  </w:style>
  <w:style w:type="paragraph" w:customStyle="1" w:styleId="affff1">
    <w:name w:val="текст ЗГО"/>
    <w:basedOn w:val="a5"/>
    <w:link w:val="affff2"/>
    <w:uiPriority w:val="99"/>
    <w:rsid w:val="00BF3134"/>
    <w:pPr>
      <w:jc w:val="both"/>
    </w:pPr>
    <w:rPr>
      <w:rFonts w:eastAsia="Times New Roman"/>
      <w:sz w:val="22"/>
      <w:szCs w:val="20"/>
    </w:rPr>
  </w:style>
  <w:style w:type="character" w:customStyle="1" w:styleId="affff2">
    <w:name w:val="текст ЗГО Знак"/>
    <w:link w:val="affff1"/>
    <w:uiPriority w:val="99"/>
    <w:locked/>
    <w:rsid w:val="00BF3134"/>
    <w:rPr>
      <w:rFonts w:ascii="Calibri" w:eastAsia="Times New Roman" w:hAnsi="Calibri" w:cs="Times New Roman"/>
      <w:szCs w:val="20"/>
      <w:lang w:eastAsia="en-US"/>
    </w:rPr>
  </w:style>
  <w:style w:type="paragraph" w:customStyle="1" w:styleId="affff3">
    <w:name w:val="ЗГО"/>
    <w:basedOn w:val="afff9"/>
    <w:link w:val="affff4"/>
    <w:uiPriority w:val="99"/>
    <w:rsid w:val="00BF3134"/>
    <w:pPr>
      <w:spacing w:line="240" w:lineRule="auto"/>
    </w:pPr>
    <w:rPr>
      <w:lang w:eastAsia="en-US"/>
    </w:rPr>
  </w:style>
  <w:style w:type="character" w:customStyle="1" w:styleId="affff4">
    <w:name w:val="ЗГО Знак"/>
    <w:link w:val="affff3"/>
    <w:uiPriority w:val="99"/>
    <w:locked/>
    <w:rsid w:val="00BF3134"/>
    <w:rPr>
      <w:rFonts w:ascii="Times New Roman" w:eastAsia="Calibri" w:hAnsi="Times New Roman" w:cs="Times New Roman"/>
      <w:color w:val="000000"/>
      <w:szCs w:val="20"/>
      <w:lang w:eastAsia="en-US"/>
    </w:rPr>
  </w:style>
  <w:style w:type="paragraph" w:customStyle="1" w:styleId="a4">
    <w:name w:val="маркир_ЗГО"/>
    <w:basedOn w:val="affff3"/>
    <w:link w:val="affff5"/>
    <w:uiPriority w:val="99"/>
    <w:rsid w:val="00BF3134"/>
    <w:pPr>
      <w:numPr>
        <w:numId w:val="8"/>
      </w:numPr>
      <w:spacing w:before="0" w:after="0"/>
    </w:pPr>
    <w:rPr>
      <w:rFonts w:ascii="Calibri" w:hAnsi="Calibri"/>
      <w:sz w:val="20"/>
      <w:lang w:eastAsia="ru-RU"/>
    </w:rPr>
  </w:style>
  <w:style w:type="paragraph" w:customStyle="1" w:styleId="a0">
    <w:name w:val="нум_ЗГО"/>
    <w:basedOn w:val="affff3"/>
    <w:link w:val="affff6"/>
    <w:uiPriority w:val="99"/>
    <w:rsid w:val="00BF3134"/>
    <w:pPr>
      <w:numPr>
        <w:numId w:val="9"/>
      </w:numPr>
      <w:spacing w:after="0"/>
    </w:pPr>
    <w:rPr>
      <w:rFonts w:ascii="Calibri" w:hAnsi="Calibri"/>
      <w:sz w:val="20"/>
      <w:lang w:eastAsia="ru-RU"/>
    </w:rPr>
  </w:style>
  <w:style w:type="character" w:customStyle="1" w:styleId="affff5">
    <w:name w:val="маркир_ЗГО Знак"/>
    <w:link w:val="a4"/>
    <w:uiPriority w:val="99"/>
    <w:locked/>
    <w:rsid w:val="00BF3134"/>
    <w:rPr>
      <w:rFonts w:ascii="Calibri" w:eastAsia="Calibri" w:hAnsi="Calibri" w:cs="Times New Roman"/>
      <w:color w:val="000000"/>
      <w:sz w:val="20"/>
      <w:szCs w:val="20"/>
      <w:lang w:eastAsia="ru-RU"/>
    </w:rPr>
  </w:style>
  <w:style w:type="character" w:customStyle="1" w:styleId="affff6">
    <w:name w:val="нум_ЗГО Знак"/>
    <w:link w:val="a0"/>
    <w:uiPriority w:val="99"/>
    <w:locked/>
    <w:rsid w:val="00BF3134"/>
    <w:rPr>
      <w:rFonts w:ascii="Calibri" w:eastAsia="Calibri" w:hAnsi="Calibri" w:cs="Times New Roman"/>
      <w:color w:val="000000"/>
      <w:sz w:val="20"/>
      <w:szCs w:val="20"/>
      <w:lang w:eastAsia="ru-RU"/>
    </w:rPr>
  </w:style>
  <w:style w:type="table" w:customStyle="1" w:styleId="1f5">
    <w:name w:val="Сетка таблицы1"/>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3">
    <w:name w:val="Сетка таблицы2"/>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BF3134"/>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Список с чёрточками малый интервал"/>
    <w:basedOn w:val="a5"/>
    <w:uiPriority w:val="99"/>
    <w:rsid w:val="00BF3134"/>
    <w:pPr>
      <w:numPr>
        <w:numId w:val="7"/>
      </w:numPr>
      <w:tabs>
        <w:tab w:val="left" w:pos="927"/>
      </w:tabs>
      <w:suppressAutoHyphens/>
      <w:overflowPunct w:val="0"/>
      <w:autoSpaceDE w:val="0"/>
      <w:spacing w:after="0" w:line="240" w:lineRule="auto"/>
      <w:jc w:val="both"/>
      <w:textAlignment w:val="baseline"/>
    </w:pPr>
    <w:rPr>
      <w:rFonts w:ascii="Times New Roman" w:hAnsi="Times New Roman"/>
      <w:szCs w:val="24"/>
      <w:lang w:eastAsia="ar-SA"/>
    </w:rPr>
  </w:style>
  <w:style w:type="character" w:customStyle="1" w:styleId="1f6">
    <w:name w:val="Основной текст1"/>
    <w:uiPriority w:val="99"/>
    <w:rsid w:val="00BF3134"/>
    <w:rPr>
      <w:rFonts w:ascii="Times New Roman" w:hAnsi="Times New Roman"/>
      <w:color w:val="000000"/>
      <w:sz w:val="20"/>
      <w:lang w:val="ru-RU" w:eastAsia="ar-SA" w:bidi="ar-SA"/>
    </w:rPr>
  </w:style>
  <w:style w:type="paragraph" w:customStyle="1" w:styleId="affff7">
    <w:name w:val="с чертами в таблице"/>
    <w:basedOn w:val="a5"/>
    <w:uiPriority w:val="99"/>
    <w:rsid w:val="00BF3134"/>
    <w:pPr>
      <w:suppressAutoHyphens/>
      <w:spacing w:after="0" w:line="240" w:lineRule="auto"/>
      <w:ind w:left="217" w:right="19" w:hanging="198"/>
    </w:pPr>
    <w:rPr>
      <w:rFonts w:ascii="Times New Roman" w:hAnsi="Times New Roman"/>
      <w:szCs w:val="24"/>
      <w:lang w:eastAsia="ar-SA"/>
    </w:rPr>
  </w:style>
  <w:style w:type="paragraph" w:customStyle="1" w:styleId="-17">
    <w:name w:val="-1"/>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3">
    <w:name w:val="-3"/>
    <w:basedOn w:val="a5"/>
    <w:uiPriority w:val="99"/>
    <w:rsid w:val="00BF3134"/>
    <w:pPr>
      <w:spacing w:before="100" w:beforeAutospacing="1" w:after="100" w:afterAutospacing="1" w:line="240" w:lineRule="auto"/>
    </w:pPr>
    <w:rPr>
      <w:rFonts w:ascii="Times New Roman" w:hAnsi="Times New Roman"/>
      <w:szCs w:val="24"/>
      <w:lang w:eastAsia="ru-RU"/>
    </w:rPr>
  </w:style>
  <w:style w:type="paragraph" w:customStyle="1" w:styleId="affff8">
    <w:name w:val="Список с чёрточками"/>
    <w:basedOn w:val="a5"/>
    <w:uiPriority w:val="99"/>
    <w:rsid w:val="00BF3134"/>
    <w:pPr>
      <w:tabs>
        <w:tab w:val="left" w:pos="927"/>
      </w:tabs>
      <w:suppressAutoHyphens/>
      <w:overflowPunct w:val="0"/>
      <w:autoSpaceDE w:val="0"/>
      <w:spacing w:before="113" w:after="113" w:line="240" w:lineRule="auto"/>
      <w:ind w:left="567"/>
      <w:jc w:val="both"/>
      <w:textAlignment w:val="baseline"/>
    </w:pPr>
    <w:rPr>
      <w:rFonts w:ascii="Times New Roman" w:hAnsi="Times New Roman"/>
      <w:szCs w:val="24"/>
      <w:lang w:eastAsia="ar-SA"/>
    </w:rPr>
  </w:style>
  <w:style w:type="paragraph" w:customStyle="1" w:styleId="affff9">
    <w:name w:val="Текст таблицы влево"/>
    <w:basedOn w:val="afffe"/>
    <w:uiPriority w:val="99"/>
    <w:rsid w:val="00BF3134"/>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a">
    <w:name w:val="Список со звёздочками"/>
    <w:basedOn w:val="a5"/>
    <w:uiPriority w:val="99"/>
    <w:rsid w:val="00BF3134"/>
    <w:pPr>
      <w:suppressAutoHyphens/>
      <w:spacing w:after="0" w:line="240" w:lineRule="auto"/>
      <w:ind w:left="1408" w:firstLine="16"/>
      <w:jc w:val="both"/>
    </w:pPr>
    <w:rPr>
      <w:rFonts w:ascii="Times New Roman" w:hAnsi="Times New Roman"/>
      <w:szCs w:val="24"/>
      <w:lang w:eastAsia="ar-SA"/>
    </w:rPr>
  </w:style>
  <w:style w:type="paragraph" w:customStyle="1" w:styleId="affffb">
    <w:name w:val="Список сдивнутый с чёрточками"/>
    <w:basedOn w:val="a3"/>
    <w:uiPriority w:val="99"/>
    <w:rsid w:val="00BF3134"/>
    <w:pPr>
      <w:tabs>
        <w:tab w:val="num" w:pos="360"/>
        <w:tab w:val="left" w:pos="2432"/>
      </w:tabs>
      <w:ind w:left="1344" w:firstLine="0"/>
    </w:pPr>
  </w:style>
  <w:style w:type="paragraph" w:styleId="affffc">
    <w:name w:val="endnote text"/>
    <w:basedOn w:val="a5"/>
    <w:link w:val="affffd"/>
    <w:uiPriority w:val="99"/>
    <w:rsid w:val="00BF3134"/>
    <w:pPr>
      <w:spacing w:after="0" w:line="240" w:lineRule="auto"/>
    </w:pPr>
    <w:rPr>
      <w:rFonts w:eastAsia="Times New Roman"/>
      <w:sz w:val="20"/>
      <w:szCs w:val="20"/>
    </w:rPr>
  </w:style>
  <w:style w:type="character" w:customStyle="1" w:styleId="affffd">
    <w:name w:val="Текст концевой сноски Знак"/>
    <w:basedOn w:val="a6"/>
    <w:link w:val="affffc"/>
    <w:uiPriority w:val="99"/>
    <w:rsid w:val="00BF3134"/>
    <w:rPr>
      <w:rFonts w:ascii="Calibri" w:eastAsia="Times New Roman" w:hAnsi="Calibri" w:cs="Times New Roman"/>
      <w:sz w:val="20"/>
      <w:szCs w:val="20"/>
      <w:lang w:eastAsia="en-US"/>
    </w:rPr>
  </w:style>
  <w:style w:type="character" w:styleId="affffe">
    <w:name w:val="endnote reference"/>
    <w:basedOn w:val="a6"/>
    <w:uiPriority w:val="99"/>
    <w:rsid w:val="00BF3134"/>
    <w:rPr>
      <w:rFonts w:cs="Times New Roman"/>
      <w:vertAlign w:val="superscript"/>
    </w:rPr>
  </w:style>
  <w:style w:type="table" w:customStyle="1" w:styleId="121">
    <w:name w:val="Средний список 1 — акцент 21"/>
    <w:uiPriority w:val="99"/>
    <w:rsid w:val="00BF313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4">
    <w:name w:val="Стиль2"/>
    <w:uiPriority w:val="99"/>
    <w:rsid w:val="00BF3134"/>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5"/>
    <w:uiPriority w:val="99"/>
    <w:rsid w:val="00BF3134"/>
    <w:pPr>
      <w:suppressAutoHyphens/>
      <w:spacing w:after="120" w:line="240" w:lineRule="auto"/>
      <w:ind w:left="283"/>
      <w:jc w:val="both"/>
    </w:pPr>
    <w:rPr>
      <w:rFonts w:ascii="Times New Roman" w:hAnsi="Times New Roman"/>
      <w:sz w:val="16"/>
      <w:szCs w:val="16"/>
      <w:lang w:eastAsia="ar-SA"/>
    </w:rPr>
  </w:style>
  <w:style w:type="character" w:customStyle="1" w:styleId="afffff">
    <w:name w:val="Буквица"/>
    <w:uiPriority w:val="99"/>
    <w:rsid w:val="00BF3134"/>
    <w:rPr>
      <w:lang w:val="ru-RU"/>
    </w:rPr>
  </w:style>
  <w:style w:type="paragraph" w:customStyle="1" w:styleId="afffff0">
    <w:name w:val="Знак Знак Знак Знак Знак Знак Знак Знак Знак Знак Знак Знак Знак Знак Знак Знак"/>
    <w:basedOn w:val="a5"/>
    <w:uiPriority w:val="99"/>
    <w:rsid w:val="00BF3134"/>
    <w:pPr>
      <w:spacing w:after="160" w:line="240" w:lineRule="exact"/>
    </w:pPr>
    <w:rPr>
      <w:rFonts w:ascii="Times New Roman" w:hAnsi="Times New Roman"/>
      <w:sz w:val="20"/>
      <w:szCs w:val="20"/>
      <w:lang w:eastAsia="zh-CN"/>
    </w:rPr>
  </w:style>
  <w:style w:type="paragraph" w:customStyle="1" w:styleId="msonormalbullet1gif">
    <w:name w:val="msonormalbullet1.gif"/>
    <w:basedOn w:val="a5"/>
    <w:uiPriority w:val="99"/>
    <w:rsid w:val="00BF3134"/>
    <w:pPr>
      <w:spacing w:before="100" w:beforeAutospacing="1" w:after="100" w:afterAutospacing="1" w:line="240" w:lineRule="auto"/>
    </w:pPr>
    <w:rPr>
      <w:rFonts w:ascii="Times New Roman" w:hAnsi="Times New Roman"/>
      <w:szCs w:val="24"/>
      <w:lang w:eastAsia="ru-RU"/>
    </w:rPr>
  </w:style>
  <w:style w:type="table" w:customStyle="1" w:styleId="221">
    <w:name w:val="Средняя заливка 2 — акцент 2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7"/>
    <w:uiPriority w:val="99"/>
    <w:rsid w:val="00BF3134"/>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7">
    <w:name w:val="Table Classic 1"/>
    <w:basedOn w:val="a7"/>
    <w:uiPriority w:val="99"/>
    <w:semiHidden/>
    <w:rsid w:val="00BF3134"/>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BF3134"/>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7"/>
    <w:uiPriority w:val="99"/>
    <w:semiHidden/>
    <w:rsid w:val="00BF3134"/>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1">
    <w:name w:val="Основной формат"/>
    <w:basedOn w:val="a5"/>
    <w:uiPriority w:val="99"/>
    <w:rsid w:val="00BF3134"/>
    <w:pPr>
      <w:spacing w:before="120" w:line="288" w:lineRule="auto"/>
    </w:pPr>
    <w:rPr>
      <w:rFonts w:ascii="Times New Roman" w:hAnsi="Times New Roman"/>
    </w:rPr>
  </w:style>
  <w:style w:type="paragraph" w:customStyle="1" w:styleId="afffff2">
    <w:name w:val="Основной"/>
    <w:basedOn w:val="afffff1"/>
    <w:uiPriority w:val="99"/>
    <w:rsid w:val="00BF3134"/>
    <w:pPr>
      <w:spacing w:before="0" w:after="0" w:line="240" w:lineRule="auto"/>
    </w:pPr>
  </w:style>
  <w:style w:type="paragraph" w:customStyle="1" w:styleId="44">
    <w:name w:val="Стиль4"/>
    <w:basedOn w:val="2f0"/>
    <w:uiPriority w:val="99"/>
    <w:rsid w:val="00BF3134"/>
    <w:pPr>
      <w:spacing w:before="240" w:after="120" w:line="288" w:lineRule="auto"/>
      <w:ind w:left="0" w:firstLine="0"/>
    </w:pPr>
    <w:rPr>
      <w:rFonts w:ascii="Times New Roman" w:hAnsi="Times New Roman"/>
      <w:b/>
      <w:color w:val="000000"/>
    </w:rPr>
  </w:style>
  <w:style w:type="paragraph" w:customStyle="1" w:styleId="afffff3">
    <w:name w:val="Подтезис"/>
    <w:basedOn w:val="44"/>
    <w:uiPriority w:val="99"/>
    <w:rsid w:val="00BF3134"/>
  </w:style>
  <w:style w:type="paragraph" w:customStyle="1" w:styleId="afffff4">
    <w:name w:val="Базовый формат"/>
    <w:basedOn w:val="a5"/>
    <w:uiPriority w:val="99"/>
    <w:rsid w:val="00BF3134"/>
    <w:pPr>
      <w:spacing w:after="0" w:line="288" w:lineRule="auto"/>
      <w:jc w:val="both"/>
    </w:pPr>
    <w:rPr>
      <w:rFonts w:ascii="Times New Roman" w:hAnsi="Times New Roman"/>
      <w:color w:val="000000"/>
      <w:szCs w:val="24"/>
      <w:lang w:eastAsia="ar-SA"/>
    </w:rPr>
  </w:style>
  <w:style w:type="paragraph" w:customStyle="1" w:styleId="-4">
    <w:name w:val="Обычный - Отчет"/>
    <w:basedOn w:val="a5"/>
    <w:link w:val="-5"/>
    <w:uiPriority w:val="99"/>
    <w:rsid w:val="00BF3134"/>
    <w:pPr>
      <w:spacing w:after="60" w:line="240" w:lineRule="auto"/>
      <w:jc w:val="both"/>
    </w:pPr>
    <w:rPr>
      <w:rFonts w:ascii="Arial" w:hAnsi="Arial"/>
      <w:szCs w:val="20"/>
      <w:lang w:eastAsia="ru-RU"/>
    </w:rPr>
  </w:style>
  <w:style w:type="character" w:customStyle="1" w:styleId="-5">
    <w:name w:val="Обычный - Отчет Знак"/>
    <w:link w:val="-4"/>
    <w:uiPriority w:val="99"/>
    <w:locked/>
    <w:rsid w:val="00BF3134"/>
    <w:rPr>
      <w:rFonts w:ascii="Arial" w:eastAsia="Calibri" w:hAnsi="Arial" w:cs="Times New Roman"/>
      <w:sz w:val="24"/>
      <w:szCs w:val="20"/>
      <w:lang w:eastAsia="ru-RU"/>
    </w:rPr>
  </w:style>
  <w:style w:type="character" w:customStyle="1" w:styleId="affff">
    <w:name w:val="Текст таблицы Знак"/>
    <w:link w:val="afffe"/>
    <w:uiPriority w:val="99"/>
    <w:locked/>
    <w:rsid w:val="00BF3134"/>
    <w:rPr>
      <w:rFonts w:ascii="Arial" w:eastAsia="Calibri" w:hAnsi="Arial" w:cs="Times New Roman"/>
      <w:sz w:val="20"/>
      <w:szCs w:val="20"/>
      <w:lang w:eastAsia="ru-RU"/>
    </w:rPr>
  </w:style>
  <w:style w:type="paragraph" w:customStyle="1" w:styleId="afffff5">
    <w:name w:val="Заголовок таблицы"/>
    <w:basedOn w:val="a5"/>
    <w:link w:val="afffff6"/>
    <w:uiPriority w:val="99"/>
    <w:rsid w:val="00BF3134"/>
    <w:pPr>
      <w:keepLines/>
      <w:spacing w:before="120" w:after="120" w:line="240" w:lineRule="auto"/>
      <w:jc w:val="center"/>
    </w:pPr>
    <w:rPr>
      <w:rFonts w:ascii="Arial" w:hAnsi="Arial"/>
      <w:b/>
      <w:szCs w:val="20"/>
      <w:lang w:eastAsia="ru-RU"/>
    </w:rPr>
  </w:style>
  <w:style w:type="character" w:customStyle="1" w:styleId="afffff6">
    <w:name w:val="Заголовок таблицы Знак"/>
    <w:link w:val="afffff5"/>
    <w:uiPriority w:val="99"/>
    <w:locked/>
    <w:rsid w:val="00BF3134"/>
    <w:rPr>
      <w:rFonts w:ascii="Arial" w:eastAsia="Calibri" w:hAnsi="Arial" w:cs="Times New Roman"/>
      <w:b/>
      <w:sz w:val="24"/>
      <w:szCs w:val="20"/>
      <w:lang w:eastAsia="ru-RU"/>
    </w:rPr>
  </w:style>
  <w:style w:type="table" w:customStyle="1" w:styleId="1510">
    <w:name w:val="Средняя сетка 1 — акцент 51"/>
    <w:uiPriority w:val="99"/>
    <w:rsid w:val="00BF3134"/>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7">
    <w:name w:val="Объект"/>
    <w:basedOn w:val="a5"/>
    <w:uiPriority w:val="99"/>
    <w:rsid w:val="00BF3134"/>
    <w:pPr>
      <w:spacing w:after="60" w:line="240" w:lineRule="auto"/>
      <w:ind w:left="720"/>
      <w:jc w:val="both"/>
    </w:pPr>
    <w:rPr>
      <w:rFonts w:ascii="Arial" w:hAnsi="Arial"/>
      <w:sz w:val="20"/>
      <w:szCs w:val="24"/>
      <w:lang w:eastAsia="ru-RU"/>
    </w:rPr>
  </w:style>
  <w:style w:type="paragraph" w:customStyle="1" w:styleId="afffff8">
    <w:name w:val="ДанныеТаблицы"/>
    <w:basedOn w:val="a5"/>
    <w:uiPriority w:val="99"/>
    <w:rsid w:val="00BF3134"/>
    <w:pPr>
      <w:spacing w:after="60" w:line="240" w:lineRule="auto"/>
      <w:ind w:left="720"/>
      <w:jc w:val="both"/>
    </w:pPr>
    <w:rPr>
      <w:rFonts w:ascii="Tahoma" w:hAnsi="Tahoma"/>
      <w:sz w:val="18"/>
      <w:szCs w:val="18"/>
      <w:lang w:eastAsia="ru-RU"/>
    </w:rPr>
  </w:style>
  <w:style w:type="paragraph" w:customStyle="1" w:styleId="1f8">
    <w:name w:val="Заголовок 1 не нумерованный"/>
    <w:basedOn w:val="10"/>
    <w:next w:val="a5"/>
    <w:uiPriority w:val="99"/>
    <w:rsid w:val="00BF3134"/>
    <w:pPr>
      <w:keepLines w:val="0"/>
      <w:pageBreakBefore w:val="0"/>
      <w:pBdr>
        <w:top w:val="none" w:sz="0" w:space="0" w:color="auto"/>
        <w:left w:val="none" w:sz="0" w:space="0" w:color="auto"/>
        <w:bottom w:val="none" w:sz="0" w:space="0" w:color="auto"/>
      </w:pBdr>
      <w:tabs>
        <w:tab w:val="clear" w:pos="9639"/>
      </w:tabs>
      <w:spacing w:before="120" w:after="120"/>
    </w:pPr>
    <w:rPr>
      <w:rFonts w:ascii="Arial" w:hAnsi="Arial"/>
      <w:bCs/>
      <w:caps w:val="0"/>
      <w:color w:val="auto"/>
      <w:spacing w:val="0"/>
      <w:kern w:val="32"/>
      <w:sz w:val="24"/>
    </w:rPr>
  </w:style>
  <w:style w:type="paragraph" w:customStyle="1" w:styleId="2f5">
    <w:name w:val="Заголовок 2 не нумерованный"/>
    <w:basedOn w:val="20"/>
    <w:next w:val="a5"/>
    <w:uiPriority w:val="99"/>
    <w:rsid w:val="00BF3134"/>
    <w:pPr>
      <w:keepNext/>
      <w:spacing w:before="240" w:after="120"/>
      <w:ind w:left="0"/>
    </w:pPr>
    <w:rPr>
      <w:rFonts w:ascii="Arial" w:hAnsi="Arial" w:cs="Arial"/>
      <w:bCs/>
      <w:caps w:val="0"/>
      <w:color w:val="auto"/>
      <w:kern w:val="32"/>
      <w:sz w:val="24"/>
      <w:szCs w:val="24"/>
      <w:lang w:eastAsia="ru-RU"/>
    </w:rPr>
  </w:style>
  <w:style w:type="paragraph" w:customStyle="1" w:styleId="3b">
    <w:name w:val="Заголовок 3 не нумерованный"/>
    <w:basedOn w:val="32"/>
    <w:next w:val="a5"/>
    <w:uiPriority w:val="99"/>
    <w:rsid w:val="00BF3134"/>
    <w:pPr>
      <w:keepLines w:val="0"/>
      <w:tabs>
        <w:tab w:val="left" w:pos="0"/>
      </w:tabs>
      <w:spacing w:before="120" w:after="60" w:line="240" w:lineRule="auto"/>
    </w:pPr>
    <w:rPr>
      <w:rFonts w:ascii="Arial" w:eastAsia="Calibri" w:hAnsi="Arial" w:cs="Arial"/>
      <w:color w:val="auto"/>
      <w:kern w:val="32"/>
      <w:sz w:val="22"/>
      <w:szCs w:val="20"/>
      <w:lang w:eastAsia="ru-RU"/>
    </w:rPr>
  </w:style>
  <w:style w:type="paragraph" w:customStyle="1" w:styleId="afffff9">
    <w:name w:val="Название документа"/>
    <w:next w:val="a5"/>
    <w:autoRedefine/>
    <w:uiPriority w:val="99"/>
    <w:rsid w:val="00BF3134"/>
    <w:pPr>
      <w:spacing w:after="240" w:line="240" w:lineRule="auto"/>
      <w:jc w:val="center"/>
    </w:pPr>
    <w:rPr>
      <w:rFonts w:ascii="Arial" w:eastAsia="Calibri" w:hAnsi="Arial" w:cs="Arial"/>
      <w:b/>
      <w:bCs/>
      <w:kern w:val="32"/>
      <w:sz w:val="28"/>
      <w:szCs w:val="36"/>
      <w:lang w:eastAsia="ru-RU"/>
    </w:rPr>
  </w:style>
  <w:style w:type="paragraph" w:customStyle="1" w:styleId="afffffa">
    <w:name w:val="Название компании"/>
    <w:basedOn w:val="a5"/>
    <w:autoRedefine/>
    <w:uiPriority w:val="99"/>
    <w:rsid w:val="00BF3134"/>
    <w:pPr>
      <w:spacing w:after="60" w:line="240" w:lineRule="auto"/>
      <w:ind w:right="567"/>
      <w:jc w:val="center"/>
    </w:pPr>
    <w:rPr>
      <w:rFonts w:ascii="Arial" w:hAnsi="Arial"/>
      <w:szCs w:val="24"/>
      <w:lang w:eastAsia="ru-RU"/>
    </w:rPr>
  </w:style>
  <w:style w:type="paragraph" w:customStyle="1" w:styleId="afffffb">
    <w:name w:val="Содержание"/>
    <w:next w:val="a5"/>
    <w:uiPriority w:val="99"/>
    <w:rsid w:val="00BF3134"/>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BF3134"/>
    <w:pPr>
      <w:numPr>
        <w:numId w:val="13"/>
      </w:numPr>
    </w:pPr>
  </w:style>
  <w:style w:type="character" w:customStyle="1" w:styleId="-6">
    <w:name w:val="Стиль маркированный - Отчет Знак"/>
    <w:link w:val="-1"/>
    <w:uiPriority w:val="99"/>
    <w:locked/>
    <w:rsid w:val="00BF3134"/>
    <w:rPr>
      <w:rFonts w:ascii="Arial" w:eastAsia="Calibri" w:hAnsi="Arial" w:cs="Times New Roman"/>
      <w:sz w:val="24"/>
      <w:szCs w:val="20"/>
      <w:lang w:eastAsia="ru-RU"/>
    </w:rPr>
  </w:style>
  <w:style w:type="paragraph" w:customStyle="1" w:styleId="-0">
    <w:name w:val="Стиль нумерованный - Отчет"/>
    <w:basedOn w:val="afffffc"/>
    <w:uiPriority w:val="99"/>
    <w:rsid w:val="00BF3134"/>
    <w:pPr>
      <w:numPr>
        <w:numId w:val="17"/>
      </w:numPr>
      <w:tabs>
        <w:tab w:val="left" w:pos="720"/>
      </w:tabs>
    </w:pPr>
  </w:style>
  <w:style w:type="paragraph" w:customStyle="1" w:styleId="afffffd">
    <w:name w:val="Тип документа"/>
    <w:next w:val="a5"/>
    <w:link w:val="afffffe"/>
    <w:autoRedefine/>
    <w:uiPriority w:val="99"/>
    <w:rsid w:val="00BF3134"/>
    <w:pPr>
      <w:spacing w:after="0" w:line="240" w:lineRule="auto"/>
      <w:ind w:right="567"/>
      <w:jc w:val="center"/>
    </w:pPr>
    <w:rPr>
      <w:rFonts w:ascii="Arial" w:eastAsia="Calibri" w:hAnsi="Arial" w:cs="Times New Roman"/>
      <w:kern w:val="32"/>
      <w:lang w:eastAsia="ru-RU"/>
    </w:rPr>
  </w:style>
  <w:style w:type="character" w:customStyle="1" w:styleId="afffffe">
    <w:name w:val="Тип документа Знак"/>
    <w:link w:val="afffffd"/>
    <w:uiPriority w:val="99"/>
    <w:locked/>
    <w:rsid w:val="00BF3134"/>
    <w:rPr>
      <w:rFonts w:ascii="Arial" w:eastAsia="Calibri" w:hAnsi="Arial" w:cs="Times New Roman"/>
      <w:kern w:val="32"/>
      <w:lang w:eastAsia="ru-RU"/>
    </w:rPr>
  </w:style>
  <w:style w:type="paragraph" w:customStyle="1" w:styleId="affffff">
    <w:name w:val="Утвеждаю"/>
    <w:basedOn w:val="a5"/>
    <w:uiPriority w:val="99"/>
    <w:rsid w:val="00BF3134"/>
    <w:pPr>
      <w:spacing w:after="60" w:line="240" w:lineRule="auto"/>
      <w:ind w:left="5220"/>
      <w:jc w:val="both"/>
    </w:pPr>
    <w:rPr>
      <w:rFonts w:ascii="Arial" w:hAnsi="Arial"/>
      <w:sz w:val="20"/>
      <w:szCs w:val="24"/>
      <w:lang w:eastAsia="ru-RU"/>
    </w:rPr>
  </w:style>
  <w:style w:type="paragraph" w:customStyle="1" w:styleId="affffff0">
    <w:name w:val="ЗаголовокШаблона"/>
    <w:basedOn w:val="10"/>
    <w:uiPriority w:val="99"/>
    <w:rsid w:val="00BF3134"/>
    <w:pPr>
      <w:keepLines w:val="0"/>
      <w:pageBreakBefore w:val="0"/>
      <w:pBdr>
        <w:top w:val="none" w:sz="0" w:space="0" w:color="auto"/>
        <w:left w:val="none" w:sz="0" w:space="0" w:color="auto"/>
        <w:bottom w:val="none" w:sz="0" w:space="0" w:color="auto"/>
      </w:pBdr>
      <w:tabs>
        <w:tab w:val="clear" w:pos="9639"/>
      </w:tabs>
      <w:spacing w:before="240" w:after="120"/>
    </w:pPr>
    <w:rPr>
      <w:rFonts w:ascii="Tahoma" w:hAnsi="Tahoma" w:cs="Arial"/>
      <w:bCs/>
      <w:caps w:val="0"/>
      <w:color w:val="auto"/>
      <w:spacing w:val="0"/>
      <w:kern w:val="32"/>
      <w:sz w:val="20"/>
      <w:szCs w:val="28"/>
    </w:rPr>
  </w:style>
  <w:style w:type="character" w:styleId="affffff1">
    <w:name w:val="annotation reference"/>
    <w:basedOn w:val="a6"/>
    <w:uiPriority w:val="99"/>
    <w:rsid w:val="00BF3134"/>
    <w:rPr>
      <w:rFonts w:cs="Times New Roman"/>
      <w:sz w:val="16"/>
    </w:rPr>
  </w:style>
  <w:style w:type="paragraph" w:customStyle="1" w:styleId="affffff2">
    <w:name w:val="ИмяОбъекта"/>
    <w:basedOn w:val="afffff9"/>
    <w:autoRedefine/>
    <w:uiPriority w:val="99"/>
    <w:rsid w:val="00BF3134"/>
  </w:style>
  <w:style w:type="character" w:customStyle="1" w:styleId="affffff3">
    <w:name w:val="кнопка"/>
    <w:uiPriority w:val="99"/>
    <w:rsid w:val="00BF3134"/>
    <w:rPr>
      <w:rFonts w:ascii="Times New Roman" w:hAnsi="Times New Roman"/>
      <w:kern w:val="0"/>
      <w:sz w:val="20"/>
    </w:rPr>
  </w:style>
  <w:style w:type="paragraph" w:customStyle="1" w:styleId="affffff4">
    <w:name w:val="Комментарий Знак"/>
    <w:basedOn w:val="a5"/>
    <w:link w:val="affffff5"/>
    <w:uiPriority w:val="99"/>
    <w:rsid w:val="00BF3134"/>
    <w:pPr>
      <w:spacing w:before="120" w:after="60" w:line="260" w:lineRule="atLeast"/>
      <w:ind w:left="567"/>
      <w:jc w:val="both"/>
    </w:pPr>
    <w:rPr>
      <w:rFonts w:ascii="Verdana" w:hAnsi="Verdana"/>
      <w:color w:val="333399"/>
      <w:sz w:val="16"/>
      <w:szCs w:val="20"/>
      <w:lang w:eastAsia="ru-RU"/>
    </w:rPr>
  </w:style>
  <w:style w:type="paragraph" w:styleId="a">
    <w:name w:val="List Bullet"/>
    <w:basedOn w:val="a5"/>
    <w:autoRedefine/>
    <w:uiPriority w:val="99"/>
    <w:rsid w:val="00BF3134"/>
    <w:pPr>
      <w:numPr>
        <w:numId w:val="14"/>
      </w:numPr>
      <w:tabs>
        <w:tab w:val="num" w:pos="360"/>
      </w:tabs>
      <w:spacing w:before="120" w:after="60" w:line="260" w:lineRule="atLeast"/>
      <w:ind w:left="360"/>
      <w:jc w:val="both"/>
    </w:pPr>
    <w:rPr>
      <w:rFonts w:ascii="Arial" w:hAnsi="Arial"/>
      <w:sz w:val="20"/>
      <w:szCs w:val="24"/>
      <w:lang w:eastAsia="ru-RU"/>
    </w:rPr>
  </w:style>
  <w:style w:type="paragraph" w:customStyle="1" w:styleId="00">
    <w:name w:val="Стиль ЗаголовокШаблона + Слева:  0 см Первая строка:  0 см"/>
    <w:basedOn w:val="affffff0"/>
    <w:autoRedefine/>
    <w:uiPriority w:val="99"/>
    <w:rsid w:val="00BF3134"/>
    <w:pPr>
      <w:numPr>
        <w:numId w:val="15"/>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BF3134"/>
    <w:pPr>
      <w:keepNext/>
      <w:tabs>
        <w:tab w:val="num" w:pos="612"/>
      </w:tabs>
      <w:spacing w:before="60" w:after="120"/>
      <w:ind w:left="612" w:hanging="432"/>
    </w:pPr>
    <w:rPr>
      <w:rFonts w:ascii="Tahoma" w:hAnsi="Tahoma"/>
      <w:bCs/>
      <w:i/>
      <w:iCs/>
      <w:caps w:val="0"/>
      <w:color w:val="auto"/>
      <w:kern w:val="32"/>
      <w:sz w:val="20"/>
      <w:lang w:eastAsia="ru-RU"/>
    </w:rPr>
  </w:style>
  <w:style w:type="paragraph" w:customStyle="1" w:styleId="30">
    <w:name w:val="СтильЗаг3"/>
    <w:basedOn w:val="2Tahoma10pt0"/>
    <w:autoRedefine/>
    <w:uiPriority w:val="99"/>
    <w:rsid w:val="00BF3134"/>
    <w:pPr>
      <w:numPr>
        <w:ilvl w:val="2"/>
        <w:numId w:val="16"/>
      </w:numPr>
      <w:outlineLvl w:val="2"/>
    </w:pPr>
    <w:rPr>
      <w:lang w:val="en-US"/>
    </w:rPr>
  </w:style>
  <w:style w:type="paragraph" w:customStyle="1" w:styleId="affffff6">
    <w:name w:val="Название подразделения"/>
    <w:next w:val="a5"/>
    <w:uiPriority w:val="99"/>
    <w:rsid w:val="00BF3134"/>
    <w:pPr>
      <w:spacing w:after="120" w:line="240" w:lineRule="auto"/>
      <w:ind w:right="567"/>
      <w:jc w:val="center"/>
    </w:pPr>
    <w:rPr>
      <w:rFonts w:ascii="Arial" w:eastAsia="Calibri" w:hAnsi="Arial" w:cs="Times New Roman"/>
      <w:b/>
      <w:sz w:val="28"/>
      <w:szCs w:val="28"/>
      <w:lang w:eastAsia="ru-RU"/>
    </w:rPr>
  </w:style>
  <w:style w:type="paragraph" w:customStyle="1" w:styleId="2f6">
    <w:name w:val="Номер2"/>
    <w:basedOn w:val="a5"/>
    <w:autoRedefine/>
    <w:uiPriority w:val="99"/>
    <w:rsid w:val="00BF3134"/>
    <w:pPr>
      <w:tabs>
        <w:tab w:val="left" w:pos="440"/>
      </w:tabs>
      <w:spacing w:before="40" w:after="40" w:line="240" w:lineRule="auto"/>
      <w:jc w:val="both"/>
    </w:pPr>
    <w:rPr>
      <w:rFonts w:ascii="Times New Roman" w:hAnsi="Times New Roman"/>
      <w:sz w:val="22"/>
      <w:szCs w:val="20"/>
      <w:lang w:eastAsia="ru-RU"/>
    </w:rPr>
  </w:style>
  <w:style w:type="paragraph" w:styleId="afffffc">
    <w:name w:val="List"/>
    <w:basedOn w:val="a5"/>
    <w:uiPriority w:val="99"/>
    <w:rsid w:val="00BF3134"/>
    <w:pPr>
      <w:spacing w:after="60" w:line="240" w:lineRule="auto"/>
      <w:ind w:left="283" w:hanging="283"/>
      <w:jc w:val="both"/>
    </w:pPr>
    <w:rPr>
      <w:rFonts w:ascii="Arial" w:hAnsi="Arial"/>
      <w:sz w:val="20"/>
      <w:szCs w:val="24"/>
      <w:lang w:eastAsia="ru-RU"/>
    </w:rPr>
  </w:style>
  <w:style w:type="paragraph" w:customStyle="1" w:styleId="2Verdana12pt05">
    <w:name w:val="Стиль Заголовок 2 + Verdana 12 pt не курсив влево Слева:  05 с..."/>
    <w:basedOn w:val="20"/>
    <w:uiPriority w:val="99"/>
    <w:rsid w:val="00BF3134"/>
    <w:pPr>
      <w:keepNext/>
      <w:spacing w:before="240" w:line="260" w:lineRule="atLeast"/>
      <w:ind w:left="0"/>
    </w:pPr>
    <w:rPr>
      <w:rFonts w:ascii="Tahoma" w:hAnsi="Tahoma"/>
      <w:bCs/>
      <w:i/>
      <w:iCs/>
      <w:caps w:val="0"/>
      <w:color w:val="auto"/>
      <w:kern w:val="32"/>
      <w:sz w:val="20"/>
      <w:lang w:eastAsia="ru-RU"/>
    </w:rPr>
  </w:style>
  <w:style w:type="paragraph" w:customStyle="1" w:styleId="2Verdana12pt050">
    <w:name w:val="Стиль Стиль Заголовок 2 + Verdana 12 pt не курсив влево Слева:  05 ..."/>
    <w:basedOn w:val="2Verdana12pt05"/>
    <w:autoRedefine/>
    <w:uiPriority w:val="99"/>
    <w:rsid w:val="00BF3134"/>
  </w:style>
  <w:style w:type="paragraph" w:customStyle="1" w:styleId="2Verdana12pt051">
    <w:name w:val="Стиль Стиль Заголовок 2 + Verdana 12 pt не курсив влево Слева:  05 ...1"/>
    <w:basedOn w:val="2Verdana12pt05"/>
    <w:autoRedefine/>
    <w:uiPriority w:val="99"/>
    <w:rsid w:val="00BF3134"/>
    <w:pPr>
      <w:outlineLvl w:val="2"/>
    </w:pPr>
  </w:style>
  <w:style w:type="paragraph" w:customStyle="1" w:styleId="affffff7">
    <w:name w:val="СтильШаблона"/>
    <w:basedOn w:val="a5"/>
    <w:uiPriority w:val="99"/>
    <w:rsid w:val="00BF3134"/>
    <w:pPr>
      <w:spacing w:after="60" w:line="240" w:lineRule="auto"/>
      <w:ind w:left="720"/>
    </w:pPr>
    <w:rPr>
      <w:rFonts w:ascii="Tahoma" w:hAnsi="Tahoma" w:cs="Courier New"/>
      <w:sz w:val="18"/>
      <w:szCs w:val="24"/>
      <w:lang w:eastAsia="ru-RU"/>
    </w:rPr>
  </w:style>
  <w:style w:type="paragraph" w:customStyle="1" w:styleId="affffff8">
    <w:name w:val="Стиль СтильШаблона + по ширине"/>
    <w:basedOn w:val="affffff7"/>
    <w:uiPriority w:val="99"/>
    <w:rsid w:val="00BF3134"/>
    <w:pPr>
      <w:jc w:val="both"/>
    </w:pPr>
    <w:rPr>
      <w:rFonts w:cs="Times New Roman"/>
      <w:szCs w:val="20"/>
    </w:rPr>
  </w:style>
  <w:style w:type="paragraph" w:customStyle="1" w:styleId="190">
    <w:name w:val="Стиль СтильШаблона + Слева:  19 см"/>
    <w:basedOn w:val="affffff7"/>
    <w:uiPriority w:val="99"/>
    <w:rsid w:val="00BF3134"/>
    <w:pPr>
      <w:ind w:left="1080"/>
      <w:jc w:val="both"/>
    </w:pPr>
    <w:rPr>
      <w:rFonts w:cs="Times New Roman"/>
      <w:szCs w:val="20"/>
    </w:rPr>
  </w:style>
  <w:style w:type="paragraph" w:customStyle="1" w:styleId="31">
    <w:name w:val="СтильЗаголовка3"/>
    <w:basedOn w:val="a5"/>
    <w:autoRedefine/>
    <w:uiPriority w:val="99"/>
    <w:rsid w:val="00BF3134"/>
    <w:pPr>
      <w:keepNext/>
      <w:numPr>
        <w:ilvl w:val="2"/>
        <w:numId w:val="18"/>
      </w:numPr>
      <w:spacing w:after="60" w:line="240" w:lineRule="auto"/>
      <w:jc w:val="both"/>
      <w:outlineLvl w:val="1"/>
    </w:pPr>
    <w:rPr>
      <w:rFonts w:ascii="Tahoma" w:hAnsi="Tahoma"/>
      <w:b/>
      <w:bCs/>
      <w:sz w:val="20"/>
      <w:szCs w:val="24"/>
      <w:lang w:eastAsia="ru-RU"/>
    </w:rPr>
  </w:style>
  <w:style w:type="paragraph" w:customStyle="1" w:styleId="3c">
    <w:name w:val="СтильЗаголовок3"/>
    <w:basedOn w:val="2Tahoma10pt0"/>
    <w:uiPriority w:val="99"/>
    <w:rsid w:val="00BF3134"/>
    <w:pPr>
      <w:ind w:left="170" w:firstLine="0"/>
    </w:pPr>
    <w:rPr>
      <w:lang w:val="en-US"/>
    </w:rPr>
  </w:style>
  <w:style w:type="table" w:styleId="-30">
    <w:name w:val="Table List 3"/>
    <w:basedOn w:val="a7"/>
    <w:uiPriority w:val="99"/>
    <w:rsid w:val="00BF3134"/>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9">
    <w:name w:val="ТаблицаШаблона"/>
    <w:basedOn w:val="a5"/>
    <w:next w:val="affffff7"/>
    <w:uiPriority w:val="99"/>
    <w:rsid w:val="00BF3134"/>
    <w:pPr>
      <w:spacing w:after="60" w:line="240" w:lineRule="auto"/>
      <w:ind w:left="720"/>
      <w:jc w:val="center"/>
    </w:pPr>
    <w:rPr>
      <w:rFonts w:ascii="Tahoma" w:hAnsi="Tahoma"/>
      <w:b/>
      <w:color w:val="FFFFFF"/>
      <w:sz w:val="18"/>
      <w:szCs w:val="24"/>
      <w:lang w:eastAsia="ru-RU"/>
    </w:rPr>
  </w:style>
  <w:style w:type="paragraph" w:styleId="affffffa">
    <w:name w:val="annotation subject"/>
    <w:basedOn w:val="afff6"/>
    <w:next w:val="afff6"/>
    <w:link w:val="affffffb"/>
    <w:uiPriority w:val="99"/>
    <w:rsid w:val="00BF3134"/>
    <w:pPr>
      <w:spacing w:after="60" w:line="240" w:lineRule="auto"/>
      <w:ind w:left="720"/>
      <w:jc w:val="both"/>
    </w:pPr>
    <w:rPr>
      <w:rFonts w:ascii="Arial" w:hAnsi="Arial"/>
      <w:b/>
      <w:bCs/>
    </w:rPr>
  </w:style>
  <w:style w:type="character" w:customStyle="1" w:styleId="affffffb">
    <w:name w:val="Тема примечания Знак"/>
    <w:basedOn w:val="afff7"/>
    <w:link w:val="affffffa"/>
    <w:uiPriority w:val="99"/>
    <w:rsid w:val="00BF3134"/>
    <w:rPr>
      <w:rFonts w:ascii="Arial" w:hAnsi="Arial"/>
      <w:b/>
      <w:bCs/>
    </w:rPr>
  </w:style>
  <w:style w:type="table" w:customStyle="1" w:styleId="-31">
    <w:name w:val="Таблица-список 31"/>
    <w:uiPriority w:val="99"/>
    <w:rsid w:val="00BF3134"/>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BF3134"/>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5">
    <w:name w:val="Комментарий Знак Знак"/>
    <w:link w:val="affffff4"/>
    <w:uiPriority w:val="99"/>
    <w:locked/>
    <w:rsid w:val="00BF3134"/>
    <w:rPr>
      <w:rFonts w:ascii="Verdana" w:eastAsia="Calibri" w:hAnsi="Verdana" w:cs="Times New Roman"/>
      <w:color w:val="333399"/>
      <w:sz w:val="16"/>
      <w:szCs w:val="20"/>
      <w:lang w:eastAsia="ru-RU"/>
    </w:rPr>
  </w:style>
  <w:style w:type="paragraph" w:customStyle="1" w:styleId="affffffc">
    <w:name w:val="Комментарий"/>
    <w:basedOn w:val="a5"/>
    <w:uiPriority w:val="99"/>
    <w:rsid w:val="00BF3134"/>
    <w:pPr>
      <w:spacing w:before="120" w:after="60" w:line="260" w:lineRule="atLeast"/>
      <w:ind w:left="567"/>
      <w:jc w:val="both"/>
    </w:pPr>
    <w:rPr>
      <w:rFonts w:ascii="Verdana" w:hAnsi="Verdana"/>
      <w:color w:val="333399"/>
      <w:sz w:val="16"/>
      <w:szCs w:val="16"/>
      <w:lang w:eastAsia="ru-RU"/>
    </w:rPr>
  </w:style>
  <w:style w:type="paragraph" w:customStyle="1" w:styleId="222">
    <w:name w:val="Стиль СтильШаблона + Слева:  222 см"/>
    <w:basedOn w:val="affffff7"/>
    <w:uiPriority w:val="99"/>
    <w:rsid w:val="00BF3134"/>
    <w:pPr>
      <w:ind w:left="1260"/>
    </w:pPr>
    <w:rPr>
      <w:rFonts w:cs="Times New Roman"/>
      <w:szCs w:val="20"/>
    </w:rPr>
  </w:style>
  <w:style w:type="character" w:styleId="HTML">
    <w:name w:val="HTML Sample"/>
    <w:basedOn w:val="a6"/>
    <w:uiPriority w:val="99"/>
    <w:rsid w:val="00BF3134"/>
    <w:rPr>
      <w:rFonts w:ascii="Tahoma" w:hAnsi="Tahoma" w:cs="Times New Roman"/>
      <w:sz w:val="18"/>
    </w:rPr>
  </w:style>
  <w:style w:type="paragraph" w:customStyle="1" w:styleId="1">
    <w:name w:val="МойЗаголовок1"/>
    <w:basedOn w:val="a5"/>
    <w:uiPriority w:val="99"/>
    <w:rsid w:val="00BF3134"/>
    <w:pPr>
      <w:keepNext/>
      <w:keepLines/>
      <w:numPr>
        <w:numId w:val="19"/>
      </w:numPr>
      <w:tabs>
        <w:tab w:val="left" w:pos="570"/>
      </w:tabs>
      <w:spacing w:before="240" w:after="360" w:line="260" w:lineRule="atLeast"/>
      <w:outlineLvl w:val="0"/>
    </w:pPr>
    <w:rPr>
      <w:rFonts w:ascii="Tahoma" w:hAnsi="Tahoma"/>
      <w:b/>
      <w:bCs/>
      <w:caps/>
      <w:spacing w:val="20"/>
      <w:kern w:val="32"/>
      <w:sz w:val="20"/>
      <w:szCs w:val="24"/>
      <w:lang w:eastAsia="ru-RU"/>
    </w:rPr>
  </w:style>
  <w:style w:type="paragraph" w:customStyle="1" w:styleId="2">
    <w:name w:val="МойЗаголовок2"/>
    <w:basedOn w:val="a5"/>
    <w:uiPriority w:val="99"/>
    <w:rsid w:val="00BF3134"/>
    <w:pPr>
      <w:keepNext/>
      <w:numPr>
        <w:ilvl w:val="1"/>
        <w:numId w:val="19"/>
      </w:numPr>
      <w:spacing w:after="60" w:line="240" w:lineRule="auto"/>
      <w:jc w:val="both"/>
      <w:outlineLvl w:val="1"/>
    </w:pPr>
    <w:rPr>
      <w:rFonts w:ascii="Tahoma" w:hAnsi="Tahoma"/>
      <w:b/>
      <w:bCs/>
      <w:sz w:val="20"/>
      <w:szCs w:val="24"/>
      <w:lang w:eastAsia="ru-RU"/>
    </w:rPr>
  </w:style>
  <w:style w:type="paragraph" w:customStyle="1" w:styleId="3">
    <w:name w:val="МойЗаголовок3"/>
    <w:basedOn w:val="a5"/>
    <w:uiPriority w:val="99"/>
    <w:rsid w:val="00BF3134"/>
    <w:pPr>
      <w:keepNext/>
      <w:numPr>
        <w:ilvl w:val="2"/>
        <w:numId w:val="19"/>
      </w:numPr>
      <w:spacing w:after="60" w:line="240" w:lineRule="auto"/>
      <w:jc w:val="both"/>
      <w:outlineLvl w:val="2"/>
    </w:pPr>
    <w:rPr>
      <w:rFonts w:ascii="Tahoma" w:hAnsi="Tahoma"/>
      <w:b/>
      <w:bCs/>
      <w:sz w:val="20"/>
      <w:szCs w:val="24"/>
      <w:lang w:val="en-US" w:eastAsia="ru-RU"/>
    </w:rPr>
  </w:style>
  <w:style w:type="table" w:customStyle="1" w:styleId="113">
    <w:name w:val="Сетка таблицы11"/>
    <w:uiPriority w:val="99"/>
    <w:rsid w:val="00BF313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5"/>
    <w:uiPriority w:val="99"/>
    <w:rsid w:val="00BF3134"/>
    <w:pPr>
      <w:numPr>
        <w:numId w:val="20"/>
      </w:numPr>
      <w:spacing w:after="60" w:line="240" w:lineRule="auto"/>
      <w:jc w:val="both"/>
    </w:pPr>
    <w:rPr>
      <w:rFonts w:ascii="Arial" w:hAnsi="Arial"/>
      <w:sz w:val="20"/>
      <w:szCs w:val="24"/>
      <w:lang w:eastAsia="ru-RU"/>
    </w:rPr>
  </w:style>
  <w:style w:type="paragraph" w:styleId="affffffd">
    <w:name w:val="Note Heading"/>
    <w:basedOn w:val="a5"/>
    <w:next w:val="a5"/>
    <w:link w:val="affffffe"/>
    <w:uiPriority w:val="99"/>
    <w:rsid w:val="00BF3134"/>
    <w:pPr>
      <w:spacing w:after="60" w:line="240" w:lineRule="auto"/>
      <w:ind w:left="720"/>
      <w:jc w:val="both"/>
    </w:pPr>
    <w:rPr>
      <w:rFonts w:ascii="Arial" w:hAnsi="Arial"/>
      <w:szCs w:val="24"/>
      <w:lang w:eastAsia="ru-RU"/>
    </w:rPr>
  </w:style>
  <w:style w:type="character" w:customStyle="1" w:styleId="affffffe">
    <w:name w:val="Заголовок записки Знак"/>
    <w:basedOn w:val="a6"/>
    <w:link w:val="affffffd"/>
    <w:uiPriority w:val="99"/>
    <w:rsid w:val="00BF3134"/>
    <w:rPr>
      <w:rFonts w:ascii="Arial" w:eastAsia="Calibri" w:hAnsi="Arial" w:cs="Times New Roman"/>
      <w:sz w:val="24"/>
      <w:szCs w:val="24"/>
      <w:lang w:eastAsia="ru-RU"/>
    </w:rPr>
  </w:style>
  <w:style w:type="paragraph" w:customStyle="1" w:styleId="afffffff">
    <w:name w:val="итоговый стиль"/>
    <w:basedOn w:val="afffff1"/>
    <w:uiPriority w:val="99"/>
    <w:rsid w:val="00BF3134"/>
    <w:pPr>
      <w:spacing w:after="120" w:line="240" w:lineRule="auto"/>
      <w:jc w:val="both"/>
    </w:pPr>
    <w:rPr>
      <w:color w:val="000000"/>
    </w:rPr>
  </w:style>
  <w:style w:type="paragraph" w:customStyle="1" w:styleId="afffffff0">
    <w:name w:val="подпись к табл"/>
    <w:basedOn w:val="6"/>
    <w:uiPriority w:val="99"/>
    <w:rsid w:val="00BF3134"/>
    <w:pPr>
      <w:spacing w:after="0"/>
    </w:pPr>
  </w:style>
  <w:style w:type="character" w:customStyle="1" w:styleId="apple-style-span">
    <w:name w:val="apple-style-span"/>
    <w:uiPriority w:val="99"/>
    <w:rsid w:val="00BF3134"/>
  </w:style>
  <w:style w:type="paragraph" w:customStyle="1" w:styleId="3d">
    <w:name w:val="Знак Знак3 Знак Знак"/>
    <w:basedOn w:val="a5"/>
    <w:uiPriority w:val="99"/>
    <w:rsid w:val="00BF3134"/>
    <w:pPr>
      <w:spacing w:after="160" w:line="240" w:lineRule="exact"/>
    </w:pPr>
    <w:rPr>
      <w:rFonts w:ascii="Times New Roman" w:eastAsia="Times New Roman" w:hAnsi="Times New Roman"/>
      <w:sz w:val="20"/>
      <w:szCs w:val="20"/>
      <w:lang w:eastAsia="zh-CN"/>
    </w:rPr>
  </w:style>
  <w:style w:type="paragraph" w:customStyle="1" w:styleId="216">
    <w:name w:val="Средняя сетка 21"/>
    <w:link w:val="2f7"/>
    <w:uiPriority w:val="99"/>
    <w:rsid w:val="00BF3134"/>
    <w:pPr>
      <w:spacing w:after="0" w:line="240" w:lineRule="auto"/>
    </w:pPr>
    <w:rPr>
      <w:rFonts w:ascii="Calibri" w:eastAsia="Times New Roman" w:hAnsi="Calibri" w:cs="Times New Roman"/>
      <w:lang w:eastAsia="en-US"/>
    </w:rPr>
  </w:style>
  <w:style w:type="character" w:customStyle="1" w:styleId="2f7">
    <w:name w:val="Средняя сетка 2 Знак"/>
    <w:link w:val="216"/>
    <w:uiPriority w:val="99"/>
    <w:locked/>
    <w:rsid w:val="00BF3134"/>
    <w:rPr>
      <w:rFonts w:ascii="Calibri" w:eastAsia="Times New Roman" w:hAnsi="Calibri" w:cs="Times New Roman"/>
      <w:lang w:eastAsia="en-US"/>
    </w:rPr>
  </w:style>
  <w:style w:type="table" w:styleId="2-5">
    <w:name w:val="Medium Shading 2 Accent 5"/>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7"/>
    <w:uiPriority w:val="99"/>
    <w:rsid w:val="00BF3134"/>
    <w:pPr>
      <w:spacing w:after="0" w:line="240" w:lineRule="auto"/>
    </w:pPr>
    <w:rPr>
      <w:rFonts w:ascii="Calibri" w:eastAsia="Calibri"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f1">
    <w:name w:val="Intense Reference"/>
    <w:basedOn w:val="a6"/>
    <w:uiPriority w:val="99"/>
    <w:qFormat/>
    <w:rsid w:val="00BF3134"/>
    <w:rPr>
      <w:rFonts w:cs="Times New Roman"/>
      <w:b/>
      <w:smallCaps/>
      <w:color w:val="974806"/>
      <w:spacing w:val="5"/>
      <w:u w:val="single"/>
    </w:rPr>
  </w:style>
  <w:style w:type="character" w:customStyle="1" w:styleId="114">
    <w:name w:val="Средняя сетка 11"/>
    <w:uiPriority w:val="99"/>
    <w:rsid w:val="00BF3134"/>
    <w:rPr>
      <w:color w:val="808080"/>
    </w:rPr>
  </w:style>
  <w:style w:type="character" w:styleId="afffffff2">
    <w:name w:val="Book Title"/>
    <w:basedOn w:val="a6"/>
    <w:uiPriority w:val="99"/>
    <w:qFormat/>
    <w:rsid w:val="00BF3134"/>
    <w:rPr>
      <w:rFonts w:cs="Times New Roman"/>
      <w:b/>
      <w:smallCaps/>
      <w:spacing w:val="5"/>
    </w:rPr>
  </w:style>
  <w:style w:type="paragraph" w:customStyle="1" w:styleId="314">
    <w:name w:val="Светлая сетка — акцент 31"/>
    <w:basedOn w:val="a5"/>
    <w:uiPriority w:val="99"/>
    <w:rsid w:val="00BF3134"/>
    <w:pPr>
      <w:ind w:left="2988" w:hanging="360"/>
      <w:contextualSpacing/>
    </w:pPr>
    <w:rPr>
      <w:u w:color="808080"/>
    </w:rPr>
  </w:style>
  <w:style w:type="table" w:styleId="1-6">
    <w:name w:val="Medium Shading 1 Accent 6"/>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3">
    <w:name w:val="Intense Emphasis"/>
    <w:basedOn w:val="a6"/>
    <w:uiPriority w:val="99"/>
    <w:qFormat/>
    <w:rsid w:val="00BF3134"/>
    <w:rPr>
      <w:rFonts w:cs="Times New Roman"/>
      <w:b/>
      <w:i/>
      <w:color w:val="4F81BD"/>
    </w:rPr>
  </w:style>
  <w:style w:type="table" w:styleId="-32">
    <w:name w:val="Colorful Shading Accent 3"/>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4">
    <w:name w:val="TOC Heading"/>
    <w:basedOn w:val="10"/>
    <w:next w:val="a5"/>
    <w:uiPriority w:val="99"/>
    <w:qFormat/>
    <w:rsid w:val="00BF3134"/>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eastAsia="Times New Roman" w:hAnsi="Times New Roman"/>
      <w:color w:val="auto"/>
      <w:kern w:val="0"/>
      <w:sz w:val="28"/>
      <w:szCs w:val="28"/>
      <w:lang w:eastAsia="en-US"/>
    </w:rPr>
  </w:style>
  <w:style w:type="table" w:styleId="-60">
    <w:name w:val="Colorful Grid Accent 6"/>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7"/>
    <w:uiPriority w:val="99"/>
    <w:rsid w:val="00BF3134"/>
    <w:pPr>
      <w:spacing w:after="0" w:line="240" w:lineRule="auto"/>
    </w:pPr>
    <w:rPr>
      <w:rFonts w:ascii="Calibri" w:eastAsia="Times New Roman"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BF3134"/>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5">
    <w:name w:val="Bibliography"/>
    <w:basedOn w:val="a5"/>
    <w:next w:val="a5"/>
    <w:uiPriority w:val="99"/>
    <w:rsid w:val="00BF3134"/>
    <w:rPr>
      <w:rFonts w:eastAsia="Times New Roman"/>
    </w:rPr>
  </w:style>
  <w:style w:type="table" w:styleId="2-4">
    <w:name w:val="Medium Shading 2 Accent 4"/>
    <w:basedOn w:val="a7"/>
    <w:uiPriority w:val="99"/>
    <w:rsid w:val="00BF3134"/>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9">
    <w:name w:val="Слабая ссылка1"/>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7"/>
    <w:uiPriority w:val="99"/>
    <w:rsid w:val="00BF3134"/>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2-50">
    <w:name w:val="Medium Grid 2 Accent 5"/>
    <w:basedOn w:val="a7"/>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6">
    <w:name w:val="Слабое выделение4"/>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6"/>
    <w:uiPriority w:val="99"/>
    <w:rsid w:val="00BF3134"/>
    <w:rPr>
      <w:rFonts w:cs="Times New Roman"/>
      <w:color w:val="009933"/>
    </w:rPr>
  </w:style>
  <w:style w:type="table" w:customStyle="1" w:styleId="3f1">
    <w:name w:val="Заголовок оглавления3"/>
    <w:uiPriority w:val="99"/>
    <w:rsid w:val="00BF3134"/>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BF3134"/>
    <w:pPr>
      <w:spacing w:after="0" w:line="240" w:lineRule="auto"/>
    </w:pPr>
    <w:rPr>
      <w:rFonts w:ascii="Calibri" w:eastAsia="Times New Roman" w:hAnsi="Calibri" w:cs="Times New Roman"/>
      <w:sz w:val="24"/>
      <w:lang w:eastAsia="en-US"/>
    </w:rPr>
  </w:style>
  <w:style w:type="paragraph" w:customStyle="1" w:styleId="231">
    <w:name w:val="Средняя заливка 2 — акцент 31"/>
    <w:basedOn w:val="a5"/>
    <w:next w:val="a5"/>
    <w:link w:val="230"/>
    <w:uiPriority w:val="99"/>
    <w:rsid w:val="00BF3134"/>
    <w:pPr>
      <w:pBdr>
        <w:bottom w:val="single" w:sz="4" w:space="4" w:color="4F81BD"/>
      </w:pBdr>
      <w:spacing w:before="200" w:after="280"/>
      <w:ind w:left="936" w:right="936"/>
    </w:pPr>
    <w:rPr>
      <w:rFonts w:eastAsia="Times New Roman"/>
      <w:b/>
      <w:i/>
      <w:color w:val="4F81BD"/>
      <w:sz w:val="22"/>
      <w:szCs w:val="20"/>
    </w:rPr>
  </w:style>
  <w:style w:type="character" w:customStyle="1" w:styleId="230">
    <w:name w:val="Средняя заливка 2 — акцент 3 Знак"/>
    <w:link w:val="231"/>
    <w:uiPriority w:val="99"/>
    <w:locked/>
    <w:rsid w:val="00BF3134"/>
    <w:rPr>
      <w:rFonts w:ascii="Calibri" w:eastAsia="Times New Roman" w:hAnsi="Calibri" w:cs="Times New Roman"/>
      <w:b/>
      <w:i/>
      <w:color w:val="4F81BD"/>
      <w:szCs w:val="20"/>
      <w:lang w:eastAsia="en-US"/>
    </w:rPr>
  </w:style>
  <w:style w:type="paragraph" w:customStyle="1" w:styleId="afffffff6">
    <w:name w:val="Источник"/>
    <w:basedOn w:val="afffff1"/>
    <w:uiPriority w:val="99"/>
    <w:rsid w:val="00BF3134"/>
    <w:pPr>
      <w:spacing w:before="0" w:after="0" w:line="240" w:lineRule="auto"/>
      <w:jc w:val="both"/>
    </w:pPr>
    <w:rPr>
      <w:b/>
      <w:sz w:val="20"/>
      <w:szCs w:val="20"/>
    </w:rPr>
  </w:style>
  <w:style w:type="paragraph" w:customStyle="1" w:styleId="Style1">
    <w:name w:val="Style1"/>
    <w:basedOn w:val="a5"/>
    <w:uiPriority w:val="99"/>
    <w:rsid w:val="00BF3134"/>
    <w:pPr>
      <w:widowControl w:val="0"/>
      <w:autoSpaceDE w:val="0"/>
      <w:autoSpaceDN w:val="0"/>
      <w:adjustRightInd w:val="0"/>
      <w:spacing w:after="0" w:line="240" w:lineRule="auto"/>
    </w:pPr>
    <w:rPr>
      <w:rFonts w:ascii="Arial" w:hAnsi="Arial"/>
      <w:szCs w:val="24"/>
      <w:lang w:eastAsia="ru-RU"/>
    </w:rPr>
  </w:style>
  <w:style w:type="paragraph" w:customStyle="1" w:styleId="Style2">
    <w:name w:val="Style2"/>
    <w:basedOn w:val="a5"/>
    <w:uiPriority w:val="99"/>
    <w:rsid w:val="00BF3134"/>
    <w:pPr>
      <w:widowControl w:val="0"/>
      <w:autoSpaceDE w:val="0"/>
      <w:autoSpaceDN w:val="0"/>
      <w:adjustRightInd w:val="0"/>
      <w:spacing w:after="0" w:line="225" w:lineRule="exact"/>
    </w:pPr>
    <w:rPr>
      <w:rFonts w:ascii="Arial" w:hAnsi="Arial"/>
      <w:szCs w:val="24"/>
      <w:lang w:eastAsia="ru-RU"/>
    </w:rPr>
  </w:style>
  <w:style w:type="paragraph" w:customStyle="1" w:styleId="Style3">
    <w:name w:val="Style3"/>
    <w:basedOn w:val="a5"/>
    <w:uiPriority w:val="99"/>
    <w:rsid w:val="00BF3134"/>
    <w:pPr>
      <w:widowControl w:val="0"/>
      <w:autoSpaceDE w:val="0"/>
      <w:autoSpaceDN w:val="0"/>
      <w:adjustRightInd w:val="0"/>
      <w:spacing w:after="0" w:line="240" w:lineRule="auto"/>
    </w:pPr>
    <w:rPr>
      <w:rFonts w:ascii="Arial" w:hAnsi="Arial"/>
      <w:szCs w:val="24"/>
      <w:lang w:eastAsia="ru-RU"/>
    </w:rPr>
  </w:style>
  <w:style w:type="paragraph" w:customStyle="1" w:styleId="Style5">
    <w:name w:val="Style5"/>
    <w:basedOn w:val="a5"/>
    <w:uiPriority w:val="99"/>
    <w:rsid w:val="00BF3134"/>
    <w:pPr>
      <w:widowControl w:val="0"/>
      <w:autoSpaceDE w:val="0"/>
      <w:autoSpaceDN w:val="0"/>
      <w:adjustRightInd w:val="0"/>
      <w:spacing w:after="0" w:line="240" w:lineRule="auto"/>
    </w:pPr>
    <w:rPr>
      <w:rFonts w:ascii="Arial" w:hAnsi="Arial"/>
      <w:szCs w:val="24"/>
      <w:lang w:eastAsia="ru-RU"/>
    </w:rPr>
  </w:style>
  <w:style w:type="character" w:customStyle="1" w:styleId="FontStyle11">
    <w:name w:val="Font Style11"/>
    <w:uiPriority w:val="99"/>
    <w:rsid w:val="00BF3134"/>
    <w:rPr>
      <w:rFonts w:ascii="Arial" w:hAnsi="Arial"/>
      <w:b/>
      <w:sz w:val="12"/>
    </w:rPr>
  </w:style>
  <w:style w:type="character" w:customStyle="1" w:styleId="FontStyle12">
    <w:name w:val="Font Style12"/>
    <w:uiPriority w:val="99"/>
    <w:rsid w:val="00BF3134"/>
    <w:rPr>
      <w:rFonts w:ascii="Constantia" w:hAnsi="Constantia"/>
      <w:b/>
      <w:i/>
      <w:sz w:val="10"/>
    </w:rPr>
  </w:style>
  <w:style w:type="character" w:customStyle="1" w:styleId="FontStyle13">
    <w:name w:val="Font Style13"/>
    <w:uiPriority w:val="99"/>
    <w:rsid w:val="00BF3134"/>
    <w:rPr>
      <w:rFonts w:ascii="Constantia" w:hAnsi="Constantia"/>
      <w:b/>
      <w:smallCaps/>
      <w:spacing w:val="20"/>
      <w:sz w:val="14"/>
    </w:rPr>
  </w:style>
  <w:style w:type="character" w:customStyle="1" w:styleId="FontStyle14">
    <w:name w:val="Font Style14"/>
    <w:uiPriority w:val="99"/>
    <w:rsid w:val="00BF3134"/>
    <w:rPr>
      <w:rFonts w:ascii="Candara" w:hAnsi="Candara"/>
      <w:b/>
      <w:sz w:val="18"/>
    </w:rPr>
  </w:style>
  <w:style w:type="character" w:customStyle="1" w:styleId="FontStyle15">
    <w:name w:val="Font Style15"/>
    <w:uiPriority w:val="99"/>
    <w:rsid w:val="00BF3134"/>
    <w:rPr>
      <w:rFonts w:ascii="Constantia" w:hAnsi="Constantia"/>
      <w:spacing w:val="30"/>
      <w:sz w:val="10"/>
    </w:rPr>
  </w:style>
  <w:style w:type="character" w:customStyle="1" w:styleId="FontStyle16">
    <w:name w:val="Font Style16"/>
    <w:uiPriority w:val="99"/>
    <w:rsid w:val="00BF3134"/>
    <w:rPr>
      <w:rFonts w:ascii="Arial" w:hAnsi="Arial"/>
      <w:sz w:val="18"/>
    </w:rPr>
  </w:style>
  <w:style w:type="character" w:customStyle="1" w:styleId="FontStyle17">
    <w:name w:val="Font Style17"/>
    <w:uiPriority w:val="99"/>
    <w:rsid w:val="00BF3134"/>
    <w:rPr>
      <w:rFonts w:ascii="Arial" w:hAnsi="Arial"/>
      <w:sz w:val="18"/>
    </w:rPr>
  </w:style>
  <w:style w:type="table" w:customStyle="1" w:styleId="315">
    <w:name w:val="Сильная ссылка31"/>
    <w:uiPriority w:val="99"/>
    <w:rsid w:val="00BF3134"/>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5"/>
    <w:uiPriority w:val="99"/>
    <w:rsid w:val="00BF3134"/>
    <w:pPr>
      <w:spacing w:after="160" w:line="240" w:lineRule="exact"/>
    </w:pPr>
    <w:rPr>
      <w:rFonts w:ascii="Times New Roman" w:eastAsia="Times New Roman" w:hAnsi="Times New Roman"/>
      <w:sz w:val="20"/>
      <w:szCs w:val="20"/>
      <w:lang w:eastAsia="zh-CN"/>
    </w:rPr>
  </w:style>
  <w:style w:type="paragraph" w:customStyle="1" w:styleId="afffffff7">
    <w:name w:val="Основной текст.Знак Знак Знак"/>
    <w:basedOn w:val="a5"/>
    <w:uiPriority w:val="99"/>
    <w:rsid w:val="00BF3134"/>
    <w:pPr>
      <w:suppressAutoHyphens/>
      <w:spacing w:after="160" w:line="240" w:lineRule="exact"/>
    </w:pPr>
    <w:rPr>
      <w:rFonts w:ascii="Verdana" w:eastAsia="Times New Roman" w:hAnsi="Verdana"/>
      <w:szCs w:val="24"/>
      <w:lang w:val="en-US" w:eastAsia="ar-SA"/>
    </w:rPr>
  </w:style>
  <w:style w:type="character" w:customStyle="1" w:styleId="FontStyle65">
    <w:name w:val="Font Style65"/>
    <w:uiPriority w:val="99"/>
    <w:rsid w:val="00BF3134"/>
    <w:rPr>
      <w:rFonts w:ascii="Times New Roman" w:hAnsi="Times New Roman"/>
      <w:b/>
      <w:sz w:val="18"/>
    </w:rPr>
  </w:style>
  <w:style w:type="paragraph" w:customStyle="1" w:styleId="Style32">
    <w:name w:val="Style32"/>
    <w:basedOn w:val="a5"/>
    <w:uiPriority w:val="99"/>
    <w:rsid w:val="00BF3134"/>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paragraph" w:customStyle="1" w:styleId="Style43">
    <w:name w:val="Style43"/>
    <w:basedOn w:val="a5"/>
    <w:uiPriority w:val="99"/>
    <w:rsid w:val="00BF3134"/>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table" w:styleId="-61">
    <w:name w:val="Colorful List Accent 6"/>
    <w:basedOn w:val="a7"/>
    <w:uiPriority w:val="99"/>
    <w:rsid w:val="00BF3134"/>
    <w:pPr>
      <w:spacing w:after="0" w:line="240" w:lineRule="auto"/>
    </w:pPr>
    <w:rPr>
      <w:rFonts w:ascii="Cambria" w:eastAsia="MS Gothic" w:hAnsi="Cambria" w:cs="Times New Roman"/>
      <w:color w:val="000000"/>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BF3134"/>
    <w:rPr>
      <w:rFonts w:ascii="Times New Roman" w:hAnsi="Times New Roman"/>
      <w:b/>
      <w:sz w:val="20"/>
      <w:lang w:eastAsia="ru-RU"/>
    </w:rPr>
  </w:style>
  <w:style w:type="numbering" w:customStyle="1" w:styleId="-">
    <w:name w:val="Стиль нумерованный - Док"/>
    <w:rsid w:val="00BF3134"/>
    <w:pPr>
      <w:numPr>
        <w:numId w:val="14"/>
      </w:numPr>
    </w:pPr>
  </w:style>
  <w:style w:type="numbering" w:customStyle="1" w:styleId="-10">
    <w:name w:val="Стиль нумерованный - Док1"/>
    <w:rsid w:val="00BF3134"/>
    <w:pPr>
      <w:numPr>
        <w:numId w:val="11"/>
      </w:numPr>
    </w:pPr>
  </w:style>
  <w:style w:type="numbering" w:customStyle="1" w:styleId="-2">
    <w:name w:val="Стиль маркированный - Док"/>
    <w:rsid w:val="00BF3134"/>
    <w:pPr>
      <w:numPr>
        <w:numId w:val="12"/>
      </w:numPr>
    </w:pPr>
  </w:style>
  <w:style w:type="numbering" w:customStyle="1" w:styleId="-11">
    <w:name w:val="Стиль маркированный - Док1"/>
    <w:rsid w:val="00BF3134"/>
    <w:pPr>
      <w:numPr>
        <w:numId w:val="10"/>
      </w:numPr>
    </w:pPr>
  </w:style>
  <w:style w:type="paragraph" w:customStyle="1" w:styleId="2f8">
    <w:name w:val="2"/>
    <w:basedOn w:val="a5"/>
    <w:next w:val="af5"/>
    <w:uiPriority w:val="99"/>
    <w:rsid w:val="00BF3134"/>
    <w:pPr>
      <w:spacing w:before="100" w:beforeAutospacing="1" w:after="100" w:afterAutospacing="1" w:line="240" w:lineRule="auto"/>
      <w:ind w:firstLine="902"/>
      <w:jc w:val="both"/>
    </w:pPr>
    <w:rPr>
      <w:rFonts w:ascii="Times New Roman" w:eastAsia="Times New Roman" w:hAnsi="Times New Roman"/>
      <w:szCs w:val="24"/>
      <w:lang w:eastAsia="ru-RU"/>
    </w:rPr>
  </w:style>
  <w:style w:type="character" w:styleId="afffffff8">
    <w:name w:val="Placeholder Text"/>
    <w:basedOn w:val="a6"/>
    <w:uiPriority w:val="99"/>
    <w:semiHidden/>
    <w:rsid w:val="00BF3134"/>
    <w:rPr>
      <w:color w:val="808080"/>
    </w:rPr>
  </w:style>
  <w:style w:type="paragraph" w:customStyle="1" w:styleId="CharChar1CharChar1CharChar">
    <w:name w:val="Char Char Знак Знак1 Char Char1 Знак Знак Char Char"/>
    <w:basedOn w:val="a5"/>
    <w:rsid w:val="00BF3134"/>
    <w:pPr>
      <w:spacing w:before="100" w:beforeAutospacing="1" w:after="100" w:afterAutospacing="1" w:line="240" w:lineRule="auto"/>
    </w:pPr>
    <w:rPr>
      <w:rFonts w:ascii="Tahoma" w:eastAsia="Times New Roman" w:hAnsi="Tahoma"/>
      <w:sz w:val="20"/>
      <w:szCs w:val="20"/>
      <w:lang w:val="en-US"/>
    </w:rPr>
  </w:style>
  <w:style w:type="character" w:customStyle="1" w:styleId="3f2">
    <w:name w:val="Заголовок №3_"/>
    <w:basedOn w:val="a6"/>
    <w:link w:val="3f3"/>
    <w:rsid w:val="00BF3134"/>
    <w:rPr>
      <w:rFonts w:ascii="Times New Roman" w:eastAsia="Times New Roman" w:hAnsi="Times New Roman" w:cs="Times New Roman"/>
      <w:sz w:val="28"/>
      <w:szCs w:val="28"/>
      <w:shd w:val="clear" w:color="auto" w:fill="FFFFFF"/>
    </w:rPr>
  </w:style>
  <w:style w:type="paragraph" w:customStyle="1" w:styleId="3f3">
    <w:name w:val="Заголовок №3"/>
    <w:basedOn w:val="a5"/>
    <w:link w:val="3f2"/>
    <w:rsid w:val="00BF3134"/>
    <w:pPr>
      <w:widowControl w:val="0"/>
      <w:shd w:val="clear" w:color="auto" w:fill="FFFFFF"/>
      <w:spacing w:after="0" w:line="317" w:lineRule="exact"/>
      <w:jc w:val="center"/>
      <w:outlineLvl w:val="2"/>
    </w:pPr>
    <w:rPr>
      <w:rFonts w:ascii="Times New Roman" w:eastAsia="Times New Roman" w:hAnsi="Times New Roman"/>
      <w:sz w:val="28"/>
      <w:szCs w:val="28"/>
      <w:lang w:eastAsia="zh-CN"/>
    </w:rPr>
  </w:style>
  <w:style w:type="character" w:customStyle="1" w:styleId="afffffff9">
    <w:name w:val="Цветовое выделение"/>
    <w:uiPriority w:val="99"/>
    <w:rsid w:val="00BF3134"/>
    <w:rPr>
      <w:b/>
      <w:bCs/>
      <w:color w:val="000080"/>
      <w:sz w:val="20"/>
      <w:szCs w:val="20"/>
    </w:rPr>
  </w:style>
  <w:style w:type="character" w:customStyle="1" w:styleId="210pt">
    <w:name w:val="Основной текст (2) + 10 pt;Не полужирный"/>
    <w:basedOn w:val="22"/>
    <w:rsid w:val="00BF3134"/>
    <w:rPr>
      <w:rFonts w:ascii="Arial" w:eastAsia="Arial" w:hAnsi="Arial" w:cs="Arial"/>
      <w:b/>
      <w:bCs/>
      <w:i w:val="0"/>
      <w:iCs w:val="0"/>
      <w:smallCaps w:val="0"/>
      <w:strike w:val="0"/>
      <w:color w:val="000000"/>
      <w:spacing w:val="0"/>
      <w:w w:val="100"/>
      <w:position w:val="0"/>
      <w:sz w:val="20"/>
      <w:szCs w:val="20"/>
      <w:u w:val="none"/>
      <w:lang w:val="ru-RU" w:eastAsia="ru-RU" w:bidi="ru-RU"/>
    </w:rPr>
  </w:style>
  <w:style w:type="character" w:customStyle="1" w:styleId="11pt">
    <w:name w:val="Основной текст + 11 pt"/>
    <w:rsid w:val="00BF3134"/>
    <w:rPr>
      <w:sz w:val="22"/>
      <w:szCs w:val="22"/>
      <w:shd w:val="clear" w:color="auto" w:fill="FFFFFF"/>
      <w:lang w:bidi="ar-SA"/>
    </w:rPr>
  </w:style>
  <w:style w:type="character" w:customStyle="1" w:styleId="afffffffa">
    <w:name w:val="Подпись к картинке_"/>
    <w:basedOn w:val="a6"/>
    <w:link w:val="afffffffb"/>
    <w:rsid w:val="00BF3134"/>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6"/>
    <w:rsid w:val="00BF3134"/>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b">
    <w:name w:val="Подпись к картинке"/>
    <w:basedOn w:val="a5"/>
    <w:link w:val="afffffffa"/>
    <w:rsid w:val="00BF3134"/>
    <w:pPr>
      <w:widowControl w:val="0"/>
      <w:shd w:val="clear" w:color="auto" w:fill="FFFFFF"/>
      <w:spacing w:after="0" w:line="413" w:lineRule="exact"/>
      <w:jc w:val="center"/>
    </w:pPr>
    <w:rPr>
      <w:rFonts w:ascii="Times New Roman" w:eastAsia="Times New Roman" w:hAnsi="Times New Roman"/>
      <w:sz w:val="22"/>
      <w:lang w:eastAsia="zh-CN"/>
    </w:rPr>
  </w:style>
  <w:style w:type="character" w:customStyle="1" w:styleId="afffffffc">
    <w:name w:val="Подпись к таблице"/>
    <w:basedOn w:val="a6"/>
    <w:rsid w:val="00BF313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2"/>
    <w:rsid w:val="00BF3134"/>
    <w:rPr>
      <w:b/>
      <w:bCs/>
      <w:i w:val="0"/>
      <w:iCs w:val="0"/>
      <w:smallCaps w:val="0"/>
      <w:strike w:val="0"/>
      <w:color w:val="000000"/>
      <w:spacing w:val="0"/>
      <w:w w:val="100"/>
      <w:position w:val="0"/>
      <w:sz w:val="24"/>
      <w:szCs w:val="24"/>
      <w:u w:val="none"/>
      <w:lang w:val="ru-RU" w:eastAsia="ru-RU" w:bidi="ru-RU"/>
    </w:rPr>
  </w:style>
  <w:style w:type="character" w:customStyle="1" w:styleId="2105pt">
    <w:name w:val="Основной текст (2) + 10;5 pt"/>
    <w:basedOn w:val="22"/>
    <w:rsid w:val="00BF3134"/>
    <w:rPr>
      <w:b w:val="0"/>
      <w:bCs w:val="0"/>
      <w:i w:val="0"/>
      <w:iCs w:val="0"/>
      <w:smallCaps w:val="0"/>
      <w:strike w:val="0"/>
      <w:color w:val="000000"/>
      <w:spacing w:val="0"/>
      <w:w w:val="100"/>
      <w:position w:val="0"/>
      <w:sz w:val="21"/>
      <w:szCs w:val="21"/>
      <w:u w:val="none"/>
      <w:lang w:val="ru-RU" w:eastAsia="ru-RU" w:bidi="ru-RU"/>
    </w:rPr>
  </w:style>
  <w:style w:type="character" w:customStyle="1" w:styleId="211pt">
    <w:name w:val="Основной текст (2) + 11 pt"/>
    <w:basedOn w:val="22"/>
    <w:rsid w:val="00BF3134"/>
    <w:rPr>
      <w:b w:val="0"/>
      <w:bCs w:val="0"/>
      <w:i w:val="0"/>
      <w:iCs w:val="0"/>
      <w:smallCaps w:val="0"/>
      <w:strike w:val="0"/>
      <w:color w:val="000000"/>
      <w:spacing w:val="0"/>
      <w:w w:val="100"/>
      <w:position w:val="0"/>
      <w:sz w:val="22"/>
      <w:szCs w:val="22"/>
      <w:u w:val="none"/>
      <w:lang w:val="ru-RU" w:eastAsia="ru-RU" w:bidi="ru-RU"/>
    </w:rPr>
  </w:style>
  <w:style w:type="character" w:customStyle="1" w:styleId="63">
    <w:name w:val="Основной текст (6)_"/>
    <w:basedOn w:val="a6"/>
    <w:link w:val="64"/>
    <w:rsid w:val="00BF3134"/>
    <w:rPr>
      <w:rFonts w:ascii="Times New Roman" w:eastAsia="Times New Roman" w:hAnsi="Times New Roman" w:cs="Times New Roman"/>
      <w:b/>
      <w:bCs/>
      <w:shd w:val="clear" w:color="auto" w:fill="FFFFFF"/>
    </w:rPr>
  </w:style>
  <w:style w:type="paragraph" w:customStyle="1" w:styleId="64">
    <w:name w:val="Основной текст (6)"/>
    <w:basedOn w:val="a5"/>
    <w:link w:val="63"/>
    <w:rsid w:val="00BF3134"/>
    <w:pPr>
      <w:widowControl w:val="0"/>
      <w:shd w:val="clear" w:color="auto" w:fill="FFFFFF"/>
      <w:spacing w:before="480" w:after="420" w:line="0" w:lineRule="atLeast"/>
      <w:jc w:val="center"/>
    </w:pPr>
    <w:rPr>
      <w:rFonts w:ascii="Times New Roman" w:eastAsia="Times New Roman" w:hAnsi="Times New Roman"/>
      <w:b/>
      <w:bCs/>
      <w:sz w:val="22"/>
      <w:lang w:eastAsia="zh-CN"/>
    </w:rPr>
  </w:style>
  <w:style w:type="character" w:customStyle="1" w:styleId="2115pt">
    <w:name w:val="Основной текст (2) + 11;5 pt;Курсив"/>
    <w:basedOn w:val="22"/>
    <w:rsid w:val="00BF3134"/>
    <w:rPr>
      <w:b w:val="0"/>
      <w:bCs w:val="0"/>
      <w:i/>
      <w:iCs/>
      <w:smallCaps w:val="0"/>
      <w:strike w:val="0"/>
      <w:color w:val="000000"/>
      <w:spacing w:val="0"/>
      <w:w w:val="100"/>
      <w:position w:val="0"/>
      <w:sz w:val="23"/>
      <w:szCs w:val="23"/>
      <w:u w:val="none"/>
      <w:lang w:val="ru-RU" w:eastAsia="ru-RU" w:bidi="ru-RU"/>
    </w:rPr>
  </w:style>
  <w:style w:type="paragraph" w:customStyle="1" w:styleId="Report">
    <w:name w:val="Report"/>
    <w:basedOn w:val="a5"/>
    <w:uiPriority w:val="99"/>
    <w:rsid w:val="00BF3134"/>
    <w:pPr>
      <w:spacing w:after="0" w:line="360" w:lineRule="auto"/>
      <w:ind w:firstLine="567"/>
      <w:jc w:val="both"/>
    </w:pPr>
    <w:rPr>
      <w:rFonts w:ascii="Times New Roman" w:eastAsia="Times New Roman" w:hAnsi="Times New Roman"/>
      <w:szCs w:val="24"/>
      <w:lang w:eastAsia="ru-RU"/>
    </w:rPr>
  </w:style>
  <w:style w:type="paragraph" w:customStyle="1" w:styleId="217">
    <w:name w:val="Основной текст (2)1"/>
    <w:basedOn w:val="a5"/>
    <w:uiPriority w:val="99"/>
    <w:rsid w:val="00BF3134"/>
    <w:pPr>
      <w:widowControl w:val="0"/>
      <w:shd w:val="clear" w:color="auto" w:fill="FFFFFF"/>
      <w:spacing w:after="480" w:line="322" w:lineRule="exact"/>
      <w:ind w:hanging="360"/>
    </w:pPr>
    <w:rPr>
      <w:rFonts w:ascii="Times New Roman" w:hAnsi="Times New Roman"/>
      <w:noProof/>
      <w:sz w:val="28"/>
      <w:szCs w:val="28"/>
      <w:lang w:eastAsia="ru-RU"/>
    </w:rPr>
  </w:style>
  <w:style w:type="character" w:customStyle="1" w:styleId="212pt">
    <w:name w:val="Основной текст (2) + 12 pt;Полужирный"/>
    <w:basedOn w:val="22"/>
    <w:rsid w:val="00BF3134"/>
    <w:rPr>
      <w:b/>
      <w:bCs/>
      <w:i w:val="0"/>
      <w:iCs w:val="0"/>
      <w:smallCaps w:val="0"/>
      <w:strike w:val="0"/>
      <w:color w:val="000000"/>
      <w:spacing w:val="0"/>
      <w:w w:val="100"/>
      <w:position w:val="0"/>
      <w:sz w:val="24"/>
      <w:szCs w:val="24"/>
      <w:u w:val="none"/>
      <w:lang w:val="ru-RU" w:eastAsia="ru-RU" w:bidi="ru-RU"/>
    </w:rPr>
  </w:style>
  <w:style w:type="character" w:customStyle="1" w:styleId="83">
    <w:name w:val="Основной текст (8)_"/>
    <w:link w:val="810"/>
    <w:rsid w:val="00BF3134"/>
    <w:rPr>
      <w:shd w:val="clear" w:color="auto" w:fill="FFFFFF"/>
    </w:rPr>
  </w:style>
  <w:style w:type="paragraph" w:customStyle="1" w:styleId="810">
    <w:name w:val="Основной текст (8)1"/>
    <w:basedOn w:val="a5"/>
    <w:link w:val="83"/>
    <w:rsid w:val="00BF3134"/>
    <w:pPr>
      <w:widowControl w:val="0"/>
      <w:shd w:val="clear" w:color="auto" w:fill="FFFFFF"/>
      <w:spacing w:after="0" w:line="274" w:lineRule="exact"/>
    </w:pPr>
    <w:rPr>
      <w:rFonts w:asciiTheme="minorHAnsi" w:eastAsiaTheme="minorEastAsia" w:hAnsiTheme="minorHAnsi" w:cstheme="minorBidi"/>
      <w:sz w:val="22"/>
      <w:shd w:val="clear" w:color="auto" w:fill="FFFFFF"/>
      <w:lang w:eastAsia="zh-CN"/>
    </w:rPr>
  </w:style>
  <w:style w:type="character" w:customStyle="1" w:styleId="afffffffd">
    <w:name w:val="Подпись к таблице_"/>
    <w:link w:val="1fa"/>
    <w:rsid w:val="00BF3134"/>
    <w:rPr>
      <w:sz w:val="27"/>
      <w:szCs w:val="27"/>
      <w:shd w:val="clear" w:color="auto" w:fill="FFFFFF"/>
    </w:rPr>
  </w:style>
  <w:style w:type="paragraph" w:customStyle="1" w:styleId="1fa">
    <w:name w:val="Подпись к таблице1"/>
    <w:basedOn w:val="a5"/>
    <w:link w:val="afffffffd"/>
    <w:rsid w:val="00BF3134"/>
    <w:pPr>
      <w:widowControl w:val="0"/>
      <w:shd w:val="clear" w:color="auto" w:fill="FFFFFF"/>
      <w:spacing w:after="0" w:line="240" w:lineRule="atLeast"/>
      <w:ind w:hanging="720"/>
    </w:pPr>
    <w:rPr>
      <w:rFonts w:asciiTheme="minorHAnsi" w:eastAsiaTheme="minorEastAsia" w:hAnsiTheme="minorHAnsi" w:cstheme="minorBidi"/>
      <w:sz w:val="27"/>
      <w:szCs w:val="27"/>
      <w:shd w:val="clear" w:color="auto" w:fill="FFFFFF"/>
      <w:lang w:eastAsia="zh-CN"/>
    </w:rPr>
  </w:style>
  <w:style w:type="table" w:styleId="1-3">
    <w:name w:val="Medium Shading 1 Accent 3"/>
    <w:basedOn w:val="a7"/>
    <w:uiPriority w:val="63"/>
    <w:rsid w:val="00BF3134"/>
    <w:pPr>
      <w:spacing w:after="0" w:line="240" w:lineRule="auto"/>
    </w:pPr>
    <w:rPr>
      <w:rFonts w:eastAsiaTheme="minorHAnsi"/>
      <w:lang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7"/>
    <w:uiPriority w:val="66"/>
    <w:rsid w:val="00BF3134"/>
    <w:pPr>
      <w:spacing w:after="0" w:line="240" w:lineRule="auto"/>
    </w:pPr>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7"/>
    <w:uiPriority w:val="66"/>
    <w:rsid w:val="00BF3134"/>
    <w:pPr>
      <w:spacing w:after="0" w:line="240" w:lineRule="auto"/>
    </w:pPr>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7"/>
    <w:uiPriority w:val="71"/>
    <w:rsid w:val="00BF3134"/>
    <w:pPr>
      <w:spacing w:after="0" w:line="240" w:lineRule="auto"/>
    </w:pPr>
    <w:rPr>
      <w:rFonts w:eastAsiaTheme="minorHAnsi"/>
      <w:color w:val="000000" w:themeColor="text1"/>
      <w:lang w:eastAsia="en-US"/>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5"/>
    <w:uiPriority w:val="1"/>
    <w:qFormat/>
    <w:rsid w:val="00BF3134"/>
    <w:pPr>
      <w:widowControl w:val="0"/>
      <w:spacing w:after="0" w:line="240" w:lineRule="auto"/>
    </w:pPr>
    <w:rPr>
      <w:rFonts w:asciiTheme="minorHAnsi" w:eastAsiaTheme="minorHAnsi" w:hAnsiTheme="minorHAnsi" w:cstheme="minorBidi"/>
      <w:sz w:val="22"/>
      <w:lang w:val="en-US"/>
    </w:rPr>
  </w:style>
  <w:style w:type="character" w:customStyle="1" w:styleId="af0">
    <w:name w:val="Абзац списка Знак"/>
    <w:aliases w:val="Варианты ответов Знак"/>
    <w:link w:val="af"/>
    <w:uiPriority w:val="34"/>
    <w:locked/>
    <w:rsid w:val="00DE0D0D"/>
    <w:rPr>
      <w:rFonts w:ascii="Calibri" w:eastAsia="Calibri" w:hAnsi="Calibri" w:cs="Times New Roman"/>
      <w:sz w:val="24"/>
      <w:lang w:eastAsia="en-US"/>
    </w:rPr>
  </w:style>
  <w:style w:type="character" w:customStyle="1" w:styleId="Pro-text">
    <w:name w:val="Pro-text Знак"/>
    <w:link w:val="Pro-text0"/>
    <w:locked/>
    <w:rsid w:val="00DE0D0D"/>
    <w:rPr>
      <w:rFonts w:ascii="Georgia" w:hAnsi="Georgia" w:cs="Georgia"/>
      <w:sz w:val="24"/>
      <w:szCs w:val="24"/>
    </w:rPr>
  </w:style>
  <w:style w:type="paragraph" w:customStyle="1" w:styleId="Pro-text0">
    <w:name w:val="Pro-text"/>
    <w:basedOn w:val="a5"/>
    <w:link w:val="Pro-text"/>
    <w:rsid w:val="00DE0D0D"/>
    <w:pPr>
      <w:spacing w:before="120" w:after="0" w:line="288" w:lineRule="auto"/>
      <w:ind w:left="1200"/>
      <w:jc w:val="both"/>
    </w:pPr>
    <w:rPr>
      <w:rFonts w:ascii="Georgia" w:eastAsiaTheme="minorEastAsia" w:hAnsi="Georgia" w:cs="Georgia"/>
      <w:szCs w:val="24"/>
      <w:lang w:eastAsia="zh-CN"/>
    </w:rPr>
  </w:style>
  <w:style w:type="character" w:customStyle="1" w:styleId="FontStyle168">
    <w:name w:val="Font Style168"/>
    <w:rsid w:val="00923AD0"/>
    <w:rPr>
      <w:rFonts w:ascii="Times New Roman" w:hAnsi="Times New Roman" w:cs="Times New Roman"/>
      <w:sz w:val="26"/>
      <w:szCs w:val="26"/>
    </w:rPr>
  </w:style>
  <w:style w:type="paragraph" w:customStyle="1" w:styleId="Style39">
    <w:name w:val="Style39"/>
    <w:basedOn w:val="a5"/>
    <w:rsid w:val="00746BAE"/>
    <w:pPr>
      <w:widowControl w:val="0"/>
      <w:autoSpaceDE w:val="0"/>
      <w:autoSpaceDN w:val="0"/>
      <w:adjustRightInd w:val="0"/>
      <w:spacing w:after="0" w:line="324" w:lineRule="exact"/>
      <w:ind w:firstLine="686"/>
      <w:jc w:val="both"/>
    </w:pPr>
    <w:rPr>
      <w:rFonts w:ascii="Times New Roman" w:eastAsia="Times New Roman" w:hAnsi="Times New Roman"/>
      <w:szCs w:val="24"/>
      <w:lang w:eastAsia="ru-RU"/>
    </w:rPr>
  </w:style>
  <w:style w:type="paragraph" w:styleId="afffffffe">
    <w:name w:val="Block Text"/>
    <w:basedOn w:val="a5"/>
    <w:rsid w:val="00FF0545"/>
    <w:pPr>
      <w:spacing w:after="0" w:line="240" w:lineRule="auto"/>
      <w:ind w:left="-426" w:right="-853"/>
    </w:pPr>
    <w:rPr>
      <w:rFonts w:ascii="Times New Roman" w:eastAsia="Times New Roman" w:hAnsi="Times New Roman"/>
      <w:sz w:val="36"/>
      <w:szCs w:val="20"/>
      <w:lang w:eastAsia="ru-RU"/>
    </w:rPr>
  </w:style>
</w:styles>
</file>

<file path=word/webSettings.xml><?xml version="1.0" encoding="utf-8"?>
<w:webSettings xmlns:r="http://schemas.openxmlformats.org/officeDocument/2006/relationships" xmlns:w="http://schemas.openxmlformats.org/wordprocessingml/2006/main">
  <w:divs>
    <w:div w:id="271593059">
      <w:bodyDiv w:val="1"/>
      <w:marLeft w:val="0"/>
      <w:marRight w:val="0"/>
      <w:marTop w:val="0"/>
      <w:marBottom w:val="0"/>
      <w:divBdr>
        <w:top w:val="none" w:sz="0" w:space="0" w:color="auto"/>
        <w:left w:val="none" w:sz="0" w:space="0" w:color="auto"/>
        <w:bottom w:val="none" w:sz="0" w:space="0" w:color="auto"/>
        <w:right w:val="none" w:sz="0" w:space="0" w:color="auto"/>
      </w:divBdr>
    </w:div>
    <w:div w:id="387992327">
      <w:bodyDiv w:val="1"/>
      <w:marLeft w:val="0"/>
      <w:marRight w:val="0"/>
      <w:marTop w:val="0"/>
      <w:marBottom w:val="0"/>
      <w:divBdr>
        <w:top w:val="none" w:sz="0" w:space="0" w:color="auto"/>
        <w:left w:val="none" w:sz="0" w:space="0" w:color="auto"/>
        <w:bottom w:val="none" w:sz="0" w:space="0" w:color="auto"/>
        <w:right w:val="none" w:sz="0" w:space="0" w:color="auto"/>
      </w:divBdr>
    </w:div>
    <w:div w:id="512302448">
      <w:bodyDiv w:val="1"/>
      <w:marLeft w:val="0"/>
      <w:marRight w:val="0"/>
      <w:marTop w:val="0"/>
      <w:marBottom w:val="0"/>
      <w:divBdr>
        <w:top w:val="none" w:sz="0" w:space="0" w:color="auto"/>
        <w:left w:val="none" w:sz="0" w:space="0" w:color="auto"/>
        <w:bottom w:val="none" w:sz="0" w:space="0" w:color="auto"/>
        <w:right w:val="none" w:sz="0" w:space="0" w:color="auto"/>
      </w:divBdr>
      <w:divsChild>
        <w:div w:id="145823039">
          <w:marLeft w:val="0"/>
          <w:marRight w:val="0"/>
          <w:marTop w:val="0"/>
          <w:marBottom w:val="0"/>
          <w:divBdr>
            <w:top w:val="none" w:sz="0" w:space="0" w:color="auto"/>
            <w:left w:val="none" w:sz="0" w:space="0" w:color="auto"/>
            <w:bottom w:val="none" w:sz="0" w:space="0" w:color="auto"/>
            <w:right w:val="none" w:sz="0" w:space="0" w:color="auto"/>
          </w:divBdr>
        </w:div>
        <w:div w:id="506673299">
          <w:marLeft w:val="0"/>
          <w:marRight w:val="0"/>
          <w:marTop w:val="0"/>
          <w:marBottom w:val="0"/>
          <w:divBdr>
            <w:top w:val="none" w:sz="0" w:space="0" w:color="auto"/>
            <w:left w:val="none" w:sz="0" w:space="0" w:color="auto"/>
            <w:bottom w:val="none" w:sz="0" w:space="0" w:color="auto"/>
            <w:right w:val="none" w:sz="0" w:space="0" w:color="auto"/>
          </w:divBdr>
        </w:div>
        <w:div w:id="2014800783">
          <w:marLeft w:val="0"/>
          <w:marRight w:val="0"/>
          <w:marTop w:val="0"/>
          <w:marBottom w:val="0"/>
          <w:divBdr>
            <w:top w:val="none" w:sz="0" w:space="0" w:color="auto"/>
            <w:left w:val="none" w:sz="0" w:space="0" w:color="auto"/>
            <w:bottom w:val="none" w:sz="0" w:space="0" w:color="auto"/>
            <w:right w:val="none" w:sz="0" w:space="0" w:color="auto"/>
          </w:divBdr>
        </w:div>
        <w:div w:id="2023967246">
          <w:marLeft w:val="0"/>
          <w:marRight w:val="0"/>
          <w:marTop w:val="0"/>
          <w:marBottom w:val="0"/>
          <w:divBdr>
            <w:top w:val="none" w:sz="0" w:space="0" w:color="auto"/>
            <w:left w:val="none" w:sz="0" w:space="0" w:color="auto"/>
            <w:bottom w:val="none" w:sz="0" w:space="0" w:color="auto"/>
            <w:right w:val="none" w:sz="0" w:space="0" w:color="auto"/>
          </w:divBdr>
        </w:div>
      </w:divsChild>
    </w:div>
    <w:div w:id="547450507">
      <w:bodyDiv w:val="1"/>
      <w:marLeft w:val="0"/>
      <w:marRight w:val="0"/>
      <w:marTop w:val="0"/>
      <w:marBottom w:val="0"/>
      <w:divBdr>
        <w:top w:val="none" w:sz="0" w:space="0" w:color="auto"/>
        <w:left w:val="none" w:sz="0" w:space="0" w:color="auto"/>
        <w:bottom w:val="none" w:sz="0" w:space="0" w:color="auto"/>
        <w:right w:val="none" w:sz="0" w:space="0" w:color="auto"/>
      </w:divBdr>
      <w:divsChild>
        <w:div w:id="933784856">
          <w:marLeft w:val="0"/>
          <w:marRight w:val="0"/>
          <w:marTop w:val="0"/>
          <w:marBottom w:val="0"/>
          <w:divBdr>
            <w:top w:val="none" w:sz="0" w:space="0" w:color="auto"/>
            <w:left w:val="none" w:sz="0" w:space="0" w:color="auto"/>
            <w:bottom w:val="none" w:sz="0" w:space="0" w:color="auto"/>
            <w:right w:val="none" w:sz="0" w:space="0" w:color="auto"/>
          </w:divBdr>
        </w:div>
        <w:div w:id="1507012145">
          <w:marLeft w:val="0"/>
          <w:marRight w:val="0"/>
          <w:marTop w:val="0"/>
          <w:marBottom w:val="0"/>
          <w:divBdr>
            <w:top w:val="none" w:sz="0" w:space="0" w:color="auto"/>
            <w:left w:val="none" w:sz="0" w:space="0" w:color="auto"/>
            <w:bottom w:val="none" w:sz="0" w:space="0" w:color="auto"/>
            <w:right w:val="none" w:sz="0" w:space="0" w:color="auto"/>
          </w:divBdr>
        </w:div>
        <w:div w:id="633950599">
          <w:marLeft w:val="0"/>
          <w:marRight w:val="0"/>
          <w:marTop w:val="0"/>
          <w:marBottom w:val="0"/>
          <w:divBdr>
            <w:top w:val="none" w:sz="0" w:space="0" w:color="auto"/>
            <w:left w:val="none" w:sz="0" w:space="0" w:color="auto"/>
            <w:bottom w:val="none" w:sz="0" w:space="0" w:color="auto"/>
            <w:right w:val="none" w:sz="0" w:space="0" w:color="auto"/>
          </w:divBdr>
        </w:div>
        <w:div w:id="1070268501">
          <w:marLeft w:val="0"/>
          <w:marRight w:val="0"/>
          <w:marTop w:val="0"/>
          <w:marBottom w:val="0"/>
          <w:divBdr>
            <w:top w:val="none" w:sz="0" w:space="0" w:color="auto"/>
            <w:left w:val="none" w:sz="0" w:space="0" w:color="auto"/>
            <w:bottom w:val="none" w:sz="0" w:space="0" w:color="auto"/>
            <w:right w:val="none" w:sz="0" w:space="0" w:color="auto"/>
          </w:divBdr>
        </w:div>
        <w:div w:id="1436560839">
          <w:marLeft w:val="0"/>
          <w:marRight w:val="0"/>
          <w:marTop w:val="0"/>
          <w:marBottom w:val="0"/>
          <w:divBdr>
            <w:top w:val="none" w:sz="0" w:space="0" w:color="auto"/>
            <w:left w:val="none" w:sz="0" w:space="0" w:color="auto"/>
            <w:bottom w:val="none" w:sz="0" w:space="0" w:color="auto"/>
            <w:right w:val="none" w:sz="0" w:space="0" w:color="auto"/>
          </w:divBdr>
        </w:div>
        <w:div w:id="1227455878">
          <w:marLeft w:val="0"/>
          <w:marRight w:val="0"/>
          <w:marTop w:val="0"/>
          <w:marBottom w:val="0"/>
          <w:divBdr>
            <w:top w:val="none" w:sz="0" w:space="0" w:color="auto"/>
            <w:left w:val="none" w:sz="0" w:space="0" w:color="auto"/>
            <w:bottom w:val="none" w:sz="0" w:space="0" w:color="auto"/>
            <w:right w:val="none" w:sz="0" w:space="0" w:color="auto"/>
          </w:divBdr>
        </w:div>
        <w:div w:id="414712954">
          <w:marLeft w:val="0"/>
          <w:marRight w:val="0"/>
          <w:marTop w:val="0"/>
          <w:marBottom w:val="0"/>
          <w:divBdr>
            <w:top w:val="none" w:sz="0" w:space="0" w:color="auto"/>
            <w:left w:val="none" w:sz="0" w:space="0" w:color="auto"/>
            <w:bottom w:val="none" w:sz="0" w:space="0" w:color="auto"/>
            <w:right w:val="none" w:sz="0" w:space="0" w:color="auto"/>
          </w:divBdr>
        </w:div>
        <w:div w:id="1170170371">
          <w:marLeft w:val="0"/>
          <w:marRight w:val="0"/>
          <w:marTop w:val="0"/>
          <w:marBottom w:val="0"/>
          <w:divBdr>
            <w:top w:val="none" w:sz="0" w:space="0" w:color="auto"/>
            <w:left w:val="none" w:sz="0" w:space="0" w:color="auto"/>
            <w:bottom w:val="none" w:sz="0" w:space="0" w:color="auto"/>
            <w:right w:val="none" w:sz="0" w:space="0" w:color="auto"/>
          </w:divBdr>
        </w:div>
        <w:div w:id="617493429">
          <w:marLeft w:val="0"/>
          <w:marRight w:val="0"/>
          <w:marTop w:val="0"/>
          <w:marBottom w:val="0"/>
          <w:divBdr>
            <w:top w:val="none" w:sz="0" w:space="0" w:color="auto"/>
            <w:left w:val="none" w:sz="0" w:space="0" w:color="auto"/>
            <w:bottom w:val="none" w:sz="0" w:space="0" w:color="auto"/>
            <w:right w:val="none" w:sz="0" w:space="0" w:color="auto"/>
          </w:divBdr>
        </w:div>
        <w:div w:id="1288202876">
          <w:marLeft w:val="0"/>
          <w:marRight w:val="0"/>
          <w:marTop w:val="0"/>
          <w:marBottom w:val="0"/>
          <w:divBdr>
            <w:top w:val="none" w:sz="0" w:space="0" w:color="auto"/>
            <w:left w:val="none" w:sz="0" w:space="0" w:color="auto"/>
            <w:bottom w:val="none" w:sz="0" w:space="0" w:color="auto"/>
            <w:right w:val="none" w:sz="0" w:space="0" w:color="auto"/>
          </w:divBdr>
        </w:div>
        <w:div w:id="870456370">
          <w:marLeft w:val="0"/>
          <w:marRight w:val="0"/>
          <w:marTop w:val="0"/>
          <w:marBottom w:val="0"/>
          <w:divBdr>
            <w:top w:val="none" w:sz="0" w:space="0" w:color="auto"/>
            <w:left w:val="none" w:sz="0" w:space="0" w:color="auto"/>
            <w:bottom w:val="none" w:sz="0" w:space="0" w:color="auto"/>
            <w:right w:val="none" w:sz="0" w:space="0" w:color="auto"/>
          </w:divBdr>
        </w:div>
        <w:div w:id="804928954">
          <w:marLeft w:val="0"/>
          <w:marRight w:val="0"/>
          <w:marTop w:val="0"/>
          <w:marBottom w:val="0"/>
          <w:divBdr>
            <w:top w:val="none" w:sz="0" w:space="0" w:color="auto"/>
            <w:left w:val="none" w:sz="0" w:space="0" w:color="auto"/>
            <w:bottom w:val="none" w:sz="0" w:space="0" w:color="auto"/>
            <w:right w:val="none" w:sz="0" w:space="0" w:color="auto"/>
          </w:divBdr>
        </w:div>
        <w:div w:id="826751851">
          <w:marLeft w:val="0"/>
          <w:marRight w:val="0"/>
          <w:marTop w:val="0"/>
          <w:marBottom w:val="0"/>
          <w:divBdr>
            <w:top w:val="none" w:sz="0" w:space="0" w:color="auto"/>
            <w:left w:val="none" w:sz="0" w:space="0" w:color="auto"/>
            <w:bottom w:val="none" w:sz="0" w:space="0" w:color="auto"/>
            <w:right w:val="none" w:sz="0" w:space="0" w:color="auto"/>
          </w:divBdr>
        </w:div>
        <w:div w:id="168062504">
          <w:marLeft w:val="0"/>
          <w:marRight w:val="0"/>
          <w:marTop w:val="0"/>
          <w:marBottom w:val="0"/>
          <w:divBdr>
            <w:top w:val="none" w:sz="0" w:space="0" w:color="auto"/>
            <w:left w:val="none" w:sz="0" w:space="0" w:color="auto"/>
            <w:bottom w:val="none" w:sz="0" w:space="0" w:color="auto"/>
            <w:right w:val="none" w:sz="0" w:space="0" w:color="auto"/>
          </w:divBdr>
        </w:div>
        <w:div w:id="224730979">
          <w:marLeft w:val="0"/>
          <w:marRight w:val="0"/>
          <w:marTop w:val="0"/>
          <w:marBottom w:val="0"/>
          <w:divBdr>
            <w:top w:val="none" w:sz="0" w:space="0" w:color="auto"/>
            <w:left w:val="none" w:sz="0" w:space="0" w:color="auto"/>
            <w:bottom w:val="none" w:sz="0" w:space="0" w:color="auto"/>
            <w:right w:val="none" w:sz="0" w:space="0" w:color="auto"/>
          </w:divBdr>
        </w:div>
        <w:div w:id="1012031767">
          <w:marLeft w:val="0"/>
          <w:marRight w:val="0"/>
          <w:marTop w:val="0"/>
          <w:marBottom w:val="0"/>
          <w:divBdr>
            <w:top w:val="none" w:sz="0" w:space="0" w:color="auto"/>
            <w:left w:val="none" w:sz="0" w:space="0" w:color="auto"/>
            <w:bottom w:val="none" w:sz="0" w:space="0" w:color="auto"/>
            <w:right w:val="none" w:sz="0" w:space="0" w:color="auto"/>
          </w:divBdr>
        </w:div>
        <w:div w:id="1635057781">
          <w:marLeft w:val="0"/>
          <w:marRight w:val="0"/>
          <w:marTop w:val="0"/>
          <w:marBottom w:val="0"/>
          <w:divBdr>
            <w:top w:val="none" w:sz="0" w:space="0" w:color="auto"/>
            <w:left w:val="none" w:sz="0" w:space="0" w:color="auto"/>
            <w:bottom w:val="none" w:sz="0" w:space="0" w:color="auto"/>
            <w:right w:val="none" w:sz="0" w:space="0" w:color="auto"/>
          </w:divBdr>
        </w:div>
        <w:div w:id="245268248">
          <w:marLeft w:val="0"/>
          <w:marRight w:val="0"/>
          <w:marTop w:val="0"/>
          <w:marBottom w:val="0"/>
          <w:divBdr>
            <w:top w:val="none" w:sz="0" w:space="0" w:color="auto"/>
            <w:left w:val="none" w:sz="0" w:space="0" w:color="auto"/>
            <w:bottom w:val="none" w:sz="0" w:space="0" w:color="auto"/>
            <w:right w:val="none" w:sz="0" w:space="0" w:color="auto"/>
          </w:divBdr>
        </w:div>
        <w:div w:id="1844397813">
          <w:marLeft w:val="0"/>
          <w:marRight w:val="0"/>
          <w:marTop w:val="0"/>
          <w:marBottom w:val="0"/>
          <w:divBdr>
            <w:top w:val="none" w:sz="0" w:space="0" w:color="auto"/>
            <w:left w:val="none" w:sz="0" w:space="0" w:color="auto"/>
            <w:bottom w:val="none" w:sz="0" w:space="0" w:color="auto"/>
            <w:right w:val="none" w:sz="0" w:space="0" w:color="auto"/>
          </w:divBdr>
        </w:div>
        <w:div w:id="865603597">
          <w:marLeft w:val="0"/>
          <w:marRight w:val="0"/>
          <w:marTop w:val="0"/>
          <w:marBottom w:val="0"/>
          <w:divBdr>
            <w:top w:val="none" w:sz="0" w:space="0" w:color="auto"/>
            <w:left w:val="none" w:sz="0" w:space="0" w:color="auto"/>
            <w:bottom w:val="none" w:sz="0" w:space="0" w:color="auto"/>
            <w:right w:val="none" w:sz="0" w:space="0" w:color="auto"/>
          </w:divBdr>
        </w:div>
        <w:div w:id="1440100565">
          <w:marLeft w:val="0"/>
          <w:marRight w:val="0"/>
          <w:marTop w:val="0"/>
          <w:marBottom w:val="0"/>
          <w:divBdr>
            <w:top w:val="none" w:sz="0" w:space="0" w:color="auto"/>
            <w:left w:val="none" w:sz="0" w:space="0" w:color="auto"/>
            <w:bottom w:val="none" w:sz="0" w:space="0" w:color="auto"/>
            <w:right w:val="none" w:sz="0" w:space="0" w:color="auto"/>
          </w:divBdr>
        </w:div>
        <w:div w:id="1992563993">
          <w:marLeft w:val="0"/>
          <w:marRight w:val="0"/>
          <w:marTop w:val="0"/>
          <w:marBottom w:val="0"/>
          <w:divBdr>
            <w:top w:val="none" w:sz="0" w:space="0" w:color="auto"/>
            <w:left w:val="none" w:sz="0" w:space="0" w:color="auto"/>
            <w:bottom w:val="none" w:sz="0" w:space="0" w:color="auto"/>
            <w:right w:val="none" w:sz="0" w:space="0" w:color="auto"/>
          </w:divBdr>
        </w:div>
        <w:div w:id="1392776676">
          <w:marLeft w:val="0"/>
          <w:marRight w:val="0"/>
          <w:marTop w:val="0"/>
          <w:marBottom w:val="0"/>
          <w:divBdr>
            <w:top w:val="none" w:sz="0" w:space="0" w:color="auto"/>
            <w:left w:val="none" w:sz="0" w:space="0" w:color="auto"/>
            <w:bottom w:val="none" w:sz="0" w:space="0" w:color="auto"/>
            <w:right w:val="none" w:sz="0" w:space="0" w:color="auto"/>
          </w:divBdr>
        </w:div>
        <w:div w:id="1367364411">
          <w:marLeft w:val="0"/>
          <w:marRight w:val="0"/>
          <w:marTop w:val="0"/>
          <w:marBottom w:val="0"/>
          <w:divBdr>
            <w:top w:val="none" w:sz="0" w:space="0" w:color="auto"/>
            <w:left w:val="none" w:sz="0" w:space="0" w:color="auto"/>
            <w:bottom w:val="none" w:sz="0" w:space="0" w:color="auto"/>
            <w:right w:val="none" w:sz="0" w:space="0" w:color="auto"/>
          </w:divBdr>
        </w:div>
        <w:div w:id="713850069">
          <w:marLeft w:val="0"/>
          <w:marRight w:val="0"/>
          <w:marTop w:val="0"/>
          <w:marBottom w:val="0"/>
          <w:divBdr>
            <w:top w:val="none" w:sz="0" w:space="0" w:color="auto"/>
            <w:left w:val="none" w:sz="0" w:space="0" w:color="auto"/>
            <w:bottom w:val="none" w:sz="0" w:space="0" w:color="auto"/>
            <w:right w:val="none" w:sz="0" w:space="0" w:color="auto"/>
          </w:divBdr>
        </w:div>
        <w:div w:id="504906795">
          <w:marLeft w:val="0"/>
          <w:marRight w:val="0"/>
          <w:marTop w:val="0"/>
          <w:marBottom w:val="0"/>
          <w:divBdr>
            <w:top w:val="none" w:sz="0" w:space="0" w:color="auto"/>
            <w:left w:val="none" w:sz="0" w:space="0" w:color="auto"/>
            <w:bottom w:val="none" w:sz="0" w:space="0" w:color="auto"/>
            <w:right w:val="none" w:sz="0" w:space="0" w:color="auto"/>
          </w:divBdr>
        </w:div>
        <w:div w:id="1170949384">
          <w:marLeft w:val="0"/>
          <w:marRight w:val="0"/>
          <w:marTop w:val="0"/>
          <w:marBottom w:val="0"/>
          <w:divBdr>
            <w:top w:val="none" w:sz="0" w:space="0" w:color="auto"/>
            <w:left w:val="none" w:sz="0" w:space="0" w:color="auto"/>
            <w:bottom w:val="none" w:sz="0" w:space="0" w:color="auto"/>
            <w:right w:val="none" w:sz="0" w:space="0" w:color="auto"/>
          </w:divBdr>
        </w:div>
        <w:div w:id="1704289485">
          <w:marLeft w:val="0"/>
          <w:marRight w:val="0"/>
          <w:marTop w:val="0"/>
          <w:marBottom w:val="0"/>
          <w:divBdr>
            <w:top w:val="none" w:sz="0" w:space="0" w:color="auto"/>
            <w:left w:val="none" w:sz="0" w:space="0" w:color="auto"/>
            <w:bottom w:val="none" w:sz="0" w:space="0" w:color="auto"/>
            <w:right w:val="none" w:sz="0" w:space="0" w:color="auto"/>
          </w:divBdr>
        </w:div>
        <w:div w:id="896355236">
          <w:marLeft w:val="0"/>
          <w:marRight w:val="0"/>
          <w:marTop w:val="0"/>
          <w:marBottom w:val="0"/>
          <w:divBdr>
            <w:top w:val="none" w:sz="0" w:space="0" w:color="auto"/>
            <w:left w:val="none" w:sz="0" w:space="0" w:color="auto"/>
            <w:bottom w:val="none" w:sz="0" w:space="0" w:color="auto"/>
            <w:right w:val="none" w:sz="0" w:space="0" w:color="auto"/>
          </w:divBdr>
        </w:div>
        <w:div w:id="14239052">
          <w:marLeft w:val="0"/>
          <w:marRight w:val="0"/>
          <w:marTop w:val="0"/>
          <w:marBottom w:val="0"/>
          <w:divBdr>
            <w:top w:val="none" w:sz="0" w:space="0" w:color="auto"/>
            <w:left w:val="none" w:sz="0" w:space="0" w:color="auto"/>
            <w:bottom w:val="none" w:sz="0" w:space="0" w:color="auto"/>
            <w:right w:val="none" w:sz="0" w:space="0" w:color="auto"/>
          </w:divBdr>
        </w:div>
        <w:div w:id="42409551">
          <w:marLeft w:val="0"/>
          <w:marRight w:val="0"/>
          <w:marTop w:val="0"/>
          <w:marBottom w:val="0"/>
          <w:divBdr>
            <w:top w:val="none" w:sz="0" w:space="0" w:color="auto"/>
            <w:left w:val="none" w:sz="0" w:space="0" w:color="auto"/>
            <w:bottom w:val="none" w:sz="0" w:space="0" w:color="auto"/>
            <w:right w:val="none" w:sz="0" w:space="0" w:color="auto"/>
          </w:divBdr>
        </w:div>
        <w:div w:id="1594044020">
          <w:marLeft w:val="0"/>
          <w:marRight w:val="0"/>
          <w:marTop w:val="0"/>
          <w:marBottom w:val="0"/>
          <w:divBdr>
            <w:top w:val="none" w:sz="0" w:space="0" w:color="auto"/>
            <w:left w:val="none" w:sz="0" w:space="0" w:color="auto"/>
            <w:bottom w:val="none" w:sz="0" w:space="0" w:color="auto"/>
            <w:right w:val="none" w:sz="0" w:space="0" w:color="auto"/>
          </w:divBdr>
        </w:div>
        <w:div w:id="1025252970">
          <w:marLeft w:val="0"/>
          <w:marRight w:val="0"/>
          <w:marTop w:val="0"/>
          <w:marBottom w:val="0"/>
          <w:divBdr>
            <w:top w:val="none" w:sz="0" w:space="0" w:color="auto"/>
            <w:left w:val="none" w:sz="0" w:space="0" w:color="auto"/>
            <w:bottom w:val="none" w:sz="0" w:space="0" w:color="auto"/>
            <w:right w:val="none" w:sz="0" w:space="0" w:color="auto"/>
          </w:divBdr>
        </w:div>
        <w:div w:id="1591430757">
          <w:marLeft w:val="0"/>
          <w:marRight w:val="0"/>
          <w:marTop w:val="0"/>
          <w:marBottom w:val="0"/>
          <w:divBdr>
            <w:top w:val="none" w:sz="0" w:space="0" w:color="auto"/>
            <w:left w:val="none" w:sz="0" w:space="0" w:color="auto"/>
            <w:bottom w:val="none" w:sz="0" w:space="0" w:color="auto"/>
            <w:right w:val="none" w:sz="0" w:space="0" w:color="auto"/>
          </w:divBdr>
        </w:div>
        <w:div w:id="425460515">
          <w:marLeft w:val="0"/>
          <w:marRight w:val="0"/>
          <w:marTop w:val="0"/>
          <w:marBottom w:val="0"/>
          <w:divBdr>
            <w:top w:val="none" w:sz="0" w:space="0" w:color="auto"/>
            <w:left w:val="none" w:sz="0" w:space="0" w:color="auto"/>
            <w:bottom w:val="none" w:sz="0" w:space="0" w:color="auto"/>
            <w:right w:val="none" w:sz="0" w:space="0" w:color="auto"/>
          </w:divBdr>
        </w:div>
        <w:div w:id="1294558011">
          <w:marLeft w:val="0"/>
          <w:marRight w:val="0"/>
          <w:marTop w:val="0"/>
          <w:marBottom w:val="0"/>
          <w:divBdr>
            <w:top w:val="none" w:sz="0" w:space="0" w:color="auto"/>
            <w:left w:val="none" w:sz="0" w:space="0" w:color="auto"/>
            <w:bottom w:val="none" w:sz="0" w:space="0" w:color="auto"/>
            <w:right w:val="none" w:sz="0" w:space="0" w:color="auto"/>
          </w:divBdr>
        </w:div>
        <w:div w:id="1629891960">
          <w:marLeft w:val="0"/>
          <w:marRight w:val="0"/>
          <w:marTop w:val="0"/>
          <w:marBottom w:val="0"/>
          <w:divBdr>
            <w:top w:val="none" w:sz="0" w:space="0" w:color="auto"/>
            <w:left w:val="none" w:sz="0" w:space="0" w:color="auto"/>
            <w:bottom w:val="none" w:sz="0" w:space="0" w:color="auto"/>
            <w:right w:val="none" w:sz="0" w:space="0" w:color="auto"/>
          </w:divBdr>
        </w:div>
        <w:div w:id="2056158082">
          <w:marLeft w:val="0"/>
          <w:marRight w:val="0"/>
          <w:marTop w:val="0"/>
          <w:marBottom w:val="0"/>
          <w:divBdr>
            <w:top w:val="none" w:sz="0" w:space="0" w:color="auto"/>
            <w:left w:val="none" w:sz="0" w:space="0" w:color="auto"/>
            <w:bottom w:val="none" w:sz="0" w:space="0" w:color="auto"/>
            <w:right w:val="none" w:sz="0" w:space="0" w:color="auto"/>
          </w:divBdr>
        </w:div>
        <w:div w:id="1464275270">
          <w:marLeft w:val="0"/>
          <w:marRight w:val="0"/>
          <w:marTop w:val="0"/>
          <w:marBottom w:val="0"/>
          <w:divBdr>
            <w:top w:val="none" w:sz="0" w:space="0" w:color="auto"/>
            <w:left w:val="none" w:sz="0" w:space="0" w:color="auto"/>
            <w:bottom w:val="none" w:sz="0" w:space="0" w:color="auto"/>
            <w:right w:val="none" w:sz="0" w:space="0" w:color="auto"/>
          </w:divBdr>
        </w:div>
        <w:div w:id="672031979">
          <w:marLeft w:val="0"/>
          <w:marRight w:val="0"/>
          <w:marTop w:val="0"/>
          <w:marBottom w:val="0"/>
          <w:divBdr>
            <w:top w:val="none" w:sz="0" w:space="0" w:color="auto"/>
            <w:left w:val="none" w:sz="0" w:space="0" w:color="auto"/>
            <w:bottom w:val="none" w:sz="0" w:space="0" w:color="auto"/>
            <w:right w:val="none" w:sz="0" w:space="0" w:color="auto"/>
          </w:divBdr>
        </w:div>
        <w:div w:id="854264866">
          <w:marLeft w:val="0"/>
          <w:marRight w:val="0"/>
          <w:marTop w:val="0"/>
          <w:marBottom w:val="0"/>
          <w:divBdr>
            <w:top w:val="none" w:sz="0" w:space="0" w:color="auto"/>
            <w:left w:val="none" w:sz="0" w:space="0" w:color="auto"/>
            <w:bottom w:val="none" w:sz="0" w:space="0" w:color="auto"/>
            <w:right w:val="none" w:sz="0" w:space="0" w:color="auto"/>
          </w:divBdr>
        </w:div>
        <w:div w:id="143858781">
          <w:marLeft w:val="0"/>
          <w:marRight w:val="0"/>
          <w:marTop w:val="0"/>
          <w:marBottom w:val="0"/>
          <w:divBdr>
            <w:top w:val="none" w:sz="0" w:space="0" w:color="auto"/>
            <w:left w:val="none" w:sz="0" w:space="0" w:color="auto"/>
            <w:bottom w:val="none" w:sz="0" w:space="0" w:color="auto"/>
            <w:right w:val="none" w:sz="0" w:space="0" w:color="auto"/>
          </w:divBdr>
        </w:div>
        <w:div w:id="901871379">
          <w:marLeft w:val="0"/>
          <w:marRight w:val="0"/>
          <w:marTop w:val="0"/>
          <w:marBottom w:val="0"/>
          <w:divBdr>
            <w:top w:val="none" w:sz="0" w:space="0" w:color="auto"/>
            <w:left w:val="none" w:sz="0" w:space="0" w:color="auto"/>
            <w:bottom w:val="none" w:sz="0" w:space="0" w:color="auto"/>
            <w:right w:val="none" w:sz="0" w:space="0" w:color="auto"/>
          </w:divBdr>
        </w:div>
        <w:div w:id="1095326421">
          <w:marLeft w:val="0"/>
          <w:marRight w:val="0"/>
          <w:marTop w:val="0"/>
          <w:marBottom w:val="0"/>
          <w:divBdr>
            <w:top w:val="none" w:sz="0" w:space="0" w:color="auto"/>
            <w:left w:val="none" w:sz="0" w:space="0" w:color="auto"/>
            <w:bottom w:val="none" w:sz="0" w:space="0" w:color="auto"/>
            <w:right w:val="none" w:sz="0" w:space="0" w:color="auto"/>
          </w:divBdr>
        </w:div>
        <w:div w:id="870189727">
          <w:marLeft w:val="0"/>
          <w:marRight w:val="0"/>
          <w:marTop w:val="0"/>
          <w:marBottom w:val="0"/>
          <w:divBdr>
            <w:top w:val="none" w:sz="0" w:space="0" w:color="auto"/>
            <w:left w:val="none" w:sz="0" w:space="0" w:color="auto"/>
            <w:bottom w:val="none" w:sz="0" w:space="0" w:color="auto"/>
            <w:right w:val="none" w:sz="0" w:space="0" w:color="auto"/>
          </w:divBdr>
        </w:div>
        <w:div w:id="1840192330">
          <w:marLeft w:val="0"/>
          <w:marRight w:val="0"/>
          <w:marTop w:val="0"/>
          <w:marBottom w:val="0"/>
          <w:divBdr>
            <w:top w:val="none" w:sz="0" w:space="0" w:color="auto"/>
            <w:left w:val="none" w:sz="0" w:space="0" w:color="auto"/>
            <w:bottom w:val="none" w:sz="0" w:space="0" w:color="auto"/>
            <w:right w:val="none" w:sz="0" w:space="0" w:color="auto"/>
          </w:divBdr>
        </w:div>
        <w:div w:id="1718621447">
          <w:marLeft w:val="0"/>
          <w:marRight w:val="0"/>
          <w:marTop w:val="0"/>
          <w:marBottom w:val="0"/>
          <w:divBdr>
            <w:top w:val="none" w:sz="0" w:space="0" w:color="auto"/>
            <w:left w:val="none" w:sz="0" w:space="0" w:color="auto"/>
            <w:bottom w:val="none" w:sz="0" w:space="0" w:color="auto"/>
            <w:right w:val="none" w:sz="0" w:space="0" w:color="auto"/>
          </w:divBdr>
        </w:div>
        <w:div w:id="1186600420">
          <w:marLeft w:val="0"/>
          <w:marRight w:val="0"/>
          <w:marTop w:val="0"/>
          <w:marBottom w:val="0"/>
          <w:divBdr>
            <w:top w:val="none" w:sz="0" w:space="0" w:color="auto"/>
            <w:left w:val="none" w:sz="0" w:space="0" w:color="auto"/>
            <w:bottom w:val="none" w:sz="0" w:space="0" w:color="auto"/>
            <w:right w:val="none" w:sz="0" w:space="0" w:color="auto"/>
          </w:divBdr>
        </w:div>
        <w:div w:id="1630667680">
          <w:marLeft w:val="0"/>
          <w:marRight w:val="0"/>
          <w:marTop w:val="0"/>
          <w:marBottom w:val="0"/>
          <w:divBdr>
            <w:top w:val="none" w:sz="0" w:space="0" w:color="auto"/>
            <w:left w:val="none" w:sz="0" w:space="0" w:color="auto"/>
            <w:bottom w:val="none" w:sz="0" w:space="0" w:color="auto"/>
            <w:right w:val="none" w:sz="0" w:space="0" w:color="auto"/>
          </w:divBdr>
        </w:div>
        <w:div w:id="672297338">
          <w:marLeft w:val="0"/>
          <w:marRight w:val="0"/>
          <w:marTop w:val="0"/>
          <w:marBottom w:val="0"/>
          <w:divBdr>
            <w:top w:val="none" w:sz="0" w:space="0" w:color="auto"/>
            <w:left w:val="none" w:sz="0" w:space="0" w:color="auto"/>
            <w:bottom w:val="none" w:sz="0" w:space="0" w:color="auto"/>
            <w:right w:val="none" w:sz="0" w:space="0" w:color="auto"/>
          </w:divBdr>
        </w:div>
        <w:div w:id="1968395388">
          <w:marLeft w:val="0"/>
          <w:marRight w:val="0"/>
          <w:marTop w:val="0"/>
          <w:marBottom w:val="0"/>
          <w:divBdr>
            <w:top w:val="none" w:sz="0" w:space="0" w:color="auto"/>
            <w:left w:val="none" w:sz="0" w:space="0" w:color="auto"/>
            <w:bottom w:val="none" w:sz="0" w:space="0" w:color="auto"/>
            <w:right w:val="none" w:sz="0" w:space="0" w:color="auto"/>
          </w:divBdr>
        </w:div>
        <w:div w:id="1066494417">
          <w:marLeft w:val="0"/>
          <w:marRight w:val="0"/>
          <w:marTop w:val="0"/>
          <w:marBottom w:val="0"/>
          <w:divBdr>
            <w:top w:val="none" w:sz="0" w:space="0" w:color="auto"/>
            <w:left w:val="none" w:sz="0" w:space="0" w:color="auto"/>
            <w:bottom w:val="none" w:sz="0" w:space="0" w:color="auto"/>
            <w:right w:val="none" w:sz="0" w:space="0" w:color="auto"/>
          </w:divBdr>
        </w:div>
      </w:divsChild>
    </w:div>
    <w:div w:id="564218522">
      <w:bodyDiv w:val="1"/>
      <w:marLeft w:val="0"/>
      <w:marRight w:val="0"/>
      <w:marTop w:val="0"/>
      <w:marBottom w:val="0"/>
      <w:divBdr>
        <w:top w:val="none" w:sz="0" w:space="0" w:color="auto"/>
        <w:left w:val="none" w:sz="0" w:space="0" w:color="auto"/>
        <w:bottom w:val="none" w:sz="0" w:space="0" w:color="auto"/>
        <w:right w:val="none" w:sz="0" w:space="0" w:color="auto"/>
      </w:divBdr>
      <w:divsChild>
        <w:div w:id="123233969">
          <w:marLeft w:val="0"/>
          <w:marRight w:val="0"/>
          <w:marTop w:val="0"/>
          <w:marBottom w:val="0"/>
          <w:divBdr>
            <w:top w:val="none" w:sz="0" w:space="0" w:color="auto"/>
            <w:left w:val="none" w:sz="0" w:space="0" w:color="auto"/>
            <w:bottom w:val="none" w:sz="0" w:space="0" w:color="auto"/>
            <w:right w:val="none" w:sz="0" w:space="0" w:color="auto"/>
          </w:divBdr>
        </w:div>
        <w:div w:id="1019966164">
          <w:marLeft w:val="0"/>
          <w:marRight w:val="0"/>
          <w:marTop w:val="0"/>
          <w:marBottom w:val="0"/>
          <w:divBdr>
            <w:top w:val="none" w:sz="0" w:space="0" w:color="auto"/>
            <w:left w:val="none" w:sz="0" w:space="0" w:color="auto"/>
            <w:bottom w:val="none" w:sz="0" w:space="0" w:color="auto"/>
            <w:right w:val="none" w:sz="0" w:space="0" w:color="auto"/>
          </w:divBdr>
        </w:div>
        <w:div w:id="1578369178">
          <w:marLeft w:val="0"/>
          <w:marRight w:val="0"/>
          <w:marTop w:val="0"/>
          <w:marBottom w:val="0"/>
          <w:divBdr>
            <w:top w:val="none" w:sz="0" w:space="0" w:color="auto"/>
            <w:left w:val="none" w:sz="0" w:space="0" w:color="auto"/>
            <w:bottom w:val="none" w:sz="0" w:space="0" w:color="auto"/>
            <w:right w:val="none" w:sz="0" w:space="0" w:color="auto"/>
          </w:divBdr>
        </w:div>
        <w:div w:id="593368450">
          <w:marLeft w:val="0"/>
          <w:marRight w:val="0"/>
          <w:marTop w:val="0"/>
          <w:marBottom w:val="0"/>
          <w:divBdr>
            <w:top w:val="none" w:sz="0" w:space="0" w:color="auto"/>
            <w:left w:val="none" w:sz="0" w:space="0" w:color="auto"/>
            <w:bottom w:val="none" w:sz="0" w:space="0" w:color="auto"/>
            <w:right w:val="none" w:sz="0" w:space="0" w:color="auto"/>
          </w:divBdr>
        </w:div>
        <w:div w:id="436679343">
          <w:marLeft w:val="0"/>
          <w:marRight w:val="0"/>
          <w:marTop w:val="0"/>
          <w:marBottom w:val="0"/>
          <w:divBdr>
            <w:top w:val="none" w:sz="0" w:space="0" w:color="auto"/>
            <w:left w:val="none" w:sz="0" w:space="0" w:color="auto"/>
            <w:bottom w:val="none" w:sz="0" w:space="0" w:color="auto"/>
            <w:right w:val="none" w:sz="0" w:space="0" w:color="auto"/>
          </w:divBdr>
        </w:div>
        <w:div w:id="89203922">
          <w:marLeft w:val="0"/>
          <w:marRight w:val="0"/>
          <w:marTop w:val="0"/>
          <w:marBottom w:val="0"/>
          <w:divBdr>
            <w:top w:val="none" w:sz="0" w:space="0" w:color="auto"/>
            <w:left w:val="none" w:sz="0" w:space="0" w:color="auto"/>
            <w:bottom w:val="none" w:sz="0" w:space="0" w:color="auto"/>
            <w:right w:val="none" w:sz="0" w:space="0" w:color="auto"/>
          </w:divBdr>
        </w:div>
        <w:div w:id="473451395">
          <w:marLeft w:val="0"/>
          <w:marRight w:val="0"/>
          <w:marTop w:val="0"/>
          <w:marBottom w:val="0"/>
          <w:divBdr>
            <w:top w:val="none" w:sz="0" w:space="0" w:color="auto"/>
            <w:left w:val="none" w:sz="0" w:space="0" w:color="auto"/>
            <w:bottom w:val="none" w:sz="0" w:space="0" w:color="auto"/>
            <w:right w:val="none" w:sz="0" w:space="0" w:color="auto"/>
          </w:divBdr>
        </w:div>
        <w:div w:id="2083329543">
          <w:marLeft w:val="0"/>
          <w:marRight w:val="0"/>
          <w:marTop w:val="0"/>
          <w:marBottom w:val="0"/>
          <w:divBdr>
            <w:top w:val="none" w:sz="0" w:space="0" w:color="auto"/>
            <w:left w:val="none" w:sz="0" w:space="0" w:color="auto"/>
            <w:bottom w:val="none" w:sz="0" w:space="0" w:color="auto"/>
            <w:right w:val="none" w:sz="0" w:space="0" w:color="auto"/>
          </w:divBdr>
        </w:div>
        <w:div w:id="727847527">
          <w:marLeft w:val="0"/>
          <w:marRight w:val="0"/>
          <w:marTop w:val="0"/>
          <w:marBottom w:val="0"/>
          <w:divBdr>
            <w:top w:val="none" w:sz="0" w:space="0" w:color="auto"/>
            <w:left w:val="none" w:sz="0" w:space="0" w:color="auto"/>
            <w:bottom w:val="none" w:sz="0" w:space="0" w:color="auto"/>
            <w:right w:val="none" w:sz="0" w:space="0" w:color="auto"/>
          </w:divBdr>
        </w:div>
        <w:div w:id="2075423773">
          <w:marLeft w:val="0"/>
          <w:marRight w:val="0"/>
          <w:marTop w:val="0"/>
          <w:marBottom w:val="0"/>
          <w:divBdr>
            <w:top w:val="none" w:sz="0" w:space="0" w:color="auto"/>
            <w:left w:val="none" w:sz="0" w:space="0" w:color="auto"/>
            <w:bottom w:val="none" w:sz="0" w:space="0" w:color="auto"/>
            <w:right w:val="none" w:sz="0" w:space="0" w:color="auto"/>
          </w:divBdr>
        </w:div>
        <w:div w:id="706758023">
          <w:marLeft w:val="0"/>
          <w:marRight w:val="0"/>
          <w:marTop w:val="0"/>
          <w:marBottom w:val="0"/>
          <w:divBdr>
            <w:top w:val="none" w:sz="0" w:space="0" w:color="auto"/>
            <w:left w:val="none" w:sz="0" w:space="0" w:color="auto"/>
            <w:bottom w:val="none" w:sz="0" w:space="0" w:color="auto"/>
            <w:right w:val="none" w:sz="0" w:space="0" w:color="auto"/>
          </w:divBdr>
        </w:div>
        <w:div w:id="1563101636">
          <w:marLeft w:val="0"/>
          <w:marRight w:val="0"/>
          <w:marTop w:val="0"/>
          <w:marBottom w:val="0"/>
          <w:divBdr>
            <w:top w:val="none" w:sz="0" w:space="0" w:color="auto"/>
            <w:left w:val="none" w:sz="0" w:space="0" w:color="auto"/>
            <w:bottom w:val="none" w:sz="0" w:space="0" w:color="auto"/>
            <w:right w:val="none" w:sz="0" w:space="0" w:color="auto"/>
          </w:divBdr>
        </w:div>
        <w:div w:id="513107660">
          <w:marLeft w:val="0"/>
          <w:marRight w:val="0"/>
          <w:marTop w:val="0"/>
          <w:marBottom w:val="0"/>
          <w:divBdr>
            <w:top w:val="none" w:sz="0" w:space="0" w:color="auto"/>
            <w:left w:val="none" w:sz="0" w:space="0" w:color="auto"/>
            <w:bottom w:val="none" w:sz="0" w:space="0" w:color="auto"/>
            <w:right w:val="none" w:sz="0" w:space="0" w:color="auto"/>
          </w:divBdr>
        </w:div>
        <w:div w:id="941105001">
          <w:marLeft w:val="0"/>
          <w:marRight w:val="0"/>
          <w:marTop w:val="0"/>
          <w:marBottom w:val="0"/>
          <w:divBdr>
            <w:top w:val="none" w:sz="0" w:space="0" w:color="auto"/>
            <w:left w:val="none" w:sz="0" w:space="0" w:color="auto"/>
            <w:bottom w:val="none" w:sz="0" w:space="0" w:color="auto"/>
            <w:right w:val="none" w:sz="0" w:space="0" w:color="auto"/>
          </w:divBdr>
        </w:div>
        <w:div w:id="2111077442">
          <w:marLeft w:val="0"/>
          <w:marRight w:val="0"/>
          <w:marTop w:val="0"/>
          <w:marBottom w:val="0"/>
          <w:divBdr>
            <w:top w:val="none" w:sz="0" w:space="0" w:color="auto"/>
            <w:left w:val="none" w:sz="0" w:space="0" w:color="auto"/>
            <w:bottom w:val="none" w:sz="0" w:space="0" w:color="auto"/>
            <w:right w:val="none" w:sz="0" w:space="0" w:color="auto"/>
          </w:divBdr>
        </w:div>
        <w:div w:id="740173679">
          <w:marLeft w:val="0"/>
          <w:marRight w:val="0"/>
          <w:marTop w:val="0"/>
          <w:marBottom w:val="0"/>
          <w:divBdr>
            <w:top w:val="none" w:sz="0" w:space="0" w:color="auto"/>
            <w:left w:val="none" w:sz="0" w:space="0" w:color="auto"/>
            <w:bottom w:val="none" w:sz="0" w:space="0" w:color="auto"/>
            <w:right w:val="none" w:sz="0" w:space="0" w:color="auto"/>
          </w:divBdr>
        </w:div>
        <w:div w:id="1699701707">
          <w:marLeft w:val="0"/>
          <w:marRight w:val="0"/>
          <w:marTop w:val="0"/>
          <w:marBottom w:val="0"/>
          <w:divBdr>
            <w:top w:val="none" w:sz="0" w:space="0" w:color="auto"/>
            <w:left w:val="none" w:sz="0" w:space="0" w:color="auto"/>
            <w:bottom w:val="none" w:sz="0" w:space="0" w:color="auto"/>
            <w:right w:val="none" w:sz="0" w:space="0" w:color="auto"/>
          </w:divBdr>
        </w:div>
        <w:div w:id="424964056">
          <w:marLeft w:val="0"/>
          <w:marRight w:val="0"/>
          <w:marTop w:val="0"/>
          <w:marBottom w:val="0"/>
          <w:divBdr>
            <w:top w:val="none" w:sz="0" w:space="0" w:color="auto"/>
            <w:left w:val="none" w:sz="0" w:space="0" w:color="auto"/>
            <w:bottom w:val="none" w:sz="0" w:space="0" w:color="auto"/>
            <w:right w:val="none" w:sz="0" w:space="0" w:color="auto"/>
          </w:divBdr>
        </w:div>
        <w:div w:id="1808668352">
          <w:marLeft w:val="0"/>
          <w:marRight w:val="0"/>
          <w:marTop w:val="0"/>
          <w:marBottom w:val="0"/>
          <w:divBdr>
            <w:top w:val="none" w:sz="0" w:space="0" w:color="auto"/>
            <w:left w:val="none" w:sz="0" w:space="0" w:color="auto"/>
            <w:bottom w:val="none" w:sz="0" w:space="0" w:color="auto"/>
            <w:right w:val="none" w:sz="0" w:space="0" w:color="auto"/>
          </w:divBdr>
        </w:div>
        <w:div w:id="1563834603">
          <w:marLeft w:val="0"/>
          <w:marRight w:val="0"/>
          <w:marTop w:val="0"/>
          <w:marBottom w:val="0"/>
          <w:divBdr>
            <w:top w:val="none" w:sz="0" w:space="0" w:color="auto"/>
            <w:left w:val="none" w:sz="0" w:space="0" w:color="auto"/>
            <w:bottom w:val="none" w:sz="0" w:space="0" w:color="auto"/>
            <w:right w:val="none" w:sz="0" w:space="0" w:color="auto"/>
          </w:divBdr>
        </w:div>
        <w:div w:id="928735581">
          <w:marLeft w:val="0"/>
          <w:marRight w:val="0"/>
          <w:marTop w:val="0"/>
          <w:marBottom w:val="0"/>
          <w:divBdr>
            <w:top w:val="none" w:sz="0" w:space="0" w:color="auto"/>
            <w:left w:val="none" w:sz="0" w:space="0" w:color="auto"/>
            <w:bottom w:val="none" w:sz="0" w:space="0" w:color="auto"/>
            <w:right w:val="none" w:sz="0" w:space="0" w:color="auto"/>
          </w:divBdr>
        </w:div>
        <w:div w:id="1064450354">
          <w:marLeft w:val="0"/>
          <w:marRight w:val="0"/>
          <w:marTop w:val="0"/>
          <w:marBottom w:val="0"/>
          <w:divBdr>
            <w:top w:val="none" w:sz="0" w:space="0" w:color="auto"/>
            <w:left w:val="none" w:sz="0" w:space="0" w:color="auto"/>
            <w:bottom w:val="none" w:sz="0" w:space="0" w:color="auto"/>
            <w:right w:val="none" w:sz="0" w:space="0" w:color="auto"/>
          </w:divBdr>
        </w:div>
        <w:div w:id="1217811622">
          <w:marLeft w:val="0"/>
          <w:marRight w:val="0"/>
          <w:marTop w:val="0"/>
          <w:marBottom w:val="0"/>
          <w:divBdr>
            <w:top w:val="none" w:sz="0" w:space="0" w:color="auto"/>
            <w:left w:val="none" w:sz="0" w:space="0" w:color="auto"/>
            <w:bottom w:val="none" w:sz="0" w:space="0" w:color="auto"/>
            <w:right w:val="none" w:sz="0" w:space="0" w:color="auto"/>
          </w:divBdr>
        </w:div>
        <w:div w:id="2125417163">
          <w:marLeft w:val="0"/>
          <w:marRight w:val="0"/>
          <w:marTop w:val="0"/>
          <w:marBottom w:val="0"/>
          <w:divBdr>
            <w:top w:val="none" w:sz="0" w:space="0" w:color="auto"/>
            <w:left w:val="none" w:sz="0" w:space="0" w:color="auto"/>
            <w:bottom w:val="none" w:sz="0" w:space="0" w:color="auto"/>
            <w:right w:val="none" w:sz="0" w:space="0" w:color="auto"/>
          </w:divBdr>
        </w:div>
        <w:div w:id="1962107058">
          <w:marLeft w:val="0"/>
          <w:marRight w:val="0"/>
          <w:marTop w:val="0"/>
          <w:marBottom w:val="0"/>
          <w:divBdr>
            <w:top w:val="none" w:sz="0" w:space="0" w:color="auto"/>
            <w:left w:val="none" w:sz="0" w:space="0" w:color="auto"/>
            <w:bottom w:val="none" w:sz="0" w:space="0" w:color="auto"/>
            <w:right w:val="none" w:sz="0" w:space="0" w:color="auto"/>
          </w:divBdr>
        </w:div>
        <w:div w:id="698773366">
          <w:marLeft w:val="0"/>
          <w:marRight w:val="0"/>
          <w:marTop w:val="0"/>
          <w:marBottom w:val="0"/>
          <w:divBdr>
            <w:top w:val="none" w:sz="0" w:space="0" w:color="auto"/>
            <w:left w:val="none" w:sz="0" w:space="0" w:color="auto"/>
            <w:bottom w:val="none" w:sz="0" w:space="0" w:color="auto"/>
            <w:right w:val="none" w:sz="0" w:space="0" w:color="auto"/>
          </w:divBdr>
        </w:div>
        <w:div w:id="849102302">
          <w:marLeft w:val="0"/>
          <w:marRight w:val="0"/>
          <w:marTop w:val="0"/>
          <w:marBottom w:val="0"/>
          <w:divBdr>
            <w:top w:val="none" w:sz="0" w:space="0" w:color="auto"/>
            <w:left w:val="none" w:sz="0" w:space="0" w:color="auto"/>
            <w:bottom w:val="none" w:sz="0" w:space="0" w:color="auto"/>
            <w:right w:val="none" w:sz="0" w:space="0" w:color="auto"/>
          </w:divBdr>
        </w:div>
        <w:div w:id="42489568">
          <w:marLeft w:val="0"/>
          <w:marRight w:val="0"/>
          <w:marTop w:val="0"/>
          <w:marBottom w:val="0"/>
          <w:divBdr>
            <w:top w:val="none" w:sz="0" w:space="0" w:color="auto"/>
            <w:left w:val="none" w:sz="0" w:space="0" w:color="auto"/>
            <w:bottom w:val="none" w:sz="0" w:space="0" w:color="auto"/>
            <w:right w:val="none" w:sz="0" w:space="0" w:color="auto"/>
          </w:divBdr>
        </w:div>
        <w:div w:id="1695879440">
          <w:marLeft w:val="0"/>
          <w:marRight w:val="0"/>
          <w:marTop w:val="0"/>
          <w:marBottom w:val="0"/>
          <w:divBdr>
            <w:top w:val="none" w:sz="0" w:space="0" w:color="auto"/>
            <w:left w:val="none" w:sz="0" w:space="0" w:color="auto"/>
            <w:bottom w:val="none" w:sz="0" w:space="0" w:color="auto"/>
            <w:right w:val="none" w:sz="0" w:space="0" w:color="auto"/>
          </w:divBdr>
        </w:div>
        <w:div w:id="819232360">
          <w:marLeft w:val="0"/>
          <w:marRight w:val="0"/>
          <w:marTop w:val="0"/>
          <w:marBottom w:val="0"/>
          <w:divBdr>
            <w:top w:val="none" w:sz="0" w:space="0" w:color="auto"/>
            <w:left w:val="none" w:sz="0" w:space="0" w:color="auto"/>
            <w:bottom w:val="none" w:sz="0" w:space="0" w:color="auto"/>
            <w:right w:val="none" w:sz="0" w:space="0" w:color="auto"/>
          </w:divBdr>
        </w:div>
        <w:div w:id="1992054188">
          <w:marLeft w:val="0"/>
          <w:marRight w:val="0"/>
          <w:marTop w:val="0"/>
          <w:marBottom w:val="0"/>
          <w:divBdr>
            <w:top w:val="none" w:sz="0" w:space="0" w:color="auto"/>
            <w:left w:val="none" w:sz="0" w:space="0" w:color="auto"/>
            <w:bottom w:val="none" w:sz="0" w:space="0" w:color="auto"/>
            <w:right w:val="none" w:sz="0" w:space="0" w:color="auto"/>
          </w:divBdr>
        </w:div>
        <w:div w:id="1012537256">
          <w:marLeft w:val="0"/>
          <w:marRight w:val="0"/>
          <w:marTop w:val="0"/>
          <w:marBottom w:val="0"/>
          <w:divBdr>
            <w:top w:val="none" w:sz="0" w:space="0" w:color="auto"/>
            <w:left w:val="none" w:sz="0" w:space="0" w:color="auto"/>
            <w:bottom w:val="none" w:sz="0" w:space="0" w:color="auto"/>
            <w:right w:val="none" w:sz="0" w:space="0" w:color="auto"/>
          </w:divBdr>
        </w:div>
        <w:div w:id="445664333">
          <w:marLeft w:val="0"/>
          <w:marRight w:val="0"/>
          <w:marTop w:val="0"/>
          <w:marBottom w:val="0"/>
          <w:divBdr>
            <w:top w:val="none" w:sz="0" w:space="0" w:color="auto"/>
            <w:left w:val="none" w:sz="0" w:space="0" w:color="auto"/>
            <w:bottom w:val="none" w:sz="0" w:space="0" w:color="auto"/>
            <w:right w:val="none" w:sz="0" w:space="0" w:color="auto"/>
          </w:divBdr>
        </w:div>
        <w:div w:id="1140343079">
          <w:marLeft w:val="0"/>
          <w:marRight w:val="0"/>
          <w:marTop w:val="0"/>
          <w:marBottom w:val="0"/>
          <w:divBdr>
            <w:top w:val="none" w:sz="0" w:space="0" w:color="auto"/>
            <w:left w:val="none" w:sz="0" w:space="0" w:color="auto"/>
            <w:bottom w:val="none" w:sz="0" w:space="0" w:color="auto"/>
            <w:right w:val="none" w:sz="0" w:space="0" w:color="auto"/>
          </w:divBdr>
        </w:div>
        <w:div w:id="463500116">
          <w:marLeft w:val="0"/>
          <w:marRight w:val="0"/>
          <w:marTop w:val="0"/>
          <w:marBottom w:val="0"/>
          <w:divBdr>
            <w:top w:val="none" w:sz="0" w:space="0" w:color="auto"/>
            <w:left w:val="none" w:sz="0" w:space="0" w:color="auto"/>
            <w:bottom w:val="none" w:sz="0" w:space="0" w:color="auto"/>
            <w:right w:val="none" w:sz="0" w:space="0" w:color="auto"/>
          </w:divBdr>
        </w:div>
        <w:div w:id="213007982">
          <w:marLeft w:val="0"/>
          <w:marRight w:val="0"/>
          <w:marTop w:val="0"/>
          <w:marBottom w:val="0"/>
          <w:divBdr>
            <w:top w:val="none" w:sz="0" w:space="0" w:color="auto"/>
            <w:left w:val="none" w:sz="0" w:space="0" w:color="auto"/>
            <w:bottom w:val="none" w:sz="0" w:space="0" w:color="auto"/>
            <w:right w:val="none" w:sz="0" w:space="0" w:color="auto"/>
          </w:divBdr>
        </w:div>
        <w:div w:id="234054424">
          <w:marLeft w:val="0"/>
          <w:marRight w:val="0"/>
          <w:marTop w:val="0"/>
          <w:marBottom w:val="0"/>
          <w:divBdr>
            <w:top w:val="none" w:sz="0" w:space="0" w:color="auto"/>
            <w:left w:val="none" w:sz="0" w:space="0" w:color="auto"/>
            <w:bottom w:val="none" w:sz="0" w:space="0" w:color="auto"/>
            <w:right w:val="none" w:sz="0" w:space="0" w:color="auto"/>
          </w:divBdr>
        </w:div>
        <w:div w:id="1214149775">
          <w:marLeft w:val="0"/>
          <w:marRight w:val="0"/>
          <w:marTop w:val="0"/>
          <w:marBottom w:val="0"/>
          <w:divBdr>
            <w:top w:val="none" w:sz="0" w:space="0" w:color="auto"/>
            <w:left w:val="none" w:sz="0" w:space="0" w:color="auto"/>
            <w:bottom w:val="none" w:sz="0" w:space="0" w:color="auto"/>
            <w:right w:val="none" w:sz="0" w:space="0" w:color="auto"/>
          </w:divBdr>
        </w:div>
        <w:div w:id="1167090271">
          <w:marLeft w:val="0"/>
          <w:marRight w:val="0"/>
          <w:marTop w:val="0"/>
          <w:marBottom w:val="0"/>
          <w:divBdr>
            <w:top w:val="none" w:sz="0" w:space="0" w:color="auto"/>
            <w:left w:val="none" w:sz="0" w:space="0" w:color="auto"/>
            <w:bottom w:val="none" w:sz="0" w:space="0" w:color="auto"/>
            <w:right w:val="none" w:sz="0" w:space="0" w:color="auto"/>
          </w:divBdr>
        </w:div>
        <w:div w:id="1840386430">
          <w:marLeft w:val="0"/>
          <w:marRight w:val="0"/>
          <w:marTop w:val="0"/>
          <w:marBottom w:val="0"/>
          <w:divBdr>
            <w:top w:val="none" w:sz="0" w:space="0" w:color="auto"/>
            <w:left w:val="none" w:sz="0" w:space="0" w:color="auto"/>
            <w:bottom w:val="none" w:sz="0" w:space="0" w:color="auto"/>
            <w:right w:val="none" w:sz="0" w:space="0" w:color="auto"/>
          </w:divBdr>
        </w:div>
        <w:div w:id="559219855">
          <w:marLeft w:val="0"/>
          <w:marRight w:val="0"/>
          <w:marTop w:val="0"/>
          <w:marBottom w:val="0"/>
          <w:divBdr>
            <w:top w:val="none" w:sz="0" w:space="0" w:color="auto"/>
            <w:left w:val="none" w:sz="0" w:space="0" w:color="auto"/>
            <w:bottom w:val="none" w:sz="0" w:space="0" w:color="auto"/>
            <w:right w:val="none" w:sz="0" w:space="0" w:color="auto"/>
          </w:divBdr>
        </w:div>
        <w:div w:id="2118865613">
          <w:marLeft w:val="0"/>
          <w:marRight w:val="0"/>
          <w:marTop w:val="0"/>
          <w:marBottom w:val="0"/>
          <w:divBdr>
            <w:top w:val="none" w:sz="0" w:space="0" w:color="auto"/>
            <w:left w:val="none" w:sz="0" w:space="0" w:color="auto"/>
            <w:bottom w:val="none" w:sz="0" w:space="0" w:color="auto"/>
            <w:right w:val="none" w:sz="0" w:space="0" w:color="auto"/>
          </w:divBdr>
        </w:div>
        <w:div w:id="460726700">
          <w:marLeft w:val="0"/>
          <w:marRight w:val="0"/>
          <w:marTop w:val="0"/>
          <w:marBottom w:val="0"/>
          <w:divBdr>
            <w:top w:val="none" w:sz="0" w:space="0" w:color="auto"/>
            <w:left w:val="none" w:sz="0" w:space="0" w:color="auto"/>
            <w:bottom w:val="none" w:sz="0" w:space="0" w:color="auto"/>
            <w:right w:val="none" w:sz="0" w:space="0" w:color="auto"/>
          </w:divBdr>
        </w:div>
        <w:div w:id="1614635171">
          <w:marLeft w:val="0"/>
          <w:marRight w:val="0"/>
          <w:marTop w:val="0"/>
          <w:marBottom w:val="0"/>
          <w:divBdr>
            <w:top w:val="none" w:sz="0" w:space="0" w:color="auto"/>
            <w:left w:val="none" w:sz="0" w:space="0" w:color="auto"/>
            <w:bottom w:val="none" w:sz="0" w:space="0" w:color="auto"/>
            <w:right w:val="none" w:sz="0" w:space="0" w:color="auto"/>
          </w:divBdr>
        </w:div>
        <w:div w:id="1997219659">
          <w:marLeft w:val="0"/>
          <w:marRight w:val="0"/>
          <w:marTop w:val="0"/>
          <w:marBottom w:val="0"/>
          <w:divBdr>
            <w:top w:val="none" w:sz="0" w:space="0" w:color="auto"/>
            <w:left w:val="none" w:sz="0" w:space="0" w:color="auto"/>
            <w:bottom w:val="none" w:sz="0" w:space="0" w:color="auto"/>
            <w:right w:val="none" w:sz="0" w:space="0" w:color="auto"/>
          </w:divBdr>
        </w:div>
        <w:div w:id="201327765">
          <w:marLeft w:val="0"/>
          <w:marRight w:val="0"/>
          <w:marTop w:val="0"/>
          <w:marBottom w:val="0"/>
          <w:divBdr>
            <w:top w:val="none" w:sz="0" w:space="0" w:color="auto"/>
            <w:left w:val="none" w:sz="0" w:space="0" w:color="auto"/>
            <w:bottom w:val="none" w:sz="0" w:space="0" w:color="auto"/>
            <w:right w:val="none" w:sz="0" w:space="0" w:color="auto"/>
          </w:divBdr>
        </w:div>
        <w:div w:id="1655253884">
          <w:marLeft w:val="0"/>
          <w:marRight w:val="0"/>
          <w:marTop w:val="0"/>
          <w:marBottom w:val="0"/>
          <w:divBdr>
            <w:top w:val="none" w:sz="0" w:space="0" w:color="auto"/>
            <w:left w:val="none" w:sz="0" w:space="0" w:color="auto"/>
            <w:bottom w:val="none" w:sz="0" w:space="0" w:color="auto"/>
            <w:right w:val="none" w:sz="0" w:space="0" w:color="auto"/>
          </w:divBdr>
        </w:div>
        <w:div w:id="1226523158">
          <w:marLeft w:val="0"/>
          <w:marRight w:val="0"/>
          <w:marTop w:val="0"/>
          <w:marBottom w:val="0"/>
          <w:divBdr>
            <w:top w:val="none" w:sz="0" w:space="0" w:color="auto"/>
            <w:left w:val="none" w:sz="0" w:space="0" w:color="auto"/>
            <w:bottom w:val="none" w:sz="0" w:space="0" w:color="auto"/>
            <w:right w:val="none" w:sz="0" w:space="0" w:color="auto"/>
          </w:divBdr>
        </w:div>
        <w:div w:id="1814449882">
          <w:marLeft w:val="0"/>
          <w:marRight w:val="0"/>
          <w:marTop w:val="0"/>
          <w:marBottom w:val="0"/>
          <w:divBdr>
            <w:top w:val="none" w:sz="0" w:space="0" w:color="auto"/>
            <w:left w:val="none" w:sz="0" w:space="0" w:color="auto"/>
            <w:bottom w:val="none" w:sz="0" w:space="0" w:color="auto"/>
            <w:right w:val="none" w:sz="0" w:space="0" w:color="auto"/>
          </w:divBdr>
        </w:div>
        <w:div w:id="608390458">
          <w:marLeft w:val="0"/>
          <w:marRight w:val="0"/>
          <w:marTop w:val="0"/>
          <w:marBottom w:val="0"/>
          <w:divBdr>
            <w:top w:val="none" w:sz="0" w:space="0" w:color="auto"/>
            <w:left w:val="none" w:sz="0" w:space="0" w:color="auto"/>
            <w:bottom w:val="none" w:sz="0" w:space="0" w:color="auto"/>
            <w:right w:val="none" w:sz="0" w:space="0" w:color="auto"/>
          </w:divBdr>
        </w:div>
        <w:div w:id="1467239013">
          <w:marLeft w:val="0"/>
          <w:marRight w:val="0"/>
          <w:marTop w:val="0"/>
          <w:marBottom w:val="0"/>
          <w:divBdr>
            <w:top w:val="none" w:sz="0" w:space="0" w:color="auto"/>
            <w:left w:val="none" w:sz="0" w:space="0" w:color="auto"/>
            <w:bottom w:val="none" w:sz="0" w:space="0" w:color="auto"/>
            <w:right w:val="none" w:sz="0" w:space="0" w:color="auto"/>
          </w:divBdr>
        </w:div>
        <w:div w:id="859513963">
          <w:marLeft w:val="0"/>
          <w:marRight w:val="0"/>
          <w:marTop w:val="0"/>
          <w:marBottom w:val="0"/>
          <w:divBdr>
            <w:top w:val="none" w:sz="0" w:space="0" w:color="auto"/>
            <w:left w:val="none" w:sz="0" w:space="0" w:color="auto"/>
            <w:bottom w:val="none" w:sz="0" w:space="0" w:color="auto"/>
            <w:right w:val="none" w:sz="0" w:space="0" w:color="auto"/>
          </w:divBdr>
        </w:div>
        <w:div w:id="739130839">
          <w:marLeft w:val="0"/>
          <w:marRight w:val="0"/>
          <w:marTop w:val="0"/>
          <w:marBottom w:val="0"/>
          <w:divBdr>
            <w:top w:val="none" w:sz="0" w:space="0" w:color="auto"/>
            <w:left w:val="none" w:sz="0" w:space="0" w:color="auto"/>
            <w:bottom w:val="none" w:sz="0" w:space="0" w:color="auto"/>
            <w:right w:val="none" w:sz="0" w:space="0" w:color="auto"/>
          </w:divBdr>
        </w:div>
        <w:div w:id="141508115">
          <w:marLeft w:val="0"/>
          <w:marRight w:val="0"/>
          <w:marTop w:val="0"/>
          <w:marBottom w:val="0"/>
          <w:divBdr>
            <w:top w:val="none" w:sz="0" w:space="0" w:color="auto"/>
            <w:left w:val="none" w:sz="0" w:space="0" w:color="auto"/>
            <w:bottom w:val="none" w:sz="0" w:space="0" w:color="auto"/>
            <w:right w:val="none" w:sz="0" w:space="0" w:color="auto"/>
          </w:divBdr>
        </w:div>
        <w:div w:id="26151314">
          <w:marLeft w:val="0"/>
          <w:marRight w:val="0"/>
          <w:marTop w:val="0"/>
          <w:marBottom w:val="0"/>
          <w:divBdr>
            <w:top w:val="none" w:sz="0" w:space="0" w:color="auto"/>
            <w:left w:val="none" w:sz="0" w:space="0" w:color="auto"/>
            <w:bottom w:val="none" w:sz="0" w:space="0" w:color="auto"/>
            <w:right w:val="none" w:sz="0" w:space="0" w:color="auto"/>
          </w:divBdr>
        </w:div>
        <w:div w:id="930894262">
          <w:marLeft w:val="0"/>
          <w:marRight w:val="0"/>
          <w:marTop w:val="0"/>
          <w:marBottom w:val="0"/>
          <w:divBdr>
            <w:top w:val="none" w:sz="0" w:space="0" w:color="auto"/>
            <w:left w:val="none" w:sz="0" w:space="0" w:color="auto"/>
            <w:bottom w:val="none" w:sz="0" w:space="0" w:color="auto"/>
            <w:right w:val="none" w:sz="0" w:space="0" w:color="auto"/>
          </w:divBdr>
        </w:div>
        <w:div w:id="1403480302">
          <w:marLeft w:val="0"/>
          <w:marRight w:val="0"/>
          <w:marTop w:val="0"/>
          <w:marBottom w:val="0"/>
          <w:divBdr>
            <w:top w:val="none" w:sz="0" w:space="0" w:color="auto"/>
            <w:left w:val="none" w:sz="0" w:space="0" w:color="auto"/>
            <w:bottom w:val="none" w:sz="0" w:space="0" w:color="auto"/>
            <w:right w:val="none" w:sz="0" w:space="0" w:color="auto"/>
          </w:divBdr>
        </w:div>
        <w:div w:id="381910423">
          <w:marLeft w:val="0"/>
          <w:marRight w:val="0"/>
          <w:marTop w:val="0"/>
          <w:marBottom w:val="0"/>
          <w:divBdr>
            <w:top w:val="none" w:sz="0" w:space="0" w:color="auto"/>
            <w:left w:val="none" w:sz="0" w:space="0" w:color="auto"/>
            <w:bottom w:val="none" w:sz="0" w:space="0" w:color="auto"/>
            <w:right w:val="none" w:sz="0" w:space="0" w:color="auto"/>
          </w:divBdr>
        </w:div>
        <w:div w:id="1014844508">
          <w:marLeft w:val="0"/>
          <w:marRight w:val="0"/>
          <w:marTop w:val="0"/>
          <w:marBottom w:val="0"/>
          <w:divBdr>
            <w:top w:val="none" w:sz="0" w:space="0" w:color="auto"/>
            <w:left w:val="none" w:sz="0" w:space="0" w:color="auto"/>
            <w:bottom w:val="none" w:sz="0" w:space="0" w:color="auto"/>
            <w:right w:val="none" w:sz="0" w:space="0" w:color="auto"/>
          </w:divBdr>
        </w:div>
        <w:div w:id="2006778598">
          <w:marLeft w:val="0"/>
          <w:marRight w:val="0"/>
          <w:marTop w:val="0"/>
          <w:marBottom w:val="0"/>
          <w:divBdr>
            <w:top w:val="none" w:sz="0" w:space="0" w:color="auto"/>
            <w:left w:val="none" w:sz="0" w:space="0" w:color="auto"/>
            <w:bottom w:val="none" w:sz="0" w:space="0" w:color="auto"/>
            <w:right w:val="none" w:sz="0" w:space="0" w:color="auto"/>
          </w:divBdr>
        </w:div>
        <w:div w:id="702176463">
          <w:marLeft w:val="0"/>
          <w:marRight w:val="0"/>
          <w:marTop w:val="0"/>
          <w:marBottom w:val="0"/>
          <w:divBdr>
            <w:top w:val="none" w:sz="0" w:space="0" w:color="auto"/>
            <w:left w:val="none" w:sz="0" w:space="0" w:color="auto"/>
            <w:bottom w:val="none" w:sz="0" w:space="0" w:color="auto"/>
            <w:right w:val="none" w:sz="0" w:space="0" w:color="auto"/>
          </w:divBdr>
        </w:div>
        <w:div w:id="85422204">
          <w:marLeft w:val="0"/>
          <w:marRight w:val="0"/>
          <w:marTop w:val="0"/>
          <w:marBottom w:val="0"/>
          <w:divBdr>
            <w:top w:val="none" w:sz="0" w:space="0" w:color="auto"/>
            <w:left w:val="none" w:sz="0" w:space="0" w:color="auto"/>
            <w:bottom w:val="none" w:sz="0" w:space="0" w:color="auto"/>
            <w:right w:val="none" w:sz="0" w:space="0" w:color="auto"/>
          </w:divBdr>
        </w:div>
        <w:div w:id="1724134558">
          <w:marLeft w:val="0"/>
          <w:marRight w:val="0"/>
          <w:marTop w:val="0"/>
          <w:marBottom w:val="0"/>
          <w:divBdr>
            <w:top w:val="none" w:sz="0" w:space="0" w:color="auto"/>
            <w:left w:val="none" w:sz="0" w:space="0" w:color="auto"/>
            <w:bottom w:val="none" w:sz="0" w:space="0" w:color="auto"/>
            <w:right w:val="none" w:sz="0" w:space="0" w:color="auto"/>
          </w:divBdr>
        </w:div>
      </w:divsChild>
    </w:div>
    <w:div w:id="593975245">
      <w:bodyDiv w:val="1"/>
      <w:marLeft w:val="0"/>
      <w:marRight w:val="0"/>
      <w:marTop w:val="0"/>
      <w:marBottom w:val="0"/>
      <w:divBdr>
        <w:top w:val="none" w:sz="0" w:space="0" w:color="auto"/>
        <w:left w:val="none" w:sz="0" w:space="0" w:color="auto"/>
        <w:bottom w:val="none" w:sz="0" w:space="0" w:color="auto"/>
        <w:right w:val="none" w:sz="0" w:space="0" w:color="auto"/>
      </w:divBdr>
      <w:divsChild>
        <w:div w:id="302656714">
          <w:marLeft w:val="0"/>
          <w:marRight w:val="0"/>
          <w:marTop w:val="0"/>
          <w:marBottom w:val="0"/>
          <w:divBdr>
            <w:top w:val="none" w:sz="0" w:space="0" w:color="auto"/>
            <w:left w:val="none" w:sz="0" w:space="0" w:color="auto"/>
            <w:bottom w:val="none" w:sz="0" w:space="0" w:color="auto"/>
            <w:right w:val="none" w:sz="0" w:space="0" w:color="auto"/>
          </w:divBdr>
        </w:div>
        <w:div w:id="1391534897">
          <w:marLeft w:val="0"/>
          <w:marRight w:val="0"/>
          <w:marTop w:val="0"/>
          <w:marBottom w:val="0"/>
          <w:divBdr>
            <w:top w:val="none" w:sz="0" w:space="0" w:color="auto"/>
            <w:left w:val="none" w:sz="0" w:space="0" w:color="auto"/>
            <w:bottom w:val="none" w:sz="0" w:space="0" w:color="auto"/>
            <w:right w:val="none" w:sz="0" w:space="0" w:color="auto"/>
          </w:divBdr>
        </w:div>
        <w:div w:id="824518037">
          <w:marLeft w:val="0"/>
          <w:marRight w:val="0"/>
          <w:marTop w:val="0"/>
          <w:marBottom w:val="0"/>
          <w:divBdr>
            <w:top w:val="none" w:sz="0" w:space="0" w:color="auto"/>
            <w:left w:val="none" w:sz="0" w:space="0" w:color="auto"/>
            <w:bottom w:val="none" w:sz="0" w:space="0" w:color="auto"/>
            <w:right w:val="none" w:sz="0" w:space="0" w:color="auto"/>
          </w:divBdr>
        </w:div>
        <w:div w:id="1324696294">
          <w:marLeft w:val="0"/>
          <w:marRight w:val="0"/>
          <w:marTop w:val="0"/>
          <w:marBottom w:val="0"/>
          <w:divBdr>
            <w:top w:val="none" w:sz="0" w:space="0" w:color="auto"/>
            <w:left w:val="none" w:sz="0" w:space="0" w:color="auto"/>
            <w:bottom w:val="none" w:sz="0" w:space="0" w:color="auto"/>
            <w:right w:val="none" w:sz="0" w:space="0" w:color="auto"/>
          </w:divBdr>
        </w:div>
        <w:div w:id="14235386">
          <w:marLeft w:val="0"/>
          <w:marRight w:val="0"/>
          <w:marTop w:val="0"/>
          <w:marBottom w:val="0"/>
          <w:divBdr>
            <w:top w:val="none" w:sz="0" w:space="0" w:color="auto"/>
            <w:left w:val="none" w:sz="0" w:space="0" w:color="auto"/>
            <w:bottom w:val="none" w:sz="0" w:space="0" w:color="auto"/>
            <w:right w:val="none" w:sz="0" w:space="0" w:color="auto"/>
          </w:divBdr>
        </w:div>
        <w:div w:id="767581011">
          <w:marLeft w:val="0"/>
          <w:marRight w:val="0"/>
          <w:marTop w:val="0"/>
          <w:marBottom w:val="0"/>
          <w:divBdr>
            <w:top w:val="none" w:sz="0" w:space="0" w:color="auto"/>
            <w:left w:val="none" w:sz="0" w:space="0" w:color="auto"/>
            <w:bottom w:val="none" w:sz="0" w:space="0" w:color="auto"/>
            <w:right w:val="none" w:sz="0" w:space="0" w:color="auto"/>
          </w:divBdr>
        </w:div>
      </w:divsChild>
    </w:div>
    <w:div w:id="601766818">
      <w:bodyDiv w:val="1"/>
      <w:marLeft w:val="0"/>
      <w:marRight w:val="0"/>
      <w:marTop w:val="0"/>
      <w:marBottom w:val="0"/>
      <w:divBdr>
        <w:top w:val="none" w:sz="0" w:space="0" w:color="auto"/>
        <w:left w:val="none" w:sz="0" w:space="0" w:color="auto"/>
        <w:bottom w:val="none" w:sz="0" w:space="0" w:color="auto"/>
        <w:right w:val="none" w:sz="0" w:space="0" w:color="auto"/>
      </w:divBdr>
    </w:div>
    <w:div w:id="784273496">
      <w:bodyDiv w:val="1"/>
      <w:marLeft w:val="0"/>
      <w:marRight w:val="0"/>
      <w:marTop w:val="0"/>
      <w:marBottom w:val="0"/>
      <w:divBdr>
        <w:top w:val="none" w:sz="0" w:space="0" w:color="auto"/>
        <w:left w:val="none" w:sz="0" w:space="0" w:color="auto"/>
        <w:bottom w:val="none" w:sz="0" w:space="0" w:color="auto"/>
        <w:right w:val="none" w:sz="0" w:space="0" w:color="auto"/>
      </w:divBdr>
      <w:divsChild>
        <w:div w:id="591595693">
          <w:marLeft w:val="0"/>
          <w:marRight w:val="0"/>
          <w:marTop w:val="0"/>
          <w:marBottom w:val="0"/>
          <w:divBdr>
            <w:top w:val="none" w:sz="0" w:space="0" w:color="auto"/>
            <w:left w:val="none" w:sz="0" w:space="0" w:color="auto"/>
            <w:bottom w:val="none" w:sz="0" w:space="0" w:color="auto"/>
            <w:right w:val="none" w:sz="0" w:space="0" w:color="auto"/>
          </w:divBdr>
        </w:div>
        <w:div w:id="1782257253">
          <w:marLeft w:val="0"/>
          <w:marRight w:val="0"/>
          <w:marTop w:val="0"/>
          <w:marBottom w:val="0"/>
          <w:divBdr>
            <w:top w:val="none" w:sz="0" w:space="0" w:color="auto"/>
            <w:left w:val="none" w:sz="0" w:space="0" w:color="auto"/>
            <w:bottom w:val="none" w:sz="0" w:space="0" w:color="auto"/>
            <w:right w:val="none" w:sz="0" w:space="0" w:color="auto"/>
          </w:divBdr>
        </w:div>
        <w:div w:id="523789603">
          <w:marLeft w:val="0"/>
          <w:marRight w:val="0"/>
          <w:marTop w:val="0"/>
          <w:marBottom w:val="0"/>
          <w:divBdr>
            <w:top w:val="none" w:sz="0" w:space="0" w:color="auto"/>
            <w:left w:val="none" w:sz="0" w:space="0" w:color="auto"/>
            <w:bottom w:val="none" w:sz="0" w:space="0" w:color="auto"/>
            <w:right w:val="none" w:sz="0" w:space="0" w:color="auto"/>
          </w:divBdr>
        </w:div>
        <w:div w:id="674571282">
          <w:marLeft w:val="0"/>
          <w:marRight w:val="0"/>
          <w:marTop w:val="0"/>
          <w:marBottom w:val="0"/>
          <w:divBdr>
            <w:top w:val="none" w:sz="0" w:space="0" w:color="auto"/>
            <w:left w:val="none" w:sz="0" w:space="0" w:color="auto"/>
            <w:bottom w:val="none" w:sz="0" w:space="0" w:color="auto"/>
            <w:right w:val="none" w:sz="0" w:space="0" w:color="auto"/>
          </w:divBdr>
        </w:div>
        <w:div w:id="1204027403">
          <w:marLeft w:val="0"/>
          <w:marRight w:val="0"/>
          <w:marTop w:val="0"/>
          <w:marBottom w:val="0"/>
          <w:divBdr>
            <w:top w:val="none" w:sz="0" w:space="0" w:color="auto"/>
            <w:left w:val="none" w:sz="0" w:space="0" w:color="auto"/>
            <w:bottom w:val="none" w:sz="0" w:space="0" w:color="auto"/>
            <w:right w:val="none" w:sz="0" w:space="0" w:color="auto"/>
          </w:divBdr>
        </w:div>
      </w:divsChild>
    </w:div>
    <w:div w:id="860359216">
      <w:bodyDiv w:val="1"/>
      <w:marLeft w:val="0"/>
      <w:marRight w:val="0"/>
      <w:marTop w:val="0"/>
      <w:marBottom w:val="0"/>
      <w:divBdr>
        <w:top w:val="none" w:sz="0" w:space="0" w:color="auto"/>
        <w:left w:val="none" w:sz="0" w:space="0" w:color="auto"/>
        <w:bottom w:val="none" w:sz="0" w:space="0" w:color="auto"/>
        <w:right w:val="none" w:sz="0" w:space="0" w:color="auto"/>
      </w:divBdr>
      <w:divsChild>
        <w:div w:id="378938859">
          <w:marLeft w:val="0"/>
          <w:marRight w:val="0"/>
          <w:marTop w:val="0"/>
          <w:marBottom w:val="0"/>
          <w:divBdr>
            <w:top w:val="none" w:sz="0" w:space="0" w:color="auto"/>
            <w:left w:val="none" w:sz="0" w:space="0" w:color="auto"/>
            <w:bottom w:val="none" w:sz="0" w:space="0" w:color="auto"/>
            <w:right w:val="none" w:sz="0" w:space="0" w:color="auto"/>
          </w:divBdr>
        </w:div>
        <w:div w:id="772361118">
          <w:marLeft w:val="0"/>
          <w:marRight w:val="0"/>
          <w:marTop w:val="0"/>
          <w:marBottom w:val="0"/>
          <w:divBdr>
            <w:top w:val="none" w:sz="0" w:space="0" w:color="auto"/>
            <w:left w:val="none" w:sz="0" w:space="0" w:color="auto"/>
            <w:bottom w:val="none" w:sz="0" w:space="0" w:color="auto"/>
            <w:right w:val="none" w:sz="0" w:space="0" w:color="auto"/>
          </w:divBdr>
        </w:div>
        <w:div w:id="407578409">
          <w:marLeft w:val="0"/>
          <w:marRight w:val="0"/>
          <w:marTop w:val="0"/>
          <w:marBottom w:val="0"/>
          <w:divBdr>
            <w:top w:val="none" w:sz="0" w:space="0" w:color="auto"/>
            <w:left w:val="none" w:sz="0" w:space="0" w:color="auto"/>
            <w:bottom w:val="none" w:sz="0" w:space="0" w:color="auto"/>
            <w:right w:val="none" w:sz="0" w:space="0" w:color="auto"/>
          </w:divBdr>
        </w:div>
        <w:div w:id="1371033480">
          <w:marLeft w:val="0"/>
          <w:marRight w:val="0"/>
          <w:marTop w:val="0"/>
          <w:marBottom w:val="0"/>
          <w:divBdr>
            <w:top w:val="none" w:sz="0" w:space="0" w:color="auto"/>
            <w:left w:val="none" w:sz="0" w:space="0" w:color="auto"/>
            <w:bottom w:val="none" w:sz="0" w:space="0" w:color="auto"/>
            <w:right w:val="none" w:sz="0" w:space="0" w:color="auto"/>
          </w:divBdr>
        </w:div>
        <w:div w:id="617568237">
          <w:marLeft w:val="0"/>
          <w:marRight w:val="0"/>
          <w:marTop w:val="0"/>
          <w:marBottom w:val="0"/>
          <w:divBdr>
            <w:top w:val="none" w:sz="0" w:space="0" w:color="auto"/>
            <w:left w:val="none" w:sz="0" w:space="0" w:color="auto"/>
            <w:bottom w:val="none" w:sz="0" w:space="0" w:color="auto"/>
            <w:right w:val="none" w:sz="0" w:space="0" w:color="auto"/>
          </w:divBdr>
        </w:div>
      </w:divsChild>
    </w:div>
    <w:div w:id="922027033">
      <w:bodyDiv w:val="1"/>
      <w:marLeft w:val="0"/>
      <w:marRight w:val="0"/>
      <w:marTop w:val="0"/>
      <w:marBottom w:val="0"/>
      <w:divBdr>
        <w:top w:val="none" w:sz="0" w:space="0" w:color="auto"/>
        <w:left w:val="none" w:sz="0" w:space="0" w:color="auto"/>
        <w:bottom w:val="none" w:sz="0" w:space="0" w:color="auto"/>
        <w:right w:val="none" w:sz="0" w:space="0" w:color="auto"/>
      </w:divBdr>
    </w:div>
    <w:div w:id="976453296">
      <w:bodyDiv w:val="1"/>
      <w:marLeft w:val="0"/>
      <w:marRight w:val="0"/>
      <w:marTop w:val="0"/>
      <w:marBottom w:val="0"/>
      <w:divBdr>
        <w:top w:val="none" w:sz="0" w:space="0" w:color="auto"/>
        <w:left w:val="none" w:sz="0" w:space="0" w:color="auto"/>
        <w:bottom w:val="none" w:sz="0" w:space="0" w:color="auto"/>
        <w:right w:val="none" w:sz="0" w:space="0" w:color="auto"/>
      </w:divBdr>
    </w:div>
    <w:div w:id="1041781284">
      <w:bodyDiv w:val="1"/>
      <w:marLeft w:val="0"/>
      <w:marRight w:val="0"/>
      <w:marTop w:val="0"/>
      <w:marBottom w:val="0"/>
      <w:divBdr>
        <w:top w:val="none" w:sz="0" w:space="0" w:color="auto"/>
        <w:left w:val="none" w:sz="0" w:space="0" w:color="auto"/>
        <w:bottom w:val="none" w:sz="0" w:space="0" w:color="auto"/>
        <w:right w:val="none" w:sz="0" w:space="0" w:color="auto"/>
      </w:divBdr>
    </w:div>
    <w:div w:id="1263800982">
      <w:bodyDiv w:val="1"/>
      <w:marLeft w:val="0"/>
      <w:marRight w:val="0"/>
      <w:marTop w:val="0"/>
      <w:marBottom w:val="0"/>
      <w:divBdr>
        <w:top w:val="none" w:sz="0" w:space="0" w:color="auto"/>
        <w:left w:val="none" w:sz="0" w:space="0" w:color="auto"/>
        <w:bottom w:val="none" w:sz="0" w:space="0" w:color="auto"/>
        <w:right w:val="none" w:sz="0" w:space="0" w:color="auto"/>
      </w:divBdr>
      <w:divsChild>
        <w:div w:id="1860923929">
          <w:marLeft w:val="0"/>
          <w:marRight w:val="0"/>
          <w:marTop w:val="0"/>
          <w:marBottom w:val="0"/>
          <w:divBdr>
            <w:top w:val="none" w:sz="0" w:space="0" w:color="auto"/>
            <w:left w:val="none" w:sz="0" w:space="0" w:color="auto"/>
            <w:bottom w:val="none" w:sz="0" w:space="0" w:color="auto"/>
            <w:right w:val="none" w:sz="0" w:space="0" w:color="auto"/>
          </w:divBdr>
        </w:div>
        <w:div w:id="1189293552">
          <w:marLeft w:val="0"/>
          <w:marRight w:val="0"/>
          <w:marTop w:val="0"/>
          <w:marBottom w:val="0"/>
          <w:divBdr>
            <w:top w:val="none" w:sz="0" w:space="0" w:color="auto"/>
            <w:left w:val="none" w:sz="0" w:space="0" w:color="auto"/>
            <w:bottom w:val="none" w:sz="0" w:space="0" w:color="auto"/>
            <w:right w:val="none" w:sz="0" w:space="0" w:color="auto"/>
          </w:divBdr>
        </w:div>
        <w:div w:id="1688288158">
          <w:marLeft w:val="0"/>
          <w:marRight w:val="0"/>
          <w:marTop w:val="0"/>
          <w:marBottom w:val="0"/>
          <w:divBdr>
            <w:top w:val="none" w:sz="0" w:space="0" w:color="auto"/>
            <w:left w:val="none" w:sz="0" w:space="0" w:color="auto"/>
            <w:bottom w:val="none" w:sz="0" w:space="0" w:color="auto"/>
            <w:right w:val="none" w:sz="0" w:space="0" w:color="auto"/>
          </w:divBdr>
        </w:div>
        <w:div w:id="697853969">
          <w:marLeft w:val="0"/>
          <w:marRight w:val="0"/>
          <w:marTop w:val="0"/>
          <w:marBottom w:val="0"/>
          <w:divBdr>
            <w:top w:val="none" w:sz="0" w:space="0" w:color="auto"/>
            <w:left w:val="none" w:sz="0" w:space="0" w:color="auto"/>
            <w:bottom w:val="none" w:sz="0" w:space="0" w:color="auto"/>
            <w:right w:val="none" w:sz="0" w:space="0" w:color="auto"/>
          </w:divBdr>
        </w:div>
        <w:div w:id="116070161">
          <w:marLeft w:val="0"/>
          <w:marRight w:val="0"/>
          <w:marTop w:val="0"/>
          <w:marBottom w:val="0"/>
          <w:divBdr>
            <w:top w:val="none" w:sz="0" w:space="0" w:color="auto"/>
            <w:left w:val="none" w:sz="0" w:space="0" w:color="auto"/>
            <w:bottom w:val="none" w:sz="0" w:space="0" w:color="auto"/>
            <w:right w:val="none" w:sz="0" w:space="0" w:color="auto"/>
          </w:divBdr>
        </w:div>
        <w:div w:id="1900046049">
          <w:marLeft w:val="0"/>
          <w:marRight w:val="0"/>
          <w:marTop w:val="0"/>
          <w:marBottom w:val="0"/>
          <w:divBdr>
            <w:top w:val="none" w:sz="0" w:space="0" w:color="auto"/>
            <w:left w:val="none" w:sz="0" w:space="0" w:color="auto"/>
            <w:bottom w:val="none" w:sz="0" w:space="0" w:color="auto"/>
            <w:right w:val="none" w:sz="0" w:space="0" w:color="auto"/>
          </w:divBdr>
        </w:div>
        <w:div w:id="1548446679">
          <w:marLeft w:val="0"/>
          <w:marRight w:val="0"/>
          <w:marTop w:val="0"/>
          <w:marBottom w:val="0"/>
          <w:divBdr>
            <w:top w:val="none" w:sz="0" w:space="0" w:color="auto"/>
            <w:left w:val="none" w:sz="0" w:space="0" w:color="auto"/>
            <w:bottom w:val="none" w:sz="0" w:space="0" w:color="auto"/>
            <w:right w:val="none" w:sz="0" w:space="0" w:color="auto"/>
          </w:divBdr>
        </w:div>
        <w:div w:id="812136075">
          <w:marLeft w:val="0"/>
          <w:marRight w:val="0"/>
          <w:marTop w:val="0"/>
          <w:marBottom w:val="0"/>
          <w:divBdr>
            <w:top w:val="none" w:sz="0" w:space="0" w:color="auto"/>
            <w:left w:val="none" w:sz="0" w:space="0" w:color="auto"/>
            <w:bottom w:val="none" w:sz="0" w:space="0" w:color="auto"/>
            <w:right w:val="none" w:sz="0" w:space="0" w:color="auto"/>
          </w:divBdr>
        </w:div>
        <w:div w:id="312376020">
          <w:marLeft w:val="0"/>
          <w:marRight w:val="0"/>
          <w:marTop w:val="0"/>
          <w:marBottom w:val="0"/>
          <w:divBdr>
            <w:top w:val="none" w:sz="0" w:space="0" w:color="auto"/>
            <w:left w:val="none" w:sz="0" w:space="0" w:color="auto"/>
            <w:bottom w:val="none" w:sz="0" w:space="0" w:color="auto"/>
            <w:right w:val="none" w:sz="0" w:space="0" w:color="auto"/>
          </w:divBdr>
        </w:div>
        <w:div w:id="1373576203">
          <w:marLeft w:val="0"/>
          <w:marRight w:val="0"/>
          <w:marTop w:val="0"/>
          <w:marBottom w:val="0"/>
          <w:divBdr>
            <w:top w:val="none" w:sz="0" w:space="0" w:color="auto"/>
            <w:left w:val="none" w:sz="0" w:space="0" w:color="auto"/>
            <w:bottom w:val="none" w:sz="0" w:space="0" w:color="auto"/>
            <w:right w:val="none" w:sz="0" w:space="0" w:color="auto"/>
          </w:divBdr>
        </w:div>
        <w:div w:id="1727027368">
          <w:marLeft w:val="0"/>
          <w:marRight w:val="0"/>
          <w:marTop w:val="0"/>
          <w:marBottom w:val="0"/>
          <w:divBdr>
            <w:top w:val="none" w:sz="0" w:space="0" w:color="auto"/>
            <w:left w:val="none" w:sz="0" w:space="0" w:color="auto"/>
            <w:bottom w:val="none" w:sz="0" w:space="0" w:color="auto"/>
            <w:right w:val="none" w:sz="0" w:space="0" w:color="auto"/>
          </w:divBdr>
        </w:div>
        <w:div w:id="1175615175">
          <w:marLeft w:val="0"/>
          <w:marRight w:val="0"/>
          <w:marTop w:val="0"/>
          <w:marBottom w:val="0"/>
          <w:divBdr>
            <w:top w:val="none" w:sz="0" w:space="0" w:color="auto"/>
            <w:left w:val="none" w:sz="0" w:space="0" w:color="auto"/>
            <w:bottom w:val="none" w:sz="0" w:space="0" w:color="auto"/>
            <w:right w:val="none" w:sz="0" w:space="0" w:color="auto"/>
          </w:divBdr>
        </w:div>
        <w:div w:id="1504781275">
          <w:marLeft w:val="0"/>
          <w:marRight w:val="0"/>
          <w:marTop w:val="0"/>
          <w:marBottom w:val="0"/>
          <w:divBdr>
            <w:top w:val="none" w:sz="0" w:space="0" w:color="auto"/>
            <w:left w:val="none" w:sz="0" w:space="0" w:color="auto"/>
            <w:bottom w:val="none" w:sz="0" w:space="0" w:color="auto"/>
            <w:right w:val="none" w:sz="0" w:space="0" w:color="auto"/>
          </w:divBdr>
        </w:div>
        <w:div w:id="668413988">
          <w:marLeft w:val="0"/>
          <w:marRight w:val="0"/>
          <w:marTop w:val="0"/>
          <w:marBottom w:val="0"/>
          <w:divBdr>
            <w:top w:val="none" w:sz="0" w:space="0" w:color="auto"/>
            <w:left w:val="none" w:sz="0" w:space="0" w:color="auto"/>
            <w:bottom w:val="none" w:sz="0" w:space="0" w:color="auto"/>
            <w:right w:val="none" w:sz="0" w:space="0" w:color="auto"/>
          </w:divBdr>
        </w:div>
        <w:div w:id="1711371544">
          <w:marLeft w:val="0"/>
          <w:marRight w:val="0"/>
          <w:marTop w:val="0"/>
          <w:marBottom w:val="0"/>
          <w:divBdr>
            <w:top w:val="none" w:sz="0" w:space="0" w:color="auto"/>
            <w:left w:val="none" w:sz="0" w:space="0" w:color="auto"/>
            <w:bottom w:val="none" w:sz="0" w:space="0" w:color="auto"/>
            <w:right w:val="none" w:sz="0" w:space="0" w:color="auto"/>
          </w:divBdr>
        </w:div>
        <w:div w:id="931936433">
          <w:marLeft w:val="0"/>
          <w:marRight w:val="0"/>
          <w:marTop w:val="0"/>
          <w:marBottom w:val="0"/>
          <w:divBdr>
            <w:top w:val="none" w:sz="0" w:space="0" w:color="auto"/>
            <w:left w:val="none" w:sz="0" w:space="0" w:color="auto"/>
            <w:bottom w:val="none" w:sz="0" w:space="0" w:color="auto"/>
            <w:right w:val="none" w:sz="0" w:space="0" w:color="auto"/>
          </w:divBdr>
        </w:div>
        <w:div w:id="1885290587">
          <w:marLeft w:val="0"/>
          <w:marRight w:val="0"/>
          <w:marTop w:val="0"/>
          <w:marBottom w:val="0"/>
          <w:divBdr>
            <w:top w:val="none" w:sz="0" w:space="0" w:color="auto"/>
            <w:left w:val="none" w:sz="0" w:space="0" w:color="auto"/>
            <w:bottom w:val="none" w:sz="0" w:space="0" w:color="auto"/>
            <w:right w:val="none" w:sz="0" w:space="0" w:color="auto"/>
          </w:divBdr>
        </w:div>
        <w:div w:id="1952203815">
          <w:marLeft w:val="0"/>
          <w:marRight w:val="0"/>
          <w:marTop w:val="0"/>
          <w:marBottom w:val="0"/>
          <w:divBdr>
            <w:top w:val="none" w:sz="0" w:space="0" w:color="auto"/>
            <w:left w:val="none" w:sz="0" w:space="0" w:color="auto"/>
            <w:bottom w:val="none" w:sz="0" w:space="0" w:color="auto"/>
            <w:right w:val="none" w:sz="0" w:space="0" w:color="auto"/>
          </w:divBdr>
        </w:div>
        <w:div w:id="826634287">
          <w:marLeft w:val="0"/>
          <w:marRight w:val="0"/>
          <w:marTop w:val="0"/>
          <w:marBottom w:val="0"/>
          <w:divBdr>
            <w:top w:val="none" w:sz="0" w:space="0" w:color="auto"/>
            <w:left w:val="none" w:sz="0" w:space="0" w:color="auto"/>
            <w:bottom w:val="none" w:sz="0" w:space="0" w:color="auto"/>
            <w:right w:val="none" w:sz="0" w:space="0" w:color="auto"/>
          </w:divBdr>
        </w:div>
        <w:div w:id="1714768813">
          <w:marLeft w:val="0"/>
          <w:marRight w:val="0"/>
          <w:marTop w:val="0"/>
          <w:marBottom w:val="0"/>
          <w:divBdr>
            <w:top w:val="none" w:sz="0" w:space="0" w:color="auto"/>
            <w:left w:val="none" w:sz="0" w:space="0" w:color="auto"/>
            <w:bottom w:val="none" w:sz="0" w:space="0" w:color="auto"/>
            <w:right w:val="none" w:sz="0" w:space="0" w:color="auto"/>
          </w:divBdr>
        </w:div>
        <w:div w:id="1330517644">
          <w:marLeft w:val="0"/>
          <w:marRight w:val="0"/>
          <w:marTop w:val="0"/>
          <w:marBottom w:val="0"/>
          <w:divBdr>
            <w:top w:val="none" w:sz="0" w:space="0" w:color="auto"/>
            <w:left w:val="none" w:sz="0" w:space="0" w:color="auto"/>
            <w:bottom w:val="none" w:sz="0" w:space="0" w:color="auto"/>
            <w:right w:val="none" w:sz="0" w:space="0" w:color="auto"/>
          </w:divBdr>
        </w:div>
        <w:div w:id="371997149">
          <w:marLeft w:val="0"/>
          <w:marRight w:val="0"/>
          <w:marTop w:val="0"/>
          <w:marBottom w:val="0"/>
          <w:divBdr>
            <w:top w:val="none" w:sz="0" w:space="0" w:color="auto"/>
            <w:left w:val="none" w:sz="0" w:space="0" w:color="auto"/>
            <w:bottom w:val="none" w:sz="0" w:space="0" w:color="auto"/>
            <w:right w:val="none" w:sz="0" w:space="0" w:color="auto"/>
          </w:divBdr>
        </w:div>
        <w:div w:id="1522476486">
          <w:marLeft w:val="0"/>
          <w:marRight w:val="0"/>
          <w:marTop w:val="0"/>
          <w:marBottom w:val="0"/>
          <w:divBdr>
            <w:top w:val="none" w:sz="0" w:space="0" w:color="auto"/>
            <w:left w:val="none" w:sz="0" w:space="0" w:color="auto"/>
            <w:bottom w:val="none" w:sz="0" w:space="0" w:color="auto"/>
            <w:right w:val="none" w:sz="0" w:space="0" w:color="auto"/>
          </w:divBdr>
        </w:div>
        <w:div w:id="1115952579">
          <w:marLeft w:val="0"/>
          <w:marRight w:val="0"/>
          <w:marTop w:val="0"/>
          <w:marBottom w:val="0"/>
          <w:divBdr>
            <w:top w:val="none" w:sz="0" w:space="0" w:color="auto"/>
            <w:left w:val="none" w:sz="0" w:space="0" w:color="auto"/>
            <w:bottom w:val="none" w:sz="0" w:space="0" w:color="auto"/>
            <w:right w:val="none" w:sz="0" w:space="0" w:color="auto"/>
          </w:divBdr>
        </w:div>
        <w:div w:id="1430084767">
          <w:marLeft w:val="0"/>
          <w:marRight w:val="0"/>
          <w:marTop w:val="0"/>
          <w:marBottom w:val="0"/>
          <w:divBdr>
            <w:top w:val="none" w:sz="0" w:space="0" w:color="auto"/>
            <w:left w:val="none" w:sz="0" w:space="0" w:color="auto"/>
            <w:bottom w:val="none" w:sz="0" w:space="0" w:color="auto"/>
            <w:right w:val="none" w:sz="0" w:space="0" w:color="auto"/>
          </w:divBdr>
        </w:div>
        <w:div w:id="1851751470">
          <w:marLeft w:val="0"/>
          <w:marRight w:val="0"/>
          <w:marTop w:val="0"/>
          <w:marBottom w:val="0"/>
          <w:divBdr>
            <w:top w:val="none" w:sz="0" w:space="0" w:color="auto"/>
            <w:left w:val="none" w:sz="0" w:space="0" w:color="auto"/>
            <w:bottom w:val="none" w:sz="0" w:space="0" w:color="auto"/>
            <w:right w:val="none" w:sz="0" w:space="0" w:color="auto"/>
          </w:divBdr>
        </w:div>
        <w:div w:id="250117314">
          <w:marLeft w:val="0"/>
          <w:marRight w:val="0"/>
          <w:marTop w:val="0"/>
          <w:marBottom w:val="0"/>
          <w:divBdr>
            <w:top w:val="none" w:sz="0" w:space="0" w:color="auto"/>
            <w:left w:val="none" w:sz="0" w:space="0" w:color="auto"/>
            <w:bottom w:val="none" w:sz="0" w:space="0" w:color="auto"/>
            <w:right w:val="none" w:sz="0" w:space="0" w:color="auto"/>
          </w:divBdr>
        </w:div>
        <w:div w:id="1031301280">
          <w:marLeft w:val="0"/>
          <w:marRight w:val="0"/>
          <w:marTop w:val="0"/>
          <w:marBottom w:val="0"/>
          <w:divBdr>
            <w:top w:val="none" w:sz="0" w:space="0" w:color="auto"/>
            <w:left w:val="none" w:sz="0" w:space="0" w:color="auto"/>
            <w:bottom w:val="none" w:sz="0" w:space="0" w:color="auto"/>
            <w:right w:val="none" w:sz="0" w:space="0" w:color="auto"/>
          </w:divBdr>
        </w:div>
        <w:div w:id="1958832610">
          <w:marLeft w:val="0"/>
          <w:marRight w:val="0"/>
          <w:marTop w:val="0"/>
          <w:marBottom w:val="0"/>
          <w:divBdr>
            <w:top w:val="none" w:sz="0" w:space="0" w:color="auto"/>
            <w:left w:val="none" w:sz="0" w:space="0" w:color="auto"/>
            <w:bottom w:val="none" w:sz="0" w:space="0" w:color="auto"/>
            <w:right w:val="none" w:sz="0" w:space="0" w:color="auto"/>
          </w:divBdr>
        </w:div>
        <w:div w:id="1026057375">
          <w:marLeft w:val="0"/>
          <w:marRight w:val="0"/>
          <w:marTop w:val="0"/>
          <w:marBottom w:val="0"/>
          <w:divBdr>
            <w:top w:val="none" w:sz="0" w:space="0" w:color="auto"/>
            <w:left w:val="none" w:sz="0" w:space="0" w:color="auto"/>
            <w:bottom w:val="none" w:sz="0" w:space="0" w:color="auto"/>
            <w:right w:val="none" w:sz="0" w:space="0" w:color="auto"/>
          </w:divBdr>
        </w:div>
        <w:div w:id="1511220229">
          <w:marLeft w:val="0"/>
          <w:marRight w:val="0"/>
          <w:marTop w:val="0"/>
          <w:marBottom w:val="0"/>
          <w:divBdr>
            <w:top w:val="none" w:sz="0" w:space="0" w:color="auto"/>
            <w:left w:val="none" w:sz="0" w:space="0" w:color="auto"/>
            <w:bottom w:val="none" w:sz="0" w:space="0" w:color="auto"/>
            <w:right w:val="none" w:sz="0" w:space="0" w:color="auto"/>
          </w:divBdr>
        </w:div>
        <w:div w:id="798039336">
          <w:marLeft w:val="0"/>
          <w:marRight w:val="0"/>
          <w:marTop w:val="0"/>
          <w:marBottom w:val="0"/>
          <w:divBdr>
            <w:top w:val="none" w:sz="0" w:space="0" w:color="auto"/>
            <w:left w:val="none" w:sz="0" w:space="0" w:color="auto"/>
            <w:bottom w:val="none" w:sz="0" w:space="0" w:color="auto"/>
            <w:right w:val="none" w:sz="0" w:space="0" w:color="auto"/>
          </w:divBdr>
        </w:div>
        <w:div w:id="291137878">
          <w:marLeft w:val="0"/>
          <w:marRight w:val="0"/>
          <w:marTop w:val="0"/>
          <w:marBottom w:val="0"/>
          <w:divBdr>
            <w:top w:val="none" w:sz="0" w:space="0" w:color="auto"/>
            <w:left w:val="none" w:sz="0" w:space="0" w:color="auto"/>
            <w:bottom w:val="none" w:sz="0" w:space="0" w:color="auto"/>
            <w:right w:val="none" w:sz="0" w:space="0" w:color="auto"/>
          </w:divBdr>
        </w:div>
        <w:div w:id="805708244">
          <w:marLeft w:val="0"/>
          <w:marRight w:val="0"/>
          <w:marTop w:val="0"/>
          <w:marBottom w:val="0"/>
          <w:divBdr>
            <w:top w:val="none" w:sz="0" w:space="0" w:color="auto"/>
            <w:left w:val="none" w:sz="0" w:space="0" w:color="auto"/>
            <w:bottom w:val="none" w:sz="0" w:space="0" w:color="auto"/>
            <w:right w:val="none" w:sz="0" w:space="0" w:color="auto"/>
          </w:divBdr>
        </w:div>
        <w:div w:id="1662779882">
          <w:marLeft w:val="0"/>
          <w:marRight w:val="0"/>
          <w:marTop w:val="0"/>
          <w:marBottom w:val="0"/>
          <w:divBdr>
            <w:top w:val="none" w:sz="0" w:space="0" w:color="auto"/>
            <w:left w:val="none" w:sz="0" w:space="0" w:color="auto"/>
            <w:bottom w:val="none" w:sz="0" w:space="0" w:color="auto"/>
            <w:right w:val="none" w:sz="0" w:space="0" w:color="auto"/>
          </w:divBdr>
        </w:div>
        <w:div w:id="1799106282">
          <w:marLeft w:val="0"/>
          <w:marRight w:val="0"/>
          <w:marTop w:val="0"/>
          <w:marBottom w:val="0"/>
          <w:divBdr>
            <w:top w:val="none" w:sz="0" w:space="0" w:color="auto"/>
            <w:left w:val="none" w:sz="0" w:space="0" w:color="auto"/>
            <w:bottom w:val="none" w:sz="0" w:space="0" w:color="auto"/>
            <w:right w:val="none" w:sz="0" w:space="0" w:color="auto"/>
          </w:divBdr>
        </w:div>
        <w:div w:id="1876504658">
          <w:marLeft w:val="0"/>
          <w:marRight w:val="0"/>
          <w:marTop w:val="0"/>
          <w:marBottom w:val="0"/>
          <w:divBdr>
            <w:top w:val="none" w:sz="0" w:space="0" w:color="auto"/>
            <w:left w:val="none" w:sz="0" w:space="0" w:color="auto"/>
            <w:bottom w:val="none" w:sz="0" w:space="0" w:color="auto"/>
            <w:right w:val="none" w:sz="0" w:space="0" w:color="auto"/>
          </w:divBdr>
        </w:div>
        <w:div w:id="1156456414">
          <w:marLeft w:val="0"/>
          <w:marRight w:val="0"/>
          <w:marTop w:val="0"/>
          <w:marBottom w:val="0"/>
          <w:divBdr>
            <w:top w:val="none" w:sz="0" w:space="0" w:color="auto"/>
            <w:left w:val="none" w:sz="0" w:space="0" w:color="auto"/>
            <w:bottom w:val="none" w:sz="0" w:space="0" w:color="auto"/>
            <w:right w:val="none" w:sz="0" w:space="0" w:color="auto"/>
          </w:divBdr>
        </w:div>
        <w:div w:id="495999920">
          <w:marLeft w:val="0"/>
          <w:marRight w:val="0"/>
          <w:marTop w:val="0"/>
          <w:marBottom w:val="0"/>
          <w:divBdr>
            <w:top w:val="none" w:sz="0" w:space="0" w:color="auto"/>
            <w:left w:val="none" w:sz="0" w:space="0" w:color="auto"/>
            <w:bottom w:val="none" w:sz="0" w:space="0" w:color="auto"/>
            <w:right w:val="none" w:sz="0" w:space="0" w:color="auto"/>
          </w:divBdr>
        </w:div>
        <w:div w:id="461927090">
          <w:marLeft w:val="0"/>
          <w:marRight w:val="0"/>
          <w:marTop w:val="0"/>
          <w:marBottom w:val="0"/>
          <w:divBdr>
            <w:top w:val="none" w:sz="0" w:space="0" w:color="auto"/>
            <w:left w:val="none" w:sz="0" w:space="0" w:color="auto"/>
            <w:bottom w:val="none" w:sz="0" w:space="0" w:color="auto"/>
            <w:right w:val="none" w:sz="0" w:space="0" w:color="auto"/>
          </w:divBdr>
        </w:div>
        <w:div w:id="771323323">
          <w:marLeft w:val="0"/>
          <w:marRight w:val="0"/>
          <w:marTop w:val="0"/>
          <w:marBottom w:val="0"/>
          <w:divBdr>
            <w:top w:val="none" w:sz="0" w:space="0" w:color="auto"/>
            <w:left w:val="none" w:sz="0" w:space="0" w:color="auto"/>
            <w:bottom w:val="none" w:sz="0" w:space="0" w:color="auto"/>
            <w:right w:val="none" w:sz="0" w:space="0" w:color="auto"/>
          </w:divBdr>
        </w:div>
        <w:div w:id="668022771">
          <w:marLeft w:val="0"/>
          <w:marRight w:val="0"/>
          <w:marTop w:val="0"/>
          <w:marBottom w:val="0"/>
          <w:divBdr>
            <w:top w:val="none" w:sz="0" w:space="0" w:color="auto"/>
            <w:left w:val="none" w:sz="0" w:space="0" w:color="auto"/>
            <w:bottom w:val="none" w:sz="0" w:space="0" w:color="auto"/>
            <w:right w:val="none" w:sz="0" w:space="0" w:color="auto"/>
          </w:divBdr>
        </w:div>
        <w:div w:id="1920212839">
          <w:marLeft w:val="0"/>
          <w:marRight w:val="0"/>
          <w:marTop w:val="0"/>
          <w:marBottom w:val="0"/>
          <w:divBdr>
            <w:top w:val="none" w:sz="0" w:space="0" w:color="auto"/>
            <w:left w:val="none" w:sz="0" w:space="0" w:color="auto"/>
            <w:bottom w:val="none" w:sz="0" w:space="0" w:color="auto"/>
            <w:right w:val="none" w:sz="0" w:space="0" w:color="auto"/>
          </w:divBdr>
        </w:div>
      </w:divsChild>
    </w:div>
    <w:div w:id="1290630157">
      <w:bodyDiv w:val="1"/>
      <w:marLeft w:val="0"/>
      <w:marRight w:val="0"/>
      <w:marTop w:val="0"/>
      <w:marBottom w:val="0"/>
      <w:divBdr>
        <w:top w:val="none" w:sz="0" w:space="0" w:color="auto"/>
        <w:left w:val="none" w:sz="0" w:space="0" w:color="auto"/>
        <w:bottom w:val="none" w:sz="0" w:space="0" w:color="auto"/>
        <w:right w:val="none" w:sz="0" w:space="0" w:color="auto"/>
      </w:divBdr>
    </w:div>
    <w:div w:id="1305694085">
      <w:bodyDiv w:val="1"/>
      <w:marLeft w:val="0"/>
      <w:marRight w:val="0"/>
      <w:marTop w:val="0"/>
      <w:marBottom w:val="0"/>
      <w:divBdr>
        <w:top w:val="none" w:sz="0" w:space="0" w:color="auto"/>
        <w:left w:val="none" w:sz="0" w:space="0" w:color="auto"/>
        <w:bottom w:val="none" w:sz="0" w:space="0" w:color="auto"/>
        <w:right w:val="none" w:sz="0" w:space="0" w:color="auto"/>
      </w:divBdr>
      <w:divsChild>
        <w:div w:id="1063335656">
          <w:marLeft w:val="0"/>
          <w:marRight w:val="0"/>
          <w:marTop w:val="0"/>
          <w:marBottom w:val="0"/>
          <w:divBdr>
            <w:top w:val="none" w:sz="0" w:space="0" w:color="auto"/>
            <w:left w:val="none" w:sz="0" w:space="0" w:color="auto"/>
            <w:bottom w:val="none" w:sz="0" w:space="0" w:color="auto"/>
            <w:right w:val="none" w:sz="0" w:space="0" w:color="auto"/>
          </w:divBdr>
        </w:div>
        <w:div w:id="2125340957">
          <w:marLeft w:val="0"/>
          <w:marRight w:val="0"/>
          <w:marTop w:val="0"/>
          <w:marBottom w:val="0"/>
          <w:divBdr>
            <w:top w:val="none" w:sz="0" w:space="0" w:color="auto"/>
            <w:left w:val="none" w:sz="0" w:space="0" w:color="auto"/>
            <w:bottom w:val="none" w:sz="0" w:space="0" w:color="auto"/>
            <w:right w:val="none" w:sz="0" w:space="0" w:color="auto"/>
          </w:divBdr>
        </w:div>
        <w:div w:id="2050719738">
          <w:marLeft w:val="0"/>
          <w:marRight w:val="0"/>
          <w:marTop w:val="0"/>
          <w:marBottom w:val="0"/>
          <w:divBdr>
            <w:top w:val="none" w:sz="0" w:space="0" w:color="auto"/>
            <w:left w:val="none" w:sz="0" w:space="0" w:color="auto"/>
            <w:bottom w:val="none" w:sz="0" w:space="0" w:color="auto"/>
            <w:right w:val="none" w:sz="0" w:space="0" w:color="auto"/>
          </w:divBdr>
        </w:div>
        <w:div w:id="1018192613">
          <w:marLeft w:val="0"/>
          <w:marRight w:val="0"/>
          <w:marTop w:val="0"/>
          <w:marBottom w:val="0"/>
          <w:divBdr>
            <w:top w:val="none" w:sz="0" w:space="0" w:color="auto"/>
            <w:left w:val="none" w:sz="0" w:space="0" w:color="auto"/>
            <w:bottom w:val="none" w:sz="0" w:space="0" w:color="auto"/>
            <w:right w:val="none" w:sz="0" w:space="0" w:color="auto"/>
          </w:divBdr>
        </w:div>
        <w:div w:id="195435343">
          <w:marLeft w:val="0"/>
          <w:marRight w:val="0"/>
          <w:marTop w:val="0"/>
          <w:marBottom w:val="0"/>
          <w:divBdr>
            <w:top w:val="none" w:sz="0" w:space="0" w:color="auto"/>
            <w:left w:val="none" w:sz="0" w:space="0" w:color="auto"/>
            <w:bottom w:val="none" w:sz="0" w:space="0" w:color="auto"/>
            <w:right w:val="none" w:sz="0" w:space="0" w:color="auto"/>
          </w:divBdr>
        </w:div>
        <w:div w:id="1072001523">
          <w:marLeft w:val="0"/>
          <w:marRight w:val="0"/>
          <w:marTop w:val="0"/>
          <w:marBottom w:val="0"/>
          <w:divBdr>
            <w:top w:val="none" w:sz="0" w:space="0" w:color="auto"/>
            <w:left w:val="none" w:sz="0" w:space="0" w:color="auto"/>
            <w:bottom w:val="none" w:sz="0" w:space="0" w:color="auto"/>
            <w:right w:val="none" w:sz="0" w:space="0" w:color="auto"/>
          </w:divBdr>
        </w:div>
        <w:div w:id="577328261">
          <w:marLeft w:val="0"/>
          <w:marRight w:val="0"/>
          <w:marTop w:val="0"/>
          <w:marBottom w:val="0"/>
          <w:divBdr>
            <w:top w:val="none" w:sz="0" w:space="0" w:color="auto"/>
            <w:left w:val="none" w:sz="0" w:space="0" w:color="auto"/>
            <w:bottom w:val="none" w:sz="0" w:space="0" w:color="auto"/>
            <w:right w:val="none" w:sz="0" w:space="0" w:color="auto"/>
          </w:divBdr>
        </w:div>
        <w:div w:id="369964011">
          <w:marLeft w:val="0"/>
          <w:marRight w:val="0"/>
          <w:marTop w:val="0"/>
          <w:marBottom w:val="0"/>
          <w:divBdr>
            <w:top w:val="none" w:sz="0" w:space="0" w:color="auto"/>
            <w:left w:val="none" w:sz="0" w:space="0" w:color="auto"/>
            <w:bottom w:val="none" w:sz="0" w:space="0" w:color="auto"/>
            <w:right w:val="none" w:sz="0" w:space="0" w:color="auto"/>
          </w:divBdr>
        </w:div>
        <w:div w:id="1206870248">
          <w:marLeft w:val="0"/>
          <w:marRight w:val="0"/>
          <w:marTop w:val="0"/>
          <w:marBottom w:val="0"/>
          <w:divBdr>
            <w:top w:val="none" w:sz="0" w:space="0" w:color="auto"/>
            <w:left w:val="none" w:sz="0" w:space="0" w:color="auto"/>
            <w:bottom w:val="none" w:sz="0" w:space="0" w:color="auto"/>
            <w:right w:val="none" w:sz="0" w:space="0" w:color="auto"/>
          </w:divBdr>
        </w:div>
      </w:divsChild>
    </w:div>
    <w:div w:id="1389302818">
      <w:bodyDiv w:val="1"/>
      <w:marLeft w:val="0"/>
      <w:marRight w:val="0"/>
      <w:marTop w:val="0"/>
      <w:marBottom w:val="0"/>
      <w:divBdr>
        <w:top w:val="none" w:sz="0" w:space="0" w:color="auto"/>
        <w:left w:val="none" w:sz="0" w:space="0" w:color="auto"/>
        <w:bottom w:val="none" w:sz="0" w:space="0" w:color="auto"/>
        <w:right w:val="none" w:sz="0" w:space="0" w:color="auto"/>
      </w:divBdr>
    </w:div>
    <w:div w:id="1391348915">
      <w:bodyDiv w:val="1"/>
      <w:marLeft w:val="0"/>
      <w:marRight w:val="0"/>
      <w:marTop w:val="0"/>
      <w:marBottom w:val="0"/>
      <w:divBdr>
        <w:top w:val="none" w:sz="0" w:space="0" w:color="auto"/>
        <w:left w:val="none" w:sz="0" w:space="0" w:color="auto"/>
        <w:bottom w:val="none" w:sz="0" w:space="0" w:color="auto"/>
        <w:right w:val="none" w:sz="0" w:space="0" w:color="auto"/>
      </w:divBdr>
      <w:divsChild>
        <w:div w:id="23099081">
          <w:marLeft w:val="0"/>
          <w:marRight w:val="0"/>
          <w:marTop w:val="0"/>
          <w:marBottom w:val="0"/>
          <w:divBdr>
            <w:top w:val="none" w:sz="0" w:space="0" w:color="auto"/>
            <w:left w:val="none" w:sz="0" w:space="0" w:color="auto"/>
            <w:bottom w:val="none" w:sz="0" w:space="0" w:color="auto"/>
            <w:right w:val="none" w:sz="0" w:space="0" w:color="auto"/>
          </w:divBdr>
        </w:div>
        <w:div w:id="664163171">
          <w:marLeft w:val="0"/>
          <w:marRight w:val="0"/>
          <w:marTop w:val="0"/>
          <w:marBottom w:val="0"/>
          <w:divBdr>
            <w:top w:val="none" w:sz="0" w:space="0" w:color="auto"/>
            <w:left w:val="none" w:sz="0" w:space="0" w:color="auto"/>
            <w:bottom w:val="none" w:sz="0" w:space="0" w:color="auto"/>
            <w:right w:val="none" w:sz="0" w:space="0" w:color="auto"/>
          </w:divBdr>
        </w:div>
        <w:div w:id="182211039">
          <w:marLeft w:val="0"/>
          <w:marRight w:val="0"/>
          <w:marTop w:val="0"/>
          <w:marBottom w:val="0"/>
          <w:divBdr>
            <w:top w:val="none" w:sz="0" w:space="0" w:color="auto"/>
            <w:left w:val="none" w:sz="0" w:space="0" w:color="auto"/>
            <w:bottom w:val="none" w:sz="0" w:space="0" w:color="auto"/>
            <w:right w:val="none" w:sz="0" w:space="0" w:color="auto"/>
          </w:divBdr>
        </w:div>
        <w:div w:id="1827358473">
          <w:marLeft w:val="0"/>
          <w:marRight w:val="0"/>
          <w:marTop w:val="0"/>
          <w:marBottom w:val="0"/>
          <w:divBdr>
            <w:top w:val="none" w:sz="0" w:space="0" w:color="auto"/>
            <w:left w:val="none" w:sz="0" w:space="0" w:color="auto"/>
            <w:bottom w:val="none" w:sz="0" w:space="0" w:color="auto"/>
            <w:right w:val="none" w:sz="0" w:space="0" w:color="auto"/>
          </w:divBdr>
        </w:div>
        <w:div w:id="1179076530">
          <w:marLeft w:val="0"/>
          <w:marRight w:val="0"/>
          <w:marTop w:val="0"/>
          <w:marBottom w:val="0"/>
          <w:divBdr>
            <w:top w:val="none" w:sz="0" w:space="0" w:color="auto"/>
            <w:left w:val="none" w:sz="0" w:space="0" w:color="auto"/>
            <w:bottom w:val="none" w:sz="0" w:space="0" w:color="auto"/>
            <w:right w:val="none" w:sz="0" w:space="0" w:color="auto"/>
          </w:divBdr>
        </w:div>
        <w:div w:id="415126707">
          <w:marLeft w:val="0"/>
          <w:marRight w:val="0"/>
          <w:marTop w:val="0"/>
          <w:marBottom w:val="0"/>
          <w:divBdr>
            <w:top w:val="none" w:sz="0" w:space="0" w:color="auto"/>
            <w:left w:val="none" w:sz="0" w:space="0" w:color="auto"/>
            <w:bottom w:val="none" w:sz="0" w:space="0" w:color="auto"/>
            <w:right w:val="none" w:sz="0" w:space="0" w:color="auto"/>
          </w:divBdr>
        </w:div>
        <w:div w:id="97220742">
          <w:marLeft w:val="0"/>
          <w:marRight w:val="0"/>
          <w:marTop w:val="0"/>
          <w:marBottom w:val="0"/>
          <w:divBdr>
            <w:top w:val="none" w:sz="0" w:space="0" w:color="auto"/>
            <w:left w:val="none" w:sz="0" w:space="0" w:color="auto"/>
            <w:bottom w:val="none" w:sz="0" w:space="0" w:color="auto"/>
            <w:right w:val="none" w:sz="0" w:space="0" w:color="auto"/>
          </w:divBdr>
        </w:div>
      </w:divsChild>
    </w:div>
    <w:div w:id="1392772528">
      <w:bodyDiv w:val="1"/>
      <w:marLeft w:val="0"/>
      <w:marRight w:val="0"/>
      <w:marTop w:val="0"/>
      <w:marBottom w:val="0"/>
      <w:divBdr>
        <w:top w:val="none" w:sz="0" w:space="0" w:color="auto"/>
        <w:left w:val="none" w:sz="0" w:space="0" w:color="auto"/>
        <w:bottom w:val="none" w:sz="0" w:space="0" w:color="auto"/>
        <w:right w:val="none" w:sz="0" w:space="0" w:color="auto"/>
      </w:divBdr>
    </w:div>
    <w:div w:id="1567304533">
      <w:bodyDiv w:val="1"/>
      <w:marLeft w:val="0"/>
      <w:marRight w:val="0"/>
      <w:marTop w:val="0"/>
      <w:marBottom w:val="0"/>
      <w:divBdr>
        <w:top w:val="none" w:sz="0" w:space="0" w:color="auto"/>
        <w:left w:val="none" w:sz="0" w:space="0" w:color="auto"/>
        <w:bottom w:val="none" w:sz="0" w:space="0" w:color="auto"/>
        <w:right w:val="none" w:sz="0" w:space="0" w:color="auto"/>
      </w:divBdr>
    </w:div>
    <w:div w:id="1574243612">
      <w:bodyDiv w:val="1"/>
      <w:marLeft w:val="0"/>
      <w:marRight w:val="0"/>
      <w:marTop w:val="0"/>
      <w:marBottom w:val="0"/>
      <w:divBdr>
        <w:top w:val="none" w:sz="0" w:space="0" w:color="auto"/>
        <w:left w:val="none" w:sz="0" w:space="0" w:color="auto"/>
        <w:bottom w:val="none" w:sz="0" w:space="0" w:color="auto"/>
        <w:right w:val="none" w:sz="0" w:space="0" w:color="auto"/>
      </w:divBdr>
    </w:div>
    <w:div w:id="1806466234">
      <w:bodyDiv w:val="1"/>
      <w:marLeft w:val="0"/>
      <w:marRight w:val="0"/>
      <w:marTop w:val="0"/>
      <w:marBottom w:val="0"/>
      <w:divBdr>
        <w:top w:val="none" w:sz="0" w:space="0" w:color="auto"/>
        <w:left w:val="none" w:sz="0" w:space="0" w:color="auto"/>
        <w:bottom w:val="none" w:sz="0" w:space="0" w:color="auto"/>
        <w:right w:val="none" w:sz="0" w:space="0" w:color="auto"/>
      </w:divBdr>
    </w:div>
    <w:div w:id="2112968686">
      <w:bodyDiv w:val="1"/>
      <w:marLeft w:val="0"/>
      <w:marRight w:val="0"/>
      <w:marTop w:val="0"/>
      <w:marBottom w:val="0"/>
      <w:divBdr>
        <w:top w:val="none" w:sz="0" w:space="0" w:color="auto"/>
        <w:left w:val="none" w:sz="0" w:space="0" w:color="auto"/>
        <w:bottom w:val="none" w:sz="0" w:space="0" w:color="auto"/>
        <w:right w:val="none" w:sz="0" w:space="0" w:color="auto"/>
      </w:divBdr>
    </w:div>
    <w:div w:id="212685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diagramData" Target="diagrams/data1.xml"/><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image" Target="media/image2.pn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diagramColors" Target="diagrams/colors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diagramQuickStyle" Target="diagrams/quickStyle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chart" Target="charts/chart4.xml"/><Relationship Id="rId24" Type="http://schemas.openxmlformats.org/officeDocument/2006/relationships/diagramQuickStyle" Target="diagrams/quickStyle2.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diagramLayout" Target="diagrams/layout2.xml"/><Relationship Id="rId28" Type="http://schemas.openxmlformats.org/officeDocument/2006/relationships/diagramQuickStyle" Target="diagrams/quickStyle3.xml"/><Relationship Id="rId10" Type="http://schemas.openxmlformats.org/officeDocument/2006/relationships/chart" Target="charts/chart3.xml"/><Relationship Id="rId19" Type="http://schemas.openxmlformats.org/officeDocument/2006/relationships/diagramLayout" Target="diagrams/layout1.xml"/><Relationship Id="rId31" Type="http://schemas.openxmlformats.org/officeDocument/2006/relationships/hyperlink" Target="https://ru.wikipedia.org/wiki/%D0%A1%D1%83%D1%80%D0%B0_(%D0%BF%D1%80%D0%B8%D1%82%D0%BE%D0%BA_%D0%92%D0%BE%D0%BB%D0%B3%D0%B8)"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diagramData" Target="diagrams/data2.xml"/><Relationship Id="rId27" Type="http://schemas.openxmlformats.org/officeDocument/2006/relationships/diagramLayout" Target="diagrams/layout3.xml"/><Relationship Id="rId30" Type="http://schemas.openxmlformats.org/officeDocument/2006/relationships/hyperlink" Target="https://ru.wikipedia.org/wiki/%D0%91%D0%BE%D0%BB%D1%8C%D1%88%D0%B0%D1%8F_%D0%9A%D1%88%D0%B0"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
  <c:chart>
    <c:autoTitleDeleted val="1"/>
    <c:plotArea>
      <c:layout>
        <c:manualLayout>
          <c:layoutTarget val="inner"/>
          <c:xMode val="edge"/>
          <c:yMode val="edge"/>
          <c:x val="0.11781679696455326"/>
          <c:y val="0.12468082283938339"/>
          <c:w val="0.71546707229778084"/>
          <c:h val="0.70465523939476005"/>
        </c:manualLayout>
      </c:layout>
      <c:lineChart>
        <c:grouping val="standard"/>
        <c:ser>
          <c:idx val="0"/>
          <c:order val="0"/>
          <c:tx>
            <c:strRef>
              <c:f>Лист1!$B$1</c:f>
              <c:strCache>
                <c:ptCount val="1"/>
                <c:pt idx="0">
                  <c:v>Динамика численности населения Большеберезниковского муниципального района</c:v>
                </c:pt>
              </c:strCache>
            </c:strRef>
          </c:tx>
          <c:spPr>
            <a:ln w="44450" cap="flat"/>
            <a:effectLst>
              <a:outerShdw blurRad="50800" dist="50800" dir="5400000" algn="ctr" rotWithShape="0">
                <a:schemeClr val="bg1">
                  <a:lumMod val="75000"/>
                </a:schemeClr>
              </a:outerShdw>
            </a:effectLst>
          </c:spPr>
          <c:marker>
            <c:spPr>
              <a:effectLst>
                <a:outerShdw blurRad="50800" dist="50800" dir="5400000" algn="ctr" rotWithShape="0">
                  <a:schemeClr val="bg1">
                    <a:lumMod val="75000"/>
                  </a:schemeClr>
                </a:outerShdw>
              </a:effectLst>
            </c:spPr>
          </c:marker>
          <c:dLbls>
            <c:dLbl>
              <c:idx val="0"/>
              <c:layout>
                <c:manualLayout>
                  <c:x val="-4.8421816591107766E-2"/>
                  <c:y val="-3.9001298122935721E-2"/>
                </c:manualLayout>
              </c:layout>
              <c:dLblPos val="r"/>
              <c:showVal val="1"/>
            </c:dLbl>
            <c:dLbl>
              <c:idx val="1"/>
              <c:layout>
                <c:manualLayout>
                  <c:x val="-4.3371311540602892E-2"/>
                  <c:y val="-3.9001298122935721E-2"/>
                </c:manualLayout>
              </c:layout>
              <c:dLblPos val="r"/>
              <c:showVal val="1"/>
            </c:dLbl>
            <c:dLbl>
              <c:idx val="2"/>
              <c:layout>
                <c:manualLayout>
                  <c:x val="-5.5997574166865523E-2"/>
                  <c:y val="-5.3441731335929894E-2"/>
                </c:manualLayout>
              </c:layout>
              <c:dLblPos val="r"/>
              <c:showVal val="1"/>
            </c:dLbl>
            <c:dLbl>
              <c:idx val="4"/>
              <c:layout>
                <c:manualLayout>
                  <c:x val="-3.3270301439592691E-2"/>
                  <c:y val="-3.9001298122935721E-2"/>
                </c:manualLayout>
              </c:layout>
              <c:dLblPos val="r"/>
              <c:showVal val="1"/>
            </c:dLbl>
            <c:dLblPos val="t"/>
            <c:showVal val="1"/>
          </c:dLbls>
          <c:cat>
            <c:strRef>
              <c:f>Лист1!$A$2:$A$6</c:f>
              <c:strCache>
                <c:ptCount val="5"/>
                <c:pt idx="0">
                  <c:v>2014 год</c:v>
                </c:pt>
                <c:pt idx="1">
                  <c:v>2015 год</c:v>
                </c:pt>
                <c:pt idx="2">
                  <c:v>2016 год</c:v>
                </c:pt>
                <c:pt idx="3">
                  <c:v>2017 год</c:v>
                </c:pt>
                <c:pt idx="4">
                  <c:v>2018 год</c:v>
                </c:pt>
              </c:strCache>
            </c:strRef>
          </c:cat>
          <c:val>
            <c:numRef>
              <c:f>Лист1!$B$2:$B$6</c:f>
              <c:numCache>
                <c:formatCode>General</c:formatCode>
                <c:ptCount val="5"/>
                <c:pt idx="0">
                  <c:v>13305</c:v>
                </c:pt>
                <c:pt idx="1">
                  <c:v>13005</c:v>
                </c:pt>
                <c:pt idx="2">
                  <c:v>12831</c:v>
                </c:pt>
                <c:pt idx="3">
                  <c:v>12635</c:v>
                </c:pt>
                <c:pt idx="4">
                  <c:v>12440</c:v>
                </c:pt>
              </c:numCache>
            </c:numRef>
          </c:val>
        </c:ser>
        <c:marker val="1"/>
        <c:axId val="137377280"/>
        <c:axId val="137378816"/>
      </c:lineChart>
      <c:catAx>
        <c:axId val="137377280"/>
        <c:scaling>
          <c:orientation val="minMax"/>
        </c:scaling>
        <c:axPos val="b"/>
        <c:numFmt formatCode="General" sourceLinked="1"/>
        <c:tickLblPos val="nextTo"/>
        <c:crossAx val="137378816"/>
        <c:crosses val="autoZero"/>
        <c:auto val="1"/>
        <c:lblAlgn val="ctr"/>
        <c:lblOffset val="100"/>
      </c:catAx>
      <c:valAx>
        <c:axId val="137378816"/>
        <c:scaling>
          <c:orientation val="minMax"/>
          <c:max val="13500"/>
          <c:min val="12000"/>
        </c:scaling>
        <c:axPos val="l"/>
        <c:majorGridlines/>
        <c:numFmt formatCode="General" sourceLinked="1"/>
        <c:tickLblPos val="nextTo"/>
        <c:crossAx val="137377280"/>
        <c:crosses val="autoZero"/>
        <c:crossBetween val="between"/>
        <c:majorUnit val="500"/>
        <c:minorUnit val="50"/>
      </c:valAx>
      <c:spPr>
        <a:solidFill>
          <a:sysClr val="window" lastClr="FFFFFF">
            <a:lumMod val="85000"/>
          </a:sysClr>
        </a:solidFill>
      </c:spPr>
    </c:plotArea>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9.6970633387807662E-2"/>
          <c:y val="4.4057617797775513E-2"/>
          <c:w val="0.62209973753286596"/>
          <c:h val="0.91188476440444943"/>
        </c:manualLayout>
      </c:layout>
      <c:barChart>
        <c:barDir val="col"/>
        <c:grouping val="clustered"/>
        <c:ser>
          <c:idx val="0"/>
          <c:order val="0"/>
          <c:tx>
            <c:strRef>
              <c:f>Лист1!$B$1</c:f>
              <c:strCache>
                <c:ptCount val="1"/>
                <c:pt idx="0">
                  <c:v>Число родившихся</c:v>
                </c:pt>
              </c:strCache>
            </c:strRef>
          </c:tx>
          <c:dLbls>
            <c:dLbl>
              <c:idx val="0"/>
              <c:layout>
                <c:manualLayout>
                  <c:x val="0"/>
                  <c:y val="2.3809523809523846E-2"/>
                </c:manualLayout>
              </c:layout>
              <c:dLblPos val="outEnd"/>
              <c:showVal val="1"/>
            </c:dLbl>
            <c:dLbl>
              <c:idx val="1"/>
              <c:layout>
                <c:manualLayout>
                  <c:x val="-2.2484541877461138E-3"/>
                  <c:y val="2.3809211348581431E-2"/>
                </c:manualLayout>
              </c:layout>
              <c:dLblPos val="outEnd"/>
              <c:showVal val="1"/>
            </c:dLbl>
            <c:dLbl>
              <c:idx val="2"/>
              <c:layout>
                <c:manualLayout>
                  <c:x val="0"/>
                  <c:y val="2.3809523809523812E-2"/>
                </c:manualLayout>
              </c:layout>
              <c:dLblPos val="outEnd"/>
              <c:showVal val="1"/>
            </c:dLbl>
            <c:dLbl>
              <c:idx val="3"/>
              <c:layout>
                <c:manualLayout>
                  <c:x val="0"/>
                  <c:y val="1.5873015873015879E-2"/>
                </c:manualLayout>
              </c:layout>
              <c:dLblPos val="outEnd"/>
              <c:showVal val="1"/>
            </c:dLbl>
            <c:txPr>
              <a:bodyPr rot="-5400000" vert="horz"/>
              <a:lstStyle/>
              <a:p>
                <a:pPr>
                  <a:defRPr sz="900" b="0" i="0" baseline="0"/>
                </a:pPr>
                <a:endParaRPr lang="ru-RU"/>
              </a:p>
            </c:txPr>
            <c:dLblPos val="outEnd"/>
            <c:showVal val="1"/>
          </c:dLbls>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116</c:v>
                </c:pt>
                <c:pt idx="1">
                  <c:v>107</c:v>
                </c:pt>
                <c:pt idx="2">
                  <c:v>91</c:v>
                </c:pt>
                <c:pt idx="3">
                  <c:v>104</c:v>
                </c:pt>
              </c:numCache>
            </c:numRef>
          </c:val>
        </c:ser>
        <c:ser>
          <c:idx val="1"/>
          <c:order val="1"/>
          <c:tx>
            <c:strRef>
              <c:f>Лист1!$C$1</c:f>
              <c:strCache>
                <c:ptCount val="1"/>
                <c:pt idx="0">
                  <c:v>Число умерших</c:v>
                </c:pt>
              </c:strCache>
            </c:strRef>
          </c:tx>
          <c:dLbls>
            <c:txPr>
              <a:bodyPr rot="-5400000" vert="horz"/>
              <a:lstStyle/>
              <a:p>
                <a:pPr>
                  <a:defRPr sz="900" b="0" i="0" baseline="0"/>
                </a:pPr>
                <a:endParaRPr lang="ru-RU"/>
              </a:p>
            </c:txPr>
            <c:dLblPos val="outEnd"/>
            <c:showVal val="1"/>
          </c:dLbls>
          <c:cat>
            <c:strRef>
              <c:f>Лист1!$A$2:$A$5</c:f>
              <c:strCache>
                <c:ptCount val="4"/>
                <c:pt idx="0">
                  <c:v>2014 год</c:v>
                </c:pt>
                <c:pt idx="1">
                  <c:v>2015 год</c:v>
                </c:pt>
                <c:pt idx="2">
                  <c:v>2016 год</c:v>
                </c:pt>
                <c:pt idx="3">
                  <c:v>2017 год</c:v>
                </c:pt>
              </c:strCache>
            </c:strRef>
          </c:cat>
          <c:val>
            <c:numRef>
              <c:f>Лист1!$C$2:$C$5</c:f>
              <c:numCache>
                <c:formatCode>General</c:formatCode>
                <c:ptCount val="4"/>
                <c:pt idx="0">
                  <c:v>321</c:v>
                </c:pt>
                <c:pt idx="1">
                  <c:v>314</c:v>
                </c:pt>
                <c:pt idx="2">
                  <c:v>322</c:v>
                </c:pt>
                <c:pt idx="3">
                  <c:v>275</c:v>
                </c:pt>
              </c:numCache>
            </c:numRef>
          </c:val>
        </c:ser>
        <c:axId val="137409280"/>
        <c:axId val="137410816"/>
      </c:barChart>
      <c:catAx>
        <c:axId val="137409280"/>
        <c:scaling>
          <c:orientation val="minMax"/>
        </c:scaling>
        <c:axPos val="b"/>
        <c:tickLblPos val="nextTo"/>
        <c:spPr>
          <a:noFill/>
        </c:spPr>
        <c:crossAx val="137410816"/>
        <c:crosses val="autoZero"/>
        <c:auto val="1"/>
        <c:lblAlgn val="ctr"/>
        <c:lblOffset val="100"/>
      </c:catAx>
      <c:valAx>
        <c:axId val="137410816"/>
        <c:scaling>
          <c:orientation val="minMax"/>
          <c:max val="450"/>
          <c:min val="10"/>
        </c:scaling>
        <c:axPos val="l"/>
        <c:majorGridlines/>
        <c:numFmt formatCode="General" sourceLinked="1"/>
        <c:tickLblPos val="nextTo"/>
        <c:crossAx val="137409280"/>
        <c:crosses val="autoZero"/>
        <c:crossBetween val="between"/>
        <c:majorUnit val="50"/>
        <c:minorUnit val="25"/>
      </c:valAx>
      <c:spPr>
        <a:solidFill>
          <a:sysClr val="window" lastClr="FFFFFF">
            <a:lumMod val="85000"/>
          </a:sysClr>
        </a:solidFill>
        <a:ln>
          <a:noFill/>
        </a:ln>
      </c:spPr>
    </c:plotArea>
    <c:legend>
      <c:legendPos val="r"/>
      <c:layout>
        <c:manualLayout>
          <c:xMode val="edge"/>
          <c:yMode val="edge"/>
          <c:x val="0.74422760362505846"/>
          <c:y val="0.18552087239095114"/>
          <c:w val="0.25577239637499088"/>
          <c:h val="0.49403762029747939"/>
        </c:manualLayout>
      </c:layout>
    </c:legend>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9.9640813843293263E-2"/>
          <c:y val="0.12312299504229079"/>
          <c:w val="0.89911504424778754"/>
          <c:h val="0.73873873873873874"/>
        </c:manualLayout>
      </c:layout>
      <c:barChart>
        <c:barDir val="col"/>
        <c:grouping val="clustered"/>
        <c:ser>
          <c:idx val="1"/>
          <c:order val="0"/>
          <c:tx>
            <c:strRef>
              <c:f>Sheet1!$A$2</c:f>
              <c:strCache>
                <c:ptCount val="1"/>
                <c:pt idx="0">
                  <c:v>число прибывших</c:v>
                </c:pt>
              </c:strCache>
            </c:strRef>
          </c:tx>
          <c:spPr>
            <a:solidFill>
              <a:srgbClr val="99CCFF"/>
            </a:solidFill>
            <a:ln w="12692">
              <a:solidFill>
                <a:srgbClr val="000000"/>
              </a:solidFill>
              <a:prstDash val="solid"/>
            </a:ln>
          </c:spPr>
          <c:dLbls>
            <c:dLbl>
              <c:idx val="0"/>
              <c:layout>
                <c:manualLayout>
                  <c:x val="-7.4294205052010979E-3"/>
                  <c:y val="0"/>
                </c:manualLayout>
              </c:layout>
              <c:showVal val="1"/>
            </c:dLbl>
            <c:dLbl>
              <c:idx val="1"/>
              <c:layout>
                <c:manualLayout>
                  <c:x val="-4.9529470034670904E-3"/>
                  <c:y val="0"/>
                </c:manualLayout>
              </c:layout>
              <c:showVal val="1"/>
            </c:dLbl>
            <c:dLbl>
              <c:idx val="2"/>
              <c:layout>
                <c:manualLayout>
                  <c:x val="-7.4294205052010979E-3"/>
                  <c:y val="0"/>
                </c:manualLayout>
              </c:layout>
              <c:showVal val="1"/>
            </c:dLbl>
            <c:dLbl>
              <c:idx val="3"/>
              <c:layout>
                <c:manualLayout>
                  <c:x val="-4.9529470034669724E-3"/>
                  <c:y val="0"/>
                </c:manualLayout>
              </c:layout>
              <c:showVal val="1"/>
            </c:dLbl>
            <c:spPr>
              <a:solidFill>
                <a:schemeClr val="bg1">
                  <a:lumMod val="85000"/>
                </a:schemeClr>
              </a:solidFill>
              <a:ln w="25385">
                <a:noFill/>
              </a:ln>
            </c:spPr>
            <c:txPr>
              <a:bodyPr/>
              <a:lstStyle/>
              <a:p>
                <a:pPr>
                  <a:defRPr sz="999" b="0" i="0" u="none" strike="noStrike" baseline="0">
                    <a:solidFill>
                      <a:srgbClr val="000000"/>
                    </a:solidFill>
                    <a:latin typeface="+mn-lt"/>
                    <a:ea typeface="Arial"/>
                    <a:cs typeface="Arial"/>
                  </a:defRPr>
                </a:pPr>
                <a:endParaRPr lang="ru-RU"/>
              </a:p>
            </c:txPr>
            <c:showVal val="1"/>
          </c:dLbls>
          <c:cat>
            <c:numRef>
              <c:f>Sheet1!$B$1:$E$1</c:f>
              <c:numCache>
                <c:formatCode>General</c:formatCode>
                <c:ptCount val="4"/>
                <c:pt idx="0">
                  <c:v>2014</c:v>
                </c:pt>
                <c:pt idx="1">
                  <c:v>2015</c:v>
                </c:pt>
                <c:pt idx="2">
                  <c:v>2016</c:v>
                </c:pt>
                <c:pt idx="3">
                  <c:v>2017</c:v>
                </c:pt>
              </c:numCache>
            </c:numRef>
          </c:cat>
          <c:val>
            <c:numRef>
              <c:f>Sheet1!$B$2:$E$2</c:f>
              <c:numCache>
                <c:formatCode>General</c:formatCode>
                <c:ptCount val="4"/>
                <c:pt idx="0">
                  <c:v>311</c:v>
                </c:pt>
                <c:pt idx="1">
                  <c:v>398</c:v>
                </c:pt>
                <c:pt idx="2">
                  <c:v>337</c:v>
                </c:pt>
                <c:pt idx="3">
                  <c:v>202</c:v>
                </c:pt>
              </c:numCache>
            </c:numRef>
          </c:val>
        </c:ser>
        <c:ser>
          <c:idx val="2"/>
          <c:order val="2"/>
          <c:tx>
            <c:strRef>
              <c:f>Sheet1!$A$4</c:f>
              <c:strCache>
                <c:ptCount val="1"/>
                <c:pt idx="0">
                  <c:v>число убывших</c:v>
                </c:pt>
              </c:strCache>
            </c:strRef>
          </c:tx>
          <c:spPr>
            <a:solidFill>
              <a:srgbClr val="800000"/>
            </a:solidFill>
            <a:ln w="12692">
              <a:solidFill>
                <a:srgbClr val="000000"/>
              </a:solidFill>
              <a:prstDash val="solid"/>
            </a:ln>
          </c:spPr>
          <c:dLbls>
            <c:spPr>
              <a:solidFill>
                <a:schemeClr val="bg1">
                  <a:lumMod val="85000"/>
                </a:schemeClr>
              </a:solidFill>
              <a:ln w="25385">
                <a:noFill/>
              </a:ln>
            </c:spPr>
            <c:txPr>
              <a:bodyPr/>
              <a:lstStyle/>
              <a:p>
                <a:pPr>
                  <a:defRPr sz="999" b="0" i="0" u="none" strike="noStrike" baseline="0">
                    <a:solidFill>
                      <a:srgbClr val="000000"/>
                    </a:solidFill>
                    <a:latin typeface="+mn-lt"/>
                    <a:ea typeface="Arial"/>
                    <a:cs typeface="Arial"/>
                  </a:defRPr>
                </a:pPr>
                <a:endParaRPr lang="ru-RU"/>
              </a:p>
            </c:txPr>
            <c:showVal val="1"/>
          </c:dLbls>
          <c:cat>
            <c:numRef>
              <c:f>Sheet1!$B$1:$E$1</c:f>
              <c:numCache>
                <c:formatCode>General</c:formatCode>
                <c:ptCount val="4"/>
                <c:pt idx="0">
                  <c:v>2014</c:v>
                </c:pt>
                <c:pt idx="1">
                  <c:v>2015</c:v>
                </c:pt>
                <c:pt idx="2">
                  <c:v>2016</c:v>
                </c:pt>
                <c:pt idx="3">
                  <c:v>2017</c:v>
                </c:pt>
              </c:numCache>
            </c:numRef>
          </c:cat>
          <c:val>
            <c:numRef>
              <c:f>Sheet1!$B$4:$E$4</c:f>
              <c:numCache>
                <c:formatCode>General</c:formatCode>
                <c:ptCount val="4"/>
                <c:pt idx="0">
                  <c:v>404</c:v>
                </c:pt>
                <c:pt idx="1">
                  <c:v>341</c:v>
                </c:pt>
                <c:pt idx="2">
                  <c:v>362</c:v>
                </c:pt>
                <c:pt idx="3">
                  <c:v>197</c:v>
                </c:pt>
              </c:numCache>
            </c:numRef>
          </c:val>
        </c:ser>
        <c:dLbls>
          <c:showVal val="1"/>
        </c:dLbls>
        <c:axId val="137516544"/>
        <c:axId val="137518080"/>
      </c:barChart>
      <c:lineChart>
        <c:grouping val="standard"/>
        <c:ser>
          <c:idx val="0"/>
          <c:order val="1"/>
          <c:tx>
            <c:strRef>
              <c:f>Sheet1!$A$3</c:f>
              <c:strCache>
                <c:ptCount val="1"/>
                <c:pt idx="0">
                  <c:v>миграционный прирост/убыль (+/-)</c:v>
                </c:pt>
              </c:strCache>
            </c:strRef>
          </c:tx>
          <c:spPr>
            <a:ln w="25385">
              <a:solidFill>
                <a:srgbClr val="FF0000"/>
              </a:solidFill>
              <a:prstDash val="solid"/>
            </a:ln>
          </c:spPr>
          <c:marker>
            <c:symbol val="diamond"/>
            <c:size val="4"/>
            <c:spPr>
              <a:solidFill>
                <a:srgbClr val="FF0000"/>
              </a:solidFill>
              <a:ln>
                <a:solidFill>
                  <a:srgbClr val="FF0000"/>
                </a:solidFill>
                <a:prstDash val="solid"/>
              </a:ln>
            </c:spPr>
          </c:marker>
          <c:dLbls>
            <c:dLbl>
              <c:idx val="1"/>
              <c:layout>
                <c:manualLayout>
                  <c:x val="-4.4564238162651704E-2"/>
                  <c:y val="3.8159813356663796E-2"/>
                </c:manualLayout>
              </c:layout>
              <c:dLblPos val="r"/>
              <c:showVal val="1"/>
            </c:dLbl>
            <c:dLbl>
              <c:idx val="3"/>
              <c:layout>
                <c:manualLayout>
                  <c:x val="-4.9406621349158894E-3"/>
                  <c:y val="3.010191057788832E-2"/>
                </c:manualLayout>
              </c:layout>
              <c:dLblPos val="r"/>
              <c:showVal val="1"/>
            </c:dLbl>
            <c:spPr>
              <a:solidFill>
                <a:schemeClr val="bg1">
                  <a:lumMod val="85000"/>
                </a:schemeClr>
              </a:solidFill>
              <a:ln w="3173">
                <a:noFill/>
                <a:prstDash val="solid"/>
              </a:ln>
            </c:spPr>
            <c:txPr>
              <a:bodyPr/>
              <a:lstStyle/>
              <a:p>
                <a:pPr>
                  <a:defRPr sz="999" b="0" i="0" u="none" strike="noStrike" baseline="0">
                    <a:solidFill>
                      <a:srgbClr val="000000"/>
                    </a:solidFill>
                    <a:latin typeface="+mn-lt"/>
                    <a:ea typeface="Arial"/>
                    <a:cs typeface="Arial"/>
                  </a:defRPr>
                </a:pPr>
                <a:endParaRPr lang="ru-RU"/>
              </a:p>
            </c:txPr>
            <c:dLblPos val="b"/>
            <c:showVal val="1"/>
          </c:dLbls>
          <c:cat>
            <c:numRef>
              <c:f>Sheet1!$B$1:$E$1</c:f>
              <c:numCache>
                <c:formatCode>General</c:formatCode>
                <c:ptCount val="4"/>
                <c:pt idx="0">
                  <c:v>2014</c:v>
                </c:pt>
                <c:pt idx="1">
                  <c:v>2015</c:v>
                </c:pt>
                <c:pt idx="2">
                  <c:v>2016</c:v>
                </c:pt>
                <c:pt idx="3">
                  <c:v>2017</c:v>
                </c:pt>
              </c:numCache>
            </c:numRef>
          </c:cat>
          <c:val>
            <c:numRef>
              <c:f>Sheet1!$B$3:$E$3</c:f>
              <c:numCache>
                <c:formatCode>General</c:formatCode>
                <c:ptCount val="4"/>
                <c:pt idx="0">
                  <c:v>-93</c:v>
                </c:pt>
                <c:pt idx="1">
                  <c:v>57</c:v>
                </c:pt>
                <c:pt idx="2">
                  <c:v>-25</c:v>
                </c:pt>
                <c:pt idx="3">
                  <c:v>25</c:v>
                </c:pt>
              </c:numCache>
            </c:numRef>
          </c:val>
        </c:ser>
        <c:dLbls>
          <c:showVal val="1"/>
        </c:dLbls>
        <c:marker val="1"/>
        <c:axId val="137528064"/>
        <c:axId val="137529600"/>
      </c:lineChart>
      <c:catAx>
        <c:axId val="137516544"/>
        <c:scaling>
          <c:orientation val="minMax"/>
        </c:scaling>
        <c:axPos val="b"/>
        <c:minorGridlines>
          <c:spPr>
            <a:ln>
              <a:solidFill>
                <a:schemeClr val="tx1"/>
              </a:solidFill>
            </a:ln>
          </c:spPr>
        </c:minorGridlines>
        <c:numFmt formatCode="General" sourceLinked="1"/>
        <c:majorTickMark val="cross"/>
        <c:tickLblPos val="high"/>
        <c:spPr>
          <a:ln w="9525">
            <a:solidFill>
              <a:srgbClr val="000000"/>
            </a:solidFill>
            <a:prstDash val="solid"/>
          </a:ln>
        </c:spPr>
        <c:txPr>
          <a:bodyPr rot="0" vert="horz"/>
          <a:lstStyle/>
          <a:p>
            <a:pPr>
              <a:defRPr sz="999" b="0" i="0" u="none" strike="noStrike" baseline="0">
                <a:solidFill>
                  <a:srgbClr val="000000"/>
                </a:solidFill>
                <a:latin typeface="+mn-lt"/>
                <a:ea typeface="Arial"/>
                <a:cs typeface="Arial"/>
              </a:defRPr>
            </a:pPr>
            <a:endParaRPr lang="ru-RU"/>
          </a:p>
        </c:txPr>
        <c:crossAx val="137518080"/>
        <c:crosses val="autoZero"/>
        <c:lblAlgn val="ctr"/>
        <c:lblOffset val="100"/>
        <c:tickLblSkip val="1"/>
        <c:tickMarkSkip val="1"/>
      </c:catAx>
      <c:valAx>
        <c:axId val="137518080"/>
        <c:scaling>
          <c:orientation val="minMax"/>
        </c:scaling>
        <c:axPos val="l"/>
        <c:majorGridlines>
          <c:spPr>
            <a:ln w="3173">
              <a:solidFill>
                <a:srgbClr val="000000"/>
              </a:solidFill>
              <a:prstDash val="solid"/>
            </a:ln>
          </c:spPr>
        </c:majorGridlines>
        <c:numFmt formatCode="General" sourceLinked="1"/>
        <c:majorTickMark val="cross"/>
        <c:tickLblPos val="nextTo"/>
        <c:spPr>
          <a:ln w="3173">
            <a:solidFill>
              <a:srgbClr val="000000"/>
            </a:solidFill>
            <a:prstDash val="solid"/>
          </a:ln>
        </c:spPr>
        <c:txPr>
          <a:bodyPr rot="0" vert="horz"/>
          <a:lstStyle/>
          <a:p>
            <a:pPr>
              <a:defRPr sz="999" b="0" i="0" u="none" strike="noStrike" baseline="0">
                <a:solidFill>
                  <a:srgbClr val="000000"/>
                </a:solidFill>
                <a:latin typeface="+mn-lt"/>
                <a:ea typeface="Arial"/>
                <a:cs typeface="Arial"/>
              </a:defRPr>
            </a:pPr>
            <a:endParaRPr lang="ru-RU"/>
          </a:p>
        </c:txPr>
        <c:crossAx val="137516544"/>
        <c:crosses val="autoZero"/>
        <c:crossBetween val="between"/>
      </c:valAx>
      <c:catAx>
        <c:axId val="137528064"/>
        <c:scaling>
          <c:orientation val="minMax"/>
        </c:scaling>
        <c:delete val="1"/>
        <c:axPos val="b"/>
        <c:numFmt formatCode="General" sourceLinked="1"/>
        <c:tickLblPos val="none"/>
        <c:crossAx val="137529600"/>
        <c:crosses val="autoZero"/>
        <c:lblAlgn val="ctr"/>
        <c:lblOffset val="100"/>
      </c:catAx>
      <c:valAx>
        <c:axId val="137529600"/>
        <c:scaling>
          <c:orientation val="minMax"/>
        </c:scaling>
        <c:delete val="1"/>
        <c:axPos val="l"/>
        <c:numFmt formatCode="General" sourceLinked="1"/>
        <c:tickLblPos val="none"/>
        <c:crossAx val="137528064"/>
        <c:crosses val="autoZero"/>
        <c:crossBetween val="between"/>
      </c:valAx>
      <c:spPr>
        <a:solidFill>
          <a:schemeClr val="bg1">
            <a:lumMod val="85000"/>
          </a:schemeClr>
        </a:solidFill>
        <a:ln w="25385">
          <a:noFill/>
        </a:ln>
      </c:spPr>
    </c:plotArea>
    <c:legend>
      <c:legendPos val="b"/>
      <c:layout>
        <c:manualLayout>
          <c:xMode val="edge"/>
          <c:yMode val="edge"/>
          <c:x val="9.7345132743362844E-2"/>
          <c:y val="0.92792792792792556"/>
          <c:w val="0.86902654867256635"/>
          <c:h val="6.6066066066066062E-2"/>
        </c:manualLayout>
      </c:layout>
      <c:spPr>
        <a:solidFill>
          <a:srgbClr val="FFFFFF"/>
        </a:solidFill>
        <a:ln w="25385">
          <a:noFill/>
        </a:ln>
      </c:spPr>
      <c:txPr>
        <a:bodyPr/>
        <a:lstStyle/>
        <a:p>
          <a:pPr>
            <a:defRPr sz="919" b="0" i="0" u="none" strike="noStrike" baseline="0">
              <a:solidFill>
                <a:srgbClr val="000000"/>
              </a:solidFill>
              <a:latin typeface="+mn-lt"/>
              <a:ea typeface="Arial"/>
              <a:cs typeface="Arial"/>
            </a:defRPr>
          </a:pPr>
          <a:endParaRPr lang="ru-RU"/>
        </a:p>
      </c:txPr>
    </c:legend>
    <c:plotVisOnly val="1"/>
    <c:dispBlanksAs val="gap"/>
  </c:chart>
  <c:spPr>
    <a:noFill/>
    <a:ln w="3173">
      <a:noFill/>
      <a:prstDash val="solid"/>
    </a:ln>
  </c:spPr>
  <c:txPr>
    <a:bodyPr/>
    <a:lstStyle/>
    <a:p>
      <a:pPr>
        <a:defRPr sz="999" b="0" i="0" u="none" strike="noStrike" baseline="0">
          <a:solidFill>
            <a:srgbClr val="000000"/>
          </a:solidFill>
          <a:latin typeface="Arial"/>
          <a:ea typeface="Arial"/>
          <a:cs typeface="Arial"/>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600" b="0">
                <a:latin typeface="Times New Roman" pitchFamily="18" charset="0"/>
                <a:cs typeface="Times New Roman" pitchFamily="18" charset="0"/>
              </a:defRPr>
            </a:pPr>
            <a:r>
              <a:rPr lang="ru-RU" sz="1400" b="0" i="1">
                <a:latin typeface="Times New Roman" pitchFamily="18" charset="0"/>
                <a:cs typeface="Times New Roman" pitchFamily="18" charset="0"/>
              </a:rPr>
              <a:t>Объем отгруженных товаров собственного производства за 2014-2017</a:t>
            </a:r>
            <a:r>
              <a:rPr lang="ru-RU" sz="1400" b="0" i="1" baseline="0">
                <a:latin typeface="Times New Roman" pitchFamily="18" charset="0"/>
                <a:cs typeface="Times New Roman" pitchFamily="18" charset="0"/>
              </a:rPr>
              <a:t> годы</a:t>
            </a:r>
            <a:r>
              <a:rPr lang="ru-RU" sz="1400" b="0" i="1">
                <a:latin typeface="Times New Roman" pitchFamily="18" charset="0"/>
                <a:cs typeface="Times New Roman" pitchFamily="18" charset="0"/>
              </a:rPr>
              <a:t>, млн. руб. </a:t>
            </a:r>
          </a:p>
        </c:rich>
      </c:tx>
      <c:layout>
        <c:manualLayout>
          <c:xMode val="edge"/>
          <c:yMode val="edge"/>
          <c:x val="0.16134842519685041"/>
          <c:y val="1.9841408712801437E-2"/>
        </c:manualLayout>
      </c:layout>
    </c:title>
    <c:view3D>
      <c:rotX val="10"/>
      <c:rotY val="10"/>
      <c:perspective val="30"/>
    </c:view3D>
    <c:sideWall>
      <c:spPr>
        <a:gradFill flip="none" rotWithShape="1">
          <a:gsLst>
            <a:gs pos="34000">
              <a:srgbClr val="C0504D">
                <a:lumMod val="60000"/>
                <a:lumOff val="40000"/>
              </a:srgbClr>
            </a:gs>
            <a:gs pos="64999">
              <a:srgbClr val="F0EBD5"/>
            </a:gs>
            <a:gs pos="100000">
              <a:srgbClr val="D1C39F"/>
            </a:gs>
          </a:gsLst>
          <a:lin ang="4800000" scaled="0"/>
          <a:tileRect/>
        </a:gradFill>
        <a:ln>
          <a:noFill/>
        </a:ln>
      </c:spPr>
    </c:sideWall>
    <c:backWall>
      <c:spPr>
        <a:gradFill flip="none" rotWithShape="1">
          <a:gsLst>
            <a:gs pos="34000">
              <a:srgbClr val="C0504D">
                <a:lumMod val="60000"/>
                <a:lumOff val="40000"/>
              </a:srgbClr>
            </a:gs>
            <a:gs pos="64999">
              <a:srgbClr val="F0EBD5"/>
            </a:gs>
            <a:gs pos="100000">
              <a:srgbClr val="D1C39F"/>
            </a:gs>
          </a:gsLst>
          <a:lin ang="4800000" scaled="0"/>
          <a:tileRect/>
        </a:gradFill>
        <a:ln>
          <a:noFill/>
        </a:ln>
      </c:spPr>
    </c:backWall>
    <c:plotArea>
      <c:layout>
        <c:manualLayout>
          <c:layoutTarget val="inner"/>
          <c:xMode val="edge"/>
          <c:yMode val="edge"/>
          <c:x val="0.11662219305920229"/>
          <c:y val="0.25064922440248671"/>
          <c:w val="0.85791484397783613"/>
          <c:h val="0.62045827604887582"/>
        </c:manualLayout>
      </c:layout>
      <c:bar3DChart>
        <c:barDir val="col"/>
        <c:grouping val="stacked"/>
        <c:ser>
          <c:idx val="0"/>
          <c:order val="0"/>
          <c:tx>
            <c:strRef>
              <c:f>Лист1!$B$1</c:f>
              <c:strCache>
                <c:ptCount val="1"/>
                <c:pt idx="0">
                  <c:v>Объем отгруженных товаров собственного производства </c:v>
                </c:pt>
              </c:strCache>
            </c:strRef>
          </c:tx>
          <c:dLbls>
            <c:dLbl>
              <c:idx val="0"/>
              <c:layout>
                <c:manualLayout>
                  <c:x val="0"/>
                  <c:y val="-0.28174603174603174"/>
                </c:manualLayout>
              </c:layout>
              <c:showVal val="1"/>
            </c:dLbl>
            <c:dLbl>
              <c:idx val="1"/>
              <c:layout>
                <c:manualLayout>
                  <c:x val="1.2919489714948443E-2"/>
                  <c:y val="-0.30485605529676124"/>
                </c:manualLayout>
              </c:layout>
              <c:showVal val="1"/>
            </c:dLbl>
            <c:dLbl>
              <c:idx val="2"/>
              <c:layout>
                <c:manualLayout>
                  <c:x val="7.7519379844962124E-3"/>
                  <c:y val="-0.31066193950887488"/>
                </c:manualLayout>
              </c:layout>
              <c:showVal val="1"/>
            </c:dLbl>
            <c:dLbl>
              <c:idx val="3"/>
              <c:layout>
                <c:manualLayout>
                  <c:x val="5.4371401249262534E-3"/>
                  <c:y val="-0.3172016325184483"/>
                </c:manualLayout>
              </c:layout>
              <c:showVal val="1"/>
            </c:dLbl>
            <c:delete val="1"/>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c:v>344.8</c:v>
                </c:pt>
                <c:pt idx="1">
                  <c:v>245.3</c:v>
                </c:pt>
                <c:pt idx="2">
                  <c:v>264.10000000000002</c:v>
                </c:pt>
                <c:pt idx="3" formatCode="0.0">
                  <c:v>248.2</c:v>
                </c:pt>
              </c:numCache>
            </c:numRef>
          </c:val>
        </c:ser>
        <c:shape val="cylinder"/>
        <c:axId val="137540736"/>
        <c:axId val="137542272"/>
        <c:axId val="0"/>
      </c:bar3DChart>
      <c:catAx>
        <c:axId val="137540736"/>
        <c:scaling>
          <c:orientation val="minMax"/>
        </c:scaling>
        <c:axPos val="b"/>
        <c:numFmt formatCode="General" sourceLinked="1"/>
        <c:tickLblPos val="nextTo"/>
        <c:crossAx val="137542272"/>
        <c:crosses val="autoZero"/>
        <c:auto val="1"/>
        <c:lblAlgn val="ctr"/>
        <c:lblOffset val="100"/>
      </c:catAx>
      <c:valAx>
        <c:axId val="137542272"/>
        <c:scaling>
          <c:orientation val="minMax"/>
          <c:max val="400"/>
          <c:min val="200"/>
        </c:scaling>
        <c:axPos val="l"/>
        <c:majorGridlines/>
        <c:numFmt formatCode="#,##0.0" sourceLinked="0"/>
        <c:tickLblPos val="nextTo"/>
        <c:crossAx val="137540736"/>
        <c:crosses val="autoZero"/>
        <c:crossBetween val="between"/>
        <c:majorUnit val="100"/>
        <c:minorUnit val="50"/>
      </c:valAx>
      <c:spPr>
        <a:ln>
          <a:noFill/>
        </a:ln>
      </c:spPr>
    </c:plotArea>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percentStacked"/>
        <c:ser>
          <c:idx val="0"/>
          <c:order val="0"/>
          <c:tx>
            <c:strRef>
              <c:f>Лист1!$B$1</c:f>
              <c:strCache>
                <c:ptCount val="1"/>
                <c:pt idx="0">
                  <c:v>растениеводство</c:v>
                </c:pt>
              </c:strCache>
            </c:strRef>
          </c:tx>
          <c:dLbls>
            <c:showVal val="1"/>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c:v>333591</c:v>
                </c:pt>
                <c:pt idx="1">
                  <c:v>413755</c:v>
                </c:pt>
                <c:pt idx="2">
                  <c:v>477151</c:v>
                </c:pt>
                <c:pt idx="3">
                  <c:v>454931</c:v>
                </c:pt>
              </c:numCache>
            </c:numRef>
          </c:val>
        </c:ser>
        <c:ser>
          <c:idx val="1"/>
          <c:order val="1"/>
          <c:tx>
            <c:strRef>
              <c:f>Лист1!$C$1</c:f>
              <c:strCache>
                <c:ptCount val="1"/>
                <c:pt idx="0">
                  <c:v>животноводство</c:v>
                </c:pt>
              </c:strCache>
            </c:strRef>
          </c:tx>
          <c:dLbls>
            <c:showVal val="1"/>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320739</c:v>
                </c:pt>
                <c:pt idx="1">
                  <c:v>285102</c:v>
                </c:pt>
                <c:pt idx="2">
                  <c:v>289288</c:v>
                </c:pt>
                <c:pt idx="3">
                  <c:v>276134</c:v>
                </c:pt>
              </c:numCache>
            </c:numRef>
          </c:val>
        </c:ser>
        <c:shape val="cylinder"/>
        <c:axId val="137617408"/>
        <c:axId val="137618944"/>
        <c:axId val="0"/>
      </c:bar3DChart>
      <c:dateAx>
        <c:axId val="137617408"/>
        <c:scaling>
          <c:orientation val="minMax"/>
        </c:scaling>
        <c:axPos val="b"/>
        <c:numFmt formatCode="General" sourceLinked="1"/>
        <c:tickLblPos val="nextTo"/>
        <c:crossAx val="137618944"/>
        <c:crossesAt val="0"/>
        <c:lblOffset val="100"/>
        <c:baseTimeUnit val="days"/>
      </c:dateAx>
      <c:valAx>
        <c:axId val="137618944"/>
        <c:scaling>
          <c:orientation val="minMax"/>
        </c:scaling>
        <c:delete val="1"/>
        <c:axPos val="l"/>
        <c:majorGridlines/>
        <c:numFmt formatCode="0%" sourceLinked="1"/>
        <c:tickLblPos val="nextTo"/>
        <c:crossAx val="137617408"/>
        <c:crosses val="autoZero"/>
        <c:crossBetween val="between"/>
      </c:valAx>
    </c:plotArea>
    <c:legend>
      <c:legendPos val="r"/>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34"/>
  <c:chart>
    <c:plotArea>
      <c:layout>
        <c:manualLayout>
          <c:layoutTarget val="inner"/>
          <c:xMode val="edge"/>
          <c:yMode val="edge"/>
          <c:x val="8.3317696008561315E-2"/>
          <c:y val="3.4332037609223952E-2"/>
          <c:w val="0.61707005429243622"/>
          <c:h val="0.81106393346401362"/>
        </c:manualLayout>
      </c:layout>
      <c:barChart>
        <c:barDir val="col"/>
        <c:grouping val="clustered"/>
        <c:ser>
          <c:idx val="0"/>
          <c:order val="0"/>
          <c:tx>
            <c:strRef>
              <c:f>Лист1!$B$1</c:f>
              <c:strCache>
                <c:ptCount val="1"/>
                <c:pt idx="0">
                  <c:v>федеральный</c:v>
                </c:pt>
              </c:strCache>
            </c:strRef>
          </c:tx>
          <c:dLbls>
            <c:dLbl>
              <c:idx val="0"/>
              <c:layout>
                <c:manualLayout>
                  <c:x val="-4.6865846514352666E-3"/>
                  <c:y val="0"/>
                </c:manualLayout>
              </c:layout>
              <c:showVal val="1"/>
            </c:dLbl>
            <c:dLbl>
              <c:idx val="1"/>
              <c:layout>
                <c:manualLayout>
                  <c:x val="-7.0298769771528994E-3"/>
                  <c:y val="0"/>
                </c:manualLayout>
              </c:layout>
              <c:showVal val="1"/>
            </c:dLbl>
            <c:dLbl>
              <c:idx val="2"/>
              <c:layout>
                <c:manualLayout>
                  <c:x val="-7.0298769771528994E-3"/>
                  <c:y val="1.6877637130801686E-2"/>
                </c:manualLayout>
              </c:layout>
              <c:showVal val="1"/>
            </c:dLbl>
            <c:dLbl>
              <c:idx val="3"/>
              <c:layout>
                <c:manualLayout>
                  <c:x val="-1.4059753954305794E-2"/>
                  <c:y val="1.6877637130801686E-2"/>
                </c:manualLayout>
              </c:layout>
              <c:showVal val="1"/>
            </c:dLbl>
            <c:numFmt formatCode="#,##0.0" sourceLinked="0"/>
            <c:showVal val="1"/>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c:v>10523</c:v>
                </c:pt>
                <c:pt idx="1">
                  <c:v>37713</c:v>
                </c:pt>
                <c:pt idx="2">
                  <c:v>35796</c:v>
                </c:pt>
                <c:pt idx="3">
                  <c:v>35850</c:v>
                </c:pt>
              </c:numCache>
            </c:numRef>
          </c:val>
        </c:ser>
        <c:ser>
          <c:idx val="1"/>
          <c:order val="1"/>
          <c:tx>
            <c:strRef>
              <c:f>Лист1!$C$1</c:f>
              <c:strCache>
                <c:ptCount val="1"/>
                <c:pt idx="0">
                  <c:v>региональный</c:v>
                </c:pt>
              </c:strCache>
            </c:strRef>
          </c:tx>
          <c:dLbls>
            <c:dLbl>
              <c:idx val="0"/>
              <c:layout>
                <c:manualLayout>
                  <c:x val="0"/>
                  <c:y val="2.2503516174402251E-2"/>
                </c:manualLayout>
              </c:layout>
              <c:showVal val="1"/>
            </c:dLbl>
            <c:dLbl>
              <c:idx val="3"/>
              <c:layout>
                <c:manualLayout>
                  <c:x val="-9.3731693028705348E-3"/>
                  <c:y val="2.2503516174402251E-2"/>
                </c:manualLayout>
              </c:layout>
              <c:showVal val="1"/>
            </c:dLbl>
            <c:numFmt formatCode="#,##0.0" sourceLinked="0"/>
            <c:showVal val="1"/>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3950</c:v>
                </c:pt>
                <c:pt idx="1">
                  <c:v>12435</c:v>
                </c:pt>
                <c:pt idx="2">
                  <c:v>12687</c:v>
                </c:pt>
                <c:pt idx="3">
                  <c:v>8380</c:v>
                </c:pt>
              </c:numCache>
            </c:numRef>
          </c:val>
        </c:ser>
        <c:axId val="137459968"/>
        <c:axId val="137555968"/>
      </c:barChart>
      <c:catAx>
        <c:axId val="137459968"/>
        <c:scaling>
          <c:orientation val="minMax"/>
        </c:scaling>
        <c:axPos val="b"/>
        <c:numFmt formatCode="General" sourceLinked="1"/>
        <c:tickLblPos val="nextTo"/>
        <c:crossAx val="137555968"/>
        <c:crosses val="autoZero"/>
        <c:auto val="1"/>
        <c:lblAlgn val="ctr"/>
        <c:lblOffset val="100"/>
      </c:catAx>
      <c:valAx>
        <c:axId val="137555968"/>
        <c:scaling>
          <c:orientation val="minMax"/>
        </c:scaling>
        <c:axPos val="l"/>
        <c:majorGridlines/>
        <c:numFmt formatCode="General" sourceLinked="1"/>
        <c:tickLblPos val="nextTo"/>
        <c:crossAx val="137459968"/>
        <c:crosses val="autoZero"/>
        <c:crossBetween val="between"/>
      </c:valAx>
    </c:plotArea>
    <c:legend>
      <c:legendPos val="r"/>
    </c:legend>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34"/>
  <c:chart>
    <c:autoTitleDeleted val="1"/>
    <c:view3D>
      <c:rotX val="30"/>
      <c:rotY val="59"/>
      <c:depthPercent val="50"/>
      <c:perspective val="20"/>
    </c:view3D>
    <c:plotArea>
      <c:layout>
        <c:manualLayout>
          <c:layoutTarget val="inner"/>
          <c:xMode val="edge"/>
          <c:yMode val="edge"/>
          <c:x val="0.19025491417889309"/>
          <c:y val="0.34488188976379752"/>
          <c:w val="0.46485475241106994"/>
          <c:h val="0.4097982517572043"/>
        </c:manualLayout>
      </c:layout>
      <c:pie3DChart>
        <c:varyColors val="1"/>
        <c:ser>
          <c:idx val="0"/>
          <c:order val="0"/>
          <c:tx>
            <c:strRef>
              <c:f>Лист1!$B$1</c:f>
              <c:strCache>
                <c:ptCount val="1"/>
                <c:pt idx="0">
                  <c:v>Колличественные данные ИП по виду деятельности на 01.01.2016</c:v>
                </c:pt>
              </c:strCache>
            </c:strRef>
          </c:tx>
          <c:explosion val="21"/>
          <c:dLbls>
            <c:dLbl>
              <c:idx val="0"/>
              <c:layout>
                <c:manualLayout>
                  <c:x val="0.14696885667980841"/>
                  <c:y val="4.4067238813977866E-2"/>
                </c:manualLayout>
              </c:layout>
              <c:tx>
                <c:rich>
                  <a:bodyPr/>
                  <a:lstStyle/>
                  <a:p>
                    <a:r>
                      <a:rPr lang="ru-RU"/>
                      <a:t>Сельское хоз-во,  
15%</a:t>
                    </a:r>
                  </a:p>
                </c:rich>
              </c:tx>
              <c:showCatName val="1"/>
              <c:showPercent val="1"/>
            </c:dLbl>
            <c:dLbl>
              <c:idx val="1"/>
              <c:layout>
                <c:manualLayout>
                  <c:x val="6.8075366949805094E-2"/>
                  <c:y val="9.3812533838010831E-2"/>
                </c:manualLayout>
              </c:layout>
              <c:tx>
                <c:rich>
                  <a:bodyPr/>
                  <a:lstStyle/>
                  <a:p>
                    <a:r>
                      <a:rPr lang="ru-RU"/>
                      <a:t>Бытовое обслуживание
9%</a:t>
                    </a:r>
                  </a:p>
                </c:rich>
              </c:tx>
              <c:showCatName val="1"/>
              <c:showPercent val="1"/>
            </c:dLbl>
            <c:dLbl>
              <c:idx val="2"/>
              <c:layout>
                <c:manualLayout>
                  <c:x val="-8.1148672141699768E-2"/>
                  <c:y val="0.16348247456966344"/>
                </c:manualLayout>
              </c:layout>
              <c:tx>
                <c:rich>
                  <a:bodyPr/>
                  <a:lstStyle/>
                  <a:p>
                    <a:r>
                      <a:rPr lang="ru-RU"/>
                      <a:t>Производство</a:t>
                    </a:r>
                  </a:p>
                  <a:p>
                    <a:r>
                      <a:rPr lang="ru-RU"/>
                      <a:t>
5%</a:t>
                    </a:r>
                  </a:p>
                </c:rich>
              </c:tx>
              <c:showCatName val="1"/>
              <c:showPercent val="1"/>
            </c:dLbl>
            <c:dLbl>
              <c:idx val="3"/>
              <c:layout>
                <c:manualLayout>
                  <c:x val="2.0251204009149692E-3"/>
                  <c:y val="0.15564529819348374"/>
                </c:manualLayout>
              </c:layout>
              <c:tx>
                <c:rich>
                  <a:bodyPr/>
                  <a:lstStyle/>
                  <a:p>
                    <a:r>
                      <a:rPr lang="ru-RU"/>
                      <a:t>Розничная торговля 
48</a:t>
                    </a:r>
                  </a:p>
                  <a:p>
                    <a:r>
                      <a:rPr lang="ru-RU"/>
                      <a:t>%</a:t>
                    </a:r>
                  </a:p>
                </c:rich>
              </c:tx>
              <c:showCatName val="1"/>
              <c:showPercent val="1"/>
            </c:dLbl>
            <c:dLbl>
              <c:idx val="4"/>
              <c:layout>
                <c:manualLayout>
                  <c:x val="-0.11062947336361273"/>
                  <c:y val="0.1245868504664082"/>
                </c:manualLayout>
              </c:layout>
              <c:tx>
                <c:rich>
                  <a:bodyPr/>
                  <a:lstStyle/>
                  <a:p>
                    <a:r>
                      <a:rPr lang="ru-RU"/>
                      <a:t>лесопереработка
5%</a:t>
                    </a:r>
                  </a:p>
                </c:rich>
              </c:tx>
              <c:showCatName val="1"/>
              <c:showPercent val="1"/>
            </c:dLbl>
            <c:dLbl>
              <c:idx val="5"/>
              <c:layout>
                <c:manualLayout>
                  <c:x val="-0.13823353915293882"/>
                  <c:y val="-1.1324524605365774E-2"/>
                </c:manualLayout>
              </c:layout>
              <c:tx>
                <c:rich>
                  <a:bodyPr/>
                  <a:lstStyle/>
                  <a:p>
                    <a:r>
                      <a:rPr lang="ru-RU"/>
                      <a:t>Операции с недвиж. имуществом, аренда и предоставление услуг
5%</a:t>
                    </a:r>
                  </a:p>
                </c:rich>
              </c:tx>
              <c:showCatName val="1"/>
              <c:showPercent val="1"/>
            </c:dLbl>
            <c:dLbl>
              <c:idx val="6"/>
              <c:layout>
                <c:manualLayout>
                  <c:x val="2.484329129266144E-2"/>
                  <c:y val="-0.14188386397919006"/>
                </c:manualLayout>
              </c:layout>
              <c:showCatName val="1"/>
              <c:showPercent val="1"/>
            </c:dLbl>
            <c:dLbl>
              <c:idx val="7"/>
              <c:layout>
                <c:manualLayout>
                  <c:x val="0.16096896515557294"/>
                  <c:y val="-7.8117123911268113E-2"/>
                </c:manualLayout>
              </c:layout>
              <c:showCatName val="1"/>
              <c:showPercent val="1"/>
            </c:dLbl>
            <c:showCatName val="1"/>
            <c:showPercent val="1"/>
            <c:showLeaderLines val="1"/>
          </c:dLbls>
          <c:cat>
            <c:strRef>
              <c:f>Лист1!$A$2:$A$9</c:f>
              <c:strCache>
                <c:ptCount val="8"/>
                <c:pt idx="0">
                  <c:v>Сельское хоз-во, охота и лесное хоз-во</c:v>
                </c:pt>
                <c:pt idx="1">
                  <c:v>Обрабатывающие производства</c:v>
                </c:pt>
                <c:pt idx="2">
                  <c:v>общественное питание</c:v>
                </c:pt>
                <c:pt idx="3">
                  <c:v>Опт.и розн.торговля, ремонт автосредств,бытовых </c:v>
                </c:pt>
                <c:pt idx="4">
                  <c:v>производство</c:v>
                </c:pt>
                <c:pt idx="5">
                  <c:v>лезопереработка</c:v>
                </c:pt>
                <c:pt idx="7">
                  <c:v>Прочие</c:v>
                </c:pt>
              </c:strCache>
            </c:strRef>
          </c:cat>
          <c:val>
            <c:numRef>
              <c:f>Лист1!$B$2:$B$9</c:f>
              <c:numCache>
                <c:formatCode>General</c:formatCode>
                <c:ptCount val="8"/>
                <c:pt idx="0">
                  <c:v>32</c:v>
                </c:pt>
                <c:pt idx="1">
                  <c:v>19</c:v>
                </c:pt>
                <c:pt idx="2">
                  <c:v>3</c:v>
                </c:pt>
                <c:pt idx="3">
                  <c:v>102</c:v>
                </c:pt>
                <c:pt idx="4">
                  <c:v>11</c:v>
                </c:pt>
                <c:pt idx="5">
                  <c:v>11</c:v>
                </c:pt>
                <c:pt idx="7">
                  <c:v>38</c:v>
                </c:pt>
              </c:numCache>
            </c:numRef>
          </c:val>
        </c:ser>
        <c:dLbls>
          <c:showVal val="1"/>
          <c:showCatName val="1"/>
        </c:dLbls>
      </c:pie3DChart>
    </c:plotArea>
    <c:plotVisOnly val="1"/>
    <c:dispBlanksAs val="zero"/>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36"/>
  <c:chart>
    <c:autoTitleDeleted val="1"/>
    <c:plotArea>
      <c:layout/>
      <c:barChart>
        <c:barDir val="col"/>
        <c:grouping val="stacked"/>
        <c:ser>
          <c:idx val="0"/>
          <c:order val="0"/>
          <c:tx>
            <c:strRef>
              <c:f>Лист1!$B$1</c:f>
              <c:strCache>
                <c:ptCount val="1"/>
                <c:pt idx="0">
                  <c:v>Ряд 2</c:v>
                </c:pt>
              </c:strCache>
            </c:strRef>
          </c:tx>
          <c:dLbls>
            <c:numFmt formatCode="#,##0.0" sourceLinked="0"/>
            <c:showVal val="1"/>
          </c:dLbls>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120.928</c:v>
                </c:pt>
                <c:pt idx="1">
                  <c:v>144.12100000000001</c:v>
                </c:pt>
                <c:pt idx="2">
                  <c:v>33.327000000000005</c:v>
                </c:pt>
                <c:pt idx="3">
                  <c:v>9.5920000000000005</c:v>
                </c:pt>
              </c:numCache>
            </c:numRef>
          </c:val>
        </c:ser>
        <c:overlap val="100"/>
        <c:axId val="137876608"/>
        <c:axId val="137878144"/>
      </c:barChart>
      <c:catAx>
        <c:axId val="137876608"/>
        <c:scaling>
          <c:orientation val="minMax"/>
        </c:scaling>
        <c:axPos val="b"/>
        <c:tickLblPos val="nextTo"/>
        <c:crossAx val="137878144"/>
        <c:crosses val="autoZero"/>
        <c:auto val="1"/>
        <c:lblAlgn val="ctr"/>
        <c:lblOffset val="100"/>
      </c:catAx>
      <c:valAx>
        <c:axId val="137878144"/>
        <c:scaling>
          <c:orientation val="minMax"/>
          <c:max val="200"/>
          <c:min val="0"/>
        </c:scaling>
        <c:axPos val="l"/>
        <c:majorGridlines/>
        <c:numFmt formatCode="General" sourceLinked="1"/>
        <c:tickLblPos val="nextTo"/>
        <c:crossAx val="137876608"/>
        <c:crosses val="autoZero"/>
        <c:crossBetween val="between"/>
        <c:majorUnit val="50"/>
        <c:minorUnit val="10"/>
      </c:valAx>
    </c:plotArea>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view3D>
      <c:rotX val="10"/>
      <c:rotY val="10"/>
      <c:rAngAx val="1"/>
    </c:view3D>
    <c:floor>
      <c:spPr>
        <a:solidFill>
          <a:schemeClr val="bg1">
            <a:lumMod val="95000"/>
          </a:schemeClr>
        </a:solidFill>
      </c:spPr>
    </c:floor>
    <c:sideWall>
      <c:spPr>
        <a:solidFill>
          <a:schemeClr val="bg1">
            <a:lumMod val="95000"/>
          </a:schemeClr>
        </a:solidFill>
      </c:spPr>
    </c:sideWall>
    <c:backWall>
      <c:spPr>
        <a:solidFill>
          <a:schemeClr val="bg1">
            <a:lumMod val="95000"/>
          </a:schemeClr>
        </a:solidFill>
      </c:spPr>
    </c:backWall>
    <c:plotArea>
      <c:layout/>
      <c:bar3DChart>
        <c:barDir val="bar"/>
        <c:grouping val="percentStacked"/>
        <c:ser>
          <c:idx val="0"/>
          <c:order val="0"/>
          <c:tx>
            <c:strRef>
              <c:f>Лист1!$B$1</c:f>
              <c:strCache>
                <c:ptCount val="1"/>
                <c:pt idx="0">
                  <c:v>обрабатывающие производства</c:v>
                </c:pt>
              </c:strCache>
            </c:strRef>
          </c:tx>
          <c:cat>
            <c:numRef>
              <c:f>Лист1!$A$2</c:f>
              <c:numCache>
                <c:formatCode>General</c:formatCode>
                <c:ptCount val="1"/>
              </c:numCache>
            </c:numRef>
          </c:cat>
          <c:val>
            <c:numRef>
              <c:f>Лист1!$B$2</c:f>
              <c:numCache>
                <c:formatCode>General</c:formatCode>
                <c:ptCount val="1"/>
                <c:pt idx="0">
                  <c:v>4.8259999999999845</c:v>
                </c:pt>
              </c:numCache>
            </c:numRef>
          </c:val>
        </c:ser>
        <c:ser>
          <c:idx val="1"/>
          <c:order val="1"/>
          <c:tx>
            <c:strRef>
              <c:f>Лист1!$C$1</c:f>
              <c:strCache>
                <c:ptCount val="1"/>
                <c:pt idx="0">
                  <c:v>сфера образования</c:v>
                </c:pt>
              </c:strCache>
            </c:strRef>
          </c:tx>
          <c:cat>
            <c:numRef>
              <c:f>Лист1!$A$2</c:f>
              <c:numCache>
                <c:formatCode>General</c:formatCode>
                <c:ptCount val="1"/>
              </c:numCache>
            </c:numRef>
          </c:cat>
          <c:val>
            <c:numRef>
              <c:f>Лист1!$C$2</c:f>
              <c:numCache>
                <c:formatCode>General</c:formatCode>
                <c:ptCount val="1"/>
                <c:pt idx="0">
                  <c:v>2.677</c:v>
                </c:pt>
              </c:numCache>
            </c:numRef>
          </c:val>
        </c:ser>
        <c:ser>
          <c:idx val="2"/>
          <c:order val="2"/>
          <c:tx>
            <c:strRef>
              <c:f>Лист1!$D$1</c:f>
              <c:strCache>
                <c:ptCount val="1"/>
                <c:pt idx="0">
                  <c:v>сфера культуры, спорта, организации досуга и развлечений</c:v>
                </c:pt>
              </c:strCache>
            </c:strRef>
          </c:tx>
          <c:cat>
            <c:numRef>
              <c:f>Лист1!$A$2</c:f>
              <c:numCache>
                <c:formatCode>General</c:formatCode>
                <c:ptCount val="1"/>
              </c:numCache>
            </c:numRef>
          </c:cat>
          <c:val>
            <c:numRef>
              <c:f>Лист1!$D$2</c:f>
              <c:numCache>
                <c:formatCode>General</c:formatCode>
                <c:ptCount val="1"/>
                <c:pt idx="0">
                  <c:v>0.91500000000000004</c:v>
                </c:pt>
              </c:numCache>
            </c:numRef>
          </c:val>
        </c:ser>
        <c:ser>
          <c:idx val="3"/>
          <c:order val="3"/>
          <c:tx>
            <c:strRef>
              <c:f>Лист1!$E$1</c:f>
              <c:strCache>
                <c:ptCount val="1"/>
                <c:pt idx="0">
                  <c:v>сфера обеспечения электрической энергии, газом  </c:v>
                </c:pt>
              </c:strCache>
            </c:strRef>
          </c:tx>
          <c:cat>
            <c:numRef>
              <c:f>Лист1!$A$2</c:f>
              <c:numCache>
                <c:formatCode>General</c:formatCode>
                <c:ptCount val="1"/>
              </c:numCache>
            </c:numRef>
          </c:cat>
          <c:val>
            <c:numRef>
              <c:f>Лист1!$E$2</c:f>
              <c:numCache>
                <c:formatCode>General</c:formatCode>
                <c:ptCount val="1"/>
                <c:pt idx="0">
                  <c:v>0.3910000000000039</c:v>
                </c:pt>
              </c:numCache>
            </c:numRef>
          </c:val>
        </c:ser>
        <c:ser>
          <c:idx val="4"/>
          <c:order val="4"/>
          <c:tx>
            <c:strRef>
              <c:f>Лист1!$F$1</c:f>
              <c:strCache>
                <c:ptCount val="1"/>
                <c:pt idx="0">
                  <c:v>сфера государственного управления и социального обеспечения </c:v>
                </c:pt>
              </c:strCache>
            </c:strRef>
          </c:tx>
          <c:cat>
            <c:numRef>
              <c:f>Лист1!$A$2</c:f>
              <c:numCache>
                <c:formatCode>General</c:formatCode>
                <c:ptCount val="1"/>
              </c:numCache>
            </c:numRef>
          </c:cat>
          <c:val>
            <c:numRef>
              <c:f>Лист1!$F$2</c:f>
              <c:numCache>
                <c:formatCode>General</c:formatCode>
                <c:ptCount val="1"/>
                <c:pt idx="0">
                  <c:v>0.21600000000000041</c:v>
                </c:pt>
              </c:numCache>
            </c:numRef>
          </c:val>
        </c:ser>
        <c:ser>
          <c:idx val="5"/>
          <c:order val="5"/>
          <c:tx>
            <c:strRef>
              <c:f>Лист1!$G$1</c:f>
              <c:strCache>
                <c:ptCount val="1"/>
                <c:pt idx="0">
                  <c:v>сфера научной технической и профессиональной деятельности</c:v>
                </c:pt>
              </c:strCache>
            </c:strRef>
          </c:tx>
          <c:cat>
            <c:numRef>
              <c:f>Лист1!$A$2</c:f>
              <c:numCache>
                <c:formatCode>General</c:formatCode>
                <c:ptCount val="1"/>
              </c:numCache>
            </c:numRef>
          </c:cat>
          <c:val>
            <c:numRef>
              <c:f>Лист1!$G$2</c:f>
              <c:numCache>
                <c:formatCode>General</c:formatCode>
                <c:ptCount val="1"/>
                <c:pt idx="0">
                  <c:v>0.26300000000000001</c:v>
                </c:pt>
              </c:numCache>
            </c:numRef>
          </c:val>
        </c:ser>
        <c:ser>
          <c:idx val="6"/>
          <c:order val="6"/>
          <c:tx>
            <c:strRef>
              <c:f>Лист1!$H$1</c:f>
              <c:strCache>
                <c:ptCount val="1"/>
                <c:pt idx="0">
                  <c:v>сфера деятельности в области здравоохранения и социальных услуг</c:v>
                </c:pt>
              </c:strCache>
            </c:strRef>
          </c:tx>
          <c:cat>
            <c:numRef>
              <c:f>Лист1!$A$2</c:f>
              <c:numCache>
                <c:formatCode>General</c:formatCode>
                <c:ptCount val="1"/>
              </c:numCache>
            </c:numRef>
          </c:cat>
          <c:val>
            <c:numRef>
              <c:f>Лист1!$H$2</c:f>
              <c:numCache>
                <c:formatCode>General</c:formatCode>
                <c:ptCount val="1"/>
                <c:pt idx="0">
                  <c:v>0.222</c:v>
                </c:pt>
              </c:numCache>
            </c:numRef>
          </c:val>
        </c:ser>
        <c:shape val="cylinder"/>
        <c:axId val="137833088"/>
        <c:axId val="137908608"/>
        <c:axId val="0"/>
      </c:bar3DChart>
      <c:catAx>
        <c:axId val="137833088"/>
        <c:scaling>
          <c:orientation val="minMax"/>
        </c:scaling>
        <c:axPos val="l"/>
        <c:numFmt formatCode="General" sourceLinked="1"/>
        <c:tickLblPos val="nextTo"/>
        <c:crossAx val="137908608"/>
        <c:crosses val="autoZero"/>
        <c:auto val="1"/>
        <c:lblAlgn val="ctr"/>
        <c:lblOffset val="100"/>
      </c:catAx>
      <c:valAx>
        <c:axId val="137908608"/>
        <c:scaling>
          <c:orientation val="minMax"/>
        </c:scaling>
        <c:axPos val="b"/>
        <c:majorGridlines/>
        <c:numFmt formatCode="0%" sourceLinked="1"/>
        <c:tickLblPos val="nextTo"/>
        <c:spPr>
          <a:solidFill>
            <a:sysClr val="window" lastClr="FFFFFF">
              <a:lumMod val="95000"/>
            </a:sysClr>
          </a:solidFill>
        </c:spPr>
        <c:crossAx val="137833088"/>
        <c:crosses val="autoZero"/>
        <c:crossBetween val="between"/>
      </c:valAx>
    </c:plotArea>
    <c:legend>
      <c:legendPos val="r"/>
      <c:layout>
        <c:manualLayout>
          <c:xMode val="edge"/>
          <c:yMode val="edge"/>
          <c:x val="0.62047572178477695"/>
          <c:y val="0"/>
          <c:w val="0.37868595136866418"/>
          <c:h val="1"/>
        </c:manualLayout>
      </c:layout>
    </c:legend>
    <c:plotVisOnly val="1"/>
    <c:dispBlanksAs val="gap"/>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style val="34"/>
  <c:chart>
    <c:autoTitleDeleted val="1"/>
    <c:plotArea>
      <c:layout>
        <c:manualLayout>
          <c:layoutTarget val="inner"/>
          <c:xMode val="edge"/>
          <c:yMode val="edge"/>
          <c:x val="0.13715140898964287"/>
          <c:y val="7.0154294297027894E-2"/>
          <c:w val="0.50303566265883026"/>
          <c:h val="0.66409721906153241"/>
        </c:manualLayout>
      </c:layout>
      <c:lineChart>
        <c:grouping val="stacked"/>
        <c:ser>
          <c:idx val="0"/>
          <c:order val="0"/>
          <c:tx>
            <c:strRef>
              <c:f>Лист1!$B$1</c:f>
              <c:strCache>
                <c:ptCount val="1"/>
                <c:pt idx="0">
                  <c:v>Динамика роста среднемесячной заработной платы, руб.</c:v>
                </c:pt>
              </c:strCache>
            </c:strRef>
          </c:tx>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13738.9</c:v>
                </c:pt>
                <c:pt idx="1">
                  <c:v>14404.2</c:v>
                </c:pt>
                <c:pt idx="2">
                  <c:v>15738.8</c:v>
                </c:pt>
                <c:pt idx="3">
                  <c:v>17166.5</c:v>
                </c:pt>
              </c:numCache>
            </c:numRef>
          </c:val>
        </c:ser>
        <c:marker val="1"/>
        <c:axId val="137923968"/>
        <c:axId val="137958528"/>
      </c:lineChart>
      <c:catAx>
        <c:axId val="137923968"/>
        <c:scaling>
          <c:orientation val="minMax"/>
        </c:scaling>
        <c:axPos val="b"/>
        <c:tickLblPos val="nextTo"/>
        <c:crossAx val="137958528"/>
        <c:crosses val="autoZero"/>
        <c:auto val="1"/>
        <c:lblAlgn val="ctr"/>
        <c:lblOffset val="100"/>
      </c:catAx>
      <c:valAx>
        <c:axId val="137958528"/>
        <c:scaling>
          <c:orientation val="minMax"/>
          <c:max val="20000"/>
          <c:min val="10000"/>
        </c:scaling>
        <c:axPos val="l"/>
        <c:majorGridlines/>
        <c:numFmt formatCode="General" sourceLinked="1"/>
        <c:tickLblPos val="nextTo"/>
        <c:crossAx val="137923968"/>
        <c:crosses val="autoZero"/>
        <c:crossBetween val="between"/>
        <c:majorUnit val="2000"/>
      </c:valAx>
    </c:plotArea>
    <c:legend>
      <c:legendPos val="r"/>
    </c:legend>
    <c:plotVisOnly val="1"/>
    <c:dispBlanksAs val="zero"/>
  </c:chart>
  <c:spPr>
    <a:noFill/>
    <a:ln>
      <a:noFill/>
    </a:ln>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0161D9-CBC9-4FEE-B646-498AB82F8D56}" type="doc">
      <dgm:prSet loTypeId="urn:microsoft.com/office/officeart/2005/8/layout/chevron2" loCatId="process" qsTypeId="urn:microsoft.com/office/officeart/2005/8/quickstyle/simple4" qsCatId="simple" csTypeId="urn:microsoft.com/office/officeart/2005/8/colors/accent3_1" csCatId="accent3" phldr="1"/>
      <dgm:spPr/>
      <dgm:t>
        <a:bodyPr/>
        <a:lstStyle/>
        <a:p>
          <a:endParaRPr lang="ru-RU"/>
        </a:p>
      </dgm:t>
    </dgm:pt>
    <dgm:pt modelId="{7A6CD1FF-F7C7-4E9C-88DC-BF28946D94B0}">
      <dgm:prSet phldrT="[Текст]" custT="1"/>
      <dgm:spPr/>
      <dgm:t>
        <a:bodyPr/>
        <a:lstStyle/>
        <a:p>
          <a:r>
            <a:rPr lang="ru-RU" sz="1050">
              <a:latin typeface="Times New Roman" pitchFamily="18" charset="0"/>
              <a:cs typeface="Times New Roman" pitchFamily="18" charset="0"/>
            </a:rPr>
            <a:t>ГКУ "Социальная защита населения по Большеберезниковскому району РМ"</a:t>
          </a:r>
        </a:p>
      </dgm:t>
    </dgm:pt>
    <dgm:pt modelId="{1F6D90AE-3A9F-41D5-91FC-BD803F946AD7}" type="parTrans" cxnId="{3E926D2F-746A-4B45-A83A-9E4D2AC35A8E}">
      <dgm:prSet/>
      <dgm:spPr/>
      <dgm:t>
        <a:bodyPr/>
        <a:lstStyle/>
        <a:p>
          <a:endParaRPr lang="ru-RU"/>
        </a:p>
      </dgm:t>
    </dgm:pt>
    <dgm:pt modelId="{A1D86E10-6163-465C-A0C1-2ACA1806464E}" type="sibTrans" cxnId="{3E926D2F-746A-4B45-A83A-9E4D2AC35A8E}">
      <dgm:prSet/>
      <dgm:spPr/>
      <dgm:t>
        <a:bodyPr/>
        <a:lstStyle/>
        <a:p>
          <a:endParaRPr lang="ru-RU"/>
        </a:p>
      </dgm:t>
    </dgm:pt>
    <dgm:pt modelId="{B00F2E80-634B-4011-AD05-797650521A32}">
      <dgm:prSet phldrT="[Текст]" custT="1"/>
      <dgm:spPr/>
      <dgm:t>
        <a:bodyPr/>
        <a:lstStyle/>
        <a:p>
          <a:r>
            <a:rPr lang="ru-RU" sz="1050">
              <a:latin typeface="Times New Roman" pitchFamily="18" charset="0"/>
              <a:cs typeface="Times New Roman" pitchFamily="18" charset="0"/>
            </a:rPr>
            <a:t>ГБСУ ОССЗН РМ "Большеберезниковский психоневрологический интернат"</a:t>
          </a:r>
        </a:p>
      </dgm:t>
    </dgm:pt>
    <dgm:pt modelId="{7DF2FE0C-3820-4DE5-83FC-6010F3422A6F}" type="parTrans" cxnId="{97847F35-CDC6-4D2C-B679-4B65017252CC}">
      <dgm:prSet/>
      <dgm:spPr/>
      <dgm:t>
        <a:bodyPr/>
        <a:lstStyle/>
        <a:p>
          <a:endParaRPr lang="ru-RU"/>
        </a:p>
      </dgm:t>
    </dgm:pt>
    <dgm:pt modelId="{988A3E4E-722C-44B0-B833-2FF7C606C410}" type="sibTrans" cxnId="{97847F35-CDC6-4D2C-B679-4B65017252CC}">
      <dgm:prSet/>
      <dgm:spPr/>
      <dgm:t>
        <a:bodyPr/>
        <a:lstStyle/>
        <a:p>
          <a:endParaRPr lang="ru-RU"/>
        </a:p>
      </dgm:t>
    </dgm:pt>
    <dgm:pt modelId="{BA547CEB-42C2-490E-BD7A-8593AC39DDDC}">
      <dgm:prSet phldrT="[Текст]" custT="1"/>
      <dgm:spPr/>
      <dgm:t>
        <a:bodyPr/>
        <a:lstStyle/>
        <a:p>
          <a:r>
            <a:rPr lang="ru-RU" sz="1050">
              <a:latin typeface="Times New Roman" pitchFamily="18" charset="0"/>
              <a:cs typeface="Times New Roman" pitchFamily="18" charset="0"/>
            </a:rPr>
            <a:t>ГБСУ ОССЗН РМ "Большеберезниковский дом-интернат для пресстарелых и инвалидов"</a:t>
          </a:r>
        </a:p>
      </dgm:t>
    </dgm:pt>
    <dgm:pt modelId="{DCCD5A38-C1C8-4586-9CD4-32BA3E5FA41B}" type="parTrans" cxnId="{23E1E40C-6742-47DF-AEE7-227A9DAFA5C6}">
      <dgm:prSet/>
      <dgm:spPr/>
      <dgm:t>
        <a:bodyPr/>
        <a:lstStyle/>
        <a:p>
          <a:endParaRPr lang="ru-RU"/>
        </a:p>
      </dgm:t>
    </dgm:pt>
    <dgm:pt modelId="{0A986BCD-6ADB-4CCC-B947-BA2F560DCED7}" type="sibTrans" cxnId="{23E1E40C-6742-47DF-AEE7-227A9DAFA5C6}">
      <dgm:prSet/>
      <dgm:spPr/>
      <dgm:t>
        <a:bodyPr/>
        <a:lstStyle/>
        <a:p>
          <a:endParaRPr lang="ru-RU"/>
        </a:p>
      </dgm:t>
    </dgm:pt>
    <dgm:pt modelId="{1C5C377C-D860-4500-B013-777480C63934}">
      <dgm:prSet phldrT="[Текст]" custT="1"/>
      <dgm:spPr/>
      <dgm:t>
        <a:bodyPr/>
        <a:lstStyle/>
        <a:p>
          <a:r>
            <a:rPr lang="ru-RU" sz="1050">
              <a:latin typeface="Times New Roman" pitchFamily="18" charset="0"/>
              <a:cs typeface="Times New Roman" pitchFamily="18" charset="0"/>
            </a:rPr>
            <a:t>Автономная некоммерческая организация социального обслуживания граждан "Доверие"</a:t>
          </a:r>
        </a:p>
      </dgm:t>
    </dgm:pt>
    <dgm:pt modelId="{17B9BDE5-6938-4E94-BB74-B9B5B8A08414}" type="parTrans" cxnId="{300F014F-0D34-4902-9CF9-9CFABCB3C731}">
      <dgm:prSet/>
      <dgm:spPr/>
    </dgm:pt>
    <dgm:pt modelId="{8A4BFAF7-AFA1-433A-ADCA-DE68CA1B94CA}" type="sibTrans" cxnId="{300F014F-0D34-4902-9CF9-9CFABCB3C731}">
      <dgm:prSet/>
      <dgm:spPr/>
    </dgm:pt>
    <dgm:pt modelId="{7D544D84-011D-4563-A219-AFA2A1674D8E}">
      <dgm:prSet phldrT="[Текст]" custT="1"/>
      <dgm:spPr/>
      <dgm:t>
        <a:bodyPr/>
        <a:lstStyle/>
        <a:p>
          <a:r>
            <a:rPr lang="ru-RU" sz="1050">
              <a:latin typeface="Times New Roman" pitchFamily="18" charset="0"/>
              <a:cs typeface="Times New Roman" pitchFamily="18" charset="0"/>
            </a:rPr>
            <a:t>ГКУЗ РМ "Большеберезниковский дом ребенка специализированный"</a:t>
          </a:r>
        </a:p>
      </dgm:t>
    </dgm:pt>
    <dgm:pt modelId="{4A503BD5-67E9-4BF0-9B54-61F37EEDDCF0}" type="parTrans" cxnId="{93429A40-5EF3-4D30-8A4E-582D3C275A98}">
      <dgm:prSet/>
      <dgm:spPr/>
    </dgm:pt>
    <dgm:pt modelId="{3F0789FB-22BA-4F29-B24B-44496FE7B982}" type="sibTrans" cxnId="{93429A40-5EF3-4D30-8A4E-582D3C275A98}">
      <dgm:prSet/>
      <dgm:spPr/>
    </dgm:pt>
    <dgm:pt modelId="{843C6D02-2F04-4A9B-8FFC-C175461E1438}">
      <dgm:prSet phldrT="[Текст]" custT="1"/>
      <dgm:spPr/>
      <dgm:t>
        <a:bodyPr/>
        <a:lstStyle/>
        <a:p>
          <a:r>
            <a:rPr lang="ru-RU" sz="1050">
              <a:latin typeface="Times New Roman" pitchFamily="18" charset="0"/>
              <a:cs typeface="Times New Roman" pitchFamily="18" charset="0"/>
            </a:rPr>
            <a:t>ГКУЗ РМ "Большеберезниковский детский туберкулезный санаторий"</a:t>
          </a:r>
        </a:p>
      </dgm:t>
    </dgm:pt>
    <dgm:pt modelId="{0B544346-0B88-4C51-A74A-BD12EBBC1362}" type="parTrans" cxnId="{566FAD68-0A64-476D-BAFB-9466635F1193}">
      <dgm:prSet/>
      <dgm:spPr/>
    </dgm:pt>
    <dgm:pt modelId="{0C415ECA-0640-4585-86FF-5419EB31CD00}" type="sibTrans" cxnId="{566FAD68-0A64-476D-BAFB-9466635F1193}">
      <dgm:prSet/>
      <dgm:spPr/>
    </dgm:pt>
    <dgm:pt modelId="{C6D738C9-AE16-4432-96C3-238A7321EE05}" type="pres">
      <dgm:prSet presAssocID="{D10161D9-CBC9-4FEE-B646-498AB82F8D56}" presName="linearFlow" presStyleCnt="0">
        <dgm:presLayoutVars>
          <dgm:dir/>
          <dgm:animLvl val="lvl"/>
          <dgm:resizeHandles val="exact"/>
        </dgm:presLayoutVars>
      </dgm:prSet>
      <dgm:spPr/>
      <dgm:t>
        <a:bodyPr/>
        <a:lstStyle/>
        <a:p>
          <a:endParaRPr lang="ru-RU"/>
        </a:p>
      </dgm:t>
    </dgm:pt>
    <dgm:pt modelId="{5C451FF0-A332-40EE-831C-A6721DD6100C}" type="pres">
      <dgm:prSet presAssocID="{7A6CD1FF-F7C7-4E9C-88DC-BF28946D94B0}" presName="composite" presStyleCnt="0"/>
      <dgm:spPr/>
    </dgm:pt>
    <dgm:pt modelId="{79062549-D887-4FD5-A139-194AEF8C260C}" type="pres">
      <dgm:prSet presAssocID="{7A6CD1FF-F7C7-4E9C-88DC-BF28946D94B0}" presName="parentText" presStyleLbl="alignNode1" presStyleIdx="0" presStyleCnt="1">
        <dgm:presLayoutVars>
          <dgm:chMax val="1"/>
          <dgm:bulletEnabled val="1"/>
        </dgm:presLayoutVars>
      </dgm:prSet>
      <dgm:spPr/>
      <dgm:t>
        <a:bodyPr/>
        <a:lstStyle/>
        <a:p>
          <a:endParaRPr lang="ru-RU"/>
        </a:p>
      </dgm:t>
    </dgm:pt>
    <dgm:pt modelId="{6BBD7101-D1ED-4E8D-B718-45E322212F7C}" type="pres">
      <dgm:prSet presAssocID="{7A6CD1FF-F7C7-4E9C-88DC-BF28946D94B0}" presName="descendantText" presStyleLbl="alignAcc1" presStyleIdx="0" presStyleCnt="1">
        <dgm:presLayoutVars>
          <dgm:bulletEnabled val="1"/>
        </dgm:presLayoutVars>
      </dgm:prSet>
      <dgm:spPr/>
      <dgm:t>
        <a:bodyPr/>
        <a:lstStyle/>
        <a:p>
          <a:endParaRPr lang="ru-RU"/>
        </a:p>
      </dgm:t>
    </dgm:pt>
  </dgm:ptLst>
  <dgm:cxnLst>
    <dgm:cxn modelId="{3EF36123-5B31-4E72-B8B7-43134B4A7325}" type="presOf" srcId="{D10161D9-CBC9-4FEE-B646-498AB82F8D56}" destId="{C6D738C9-AE16-4432-96C3-238A7321EE05}" srcOrd="0" destOrd="0" presId="urn:microsoft.com/office/officeart/2005/8/layout/chevron2"/>
    <dgm:cxn modelId="{369DDA71-7C5B-46B5-9C3F-8CCBCE00B142}" type="presOf" srcId="{7A6CD1FF-F7C7-4E9C-88DC-BF28946D94B0}" destId="{79062549-D887-4FD5-A139-194AEF8C260C}" srcOrd="0" destOrd="0" presId="urn:microsoft.com/office/officeart/2005/8/layout/chevron2"/>
    <dgm:cxn modelId="{3E926D2F-746A-4B45-A83A-9E4D2AC35A8E}" srcId="{D10161D9-CBC9-4FEE-B646-498AB82F8D56}" destId="{7A6CD1FF-F7C7-4E9C-88DC-BF28946D94B0}" srcOrd="0" destOrd="0" parTransId="{1F6D90AE-3A9F-41D5-91FC-BD803F946AD7}" sibTransId="{A1D86E10-6163-465C-A0C1-2ACA1806464E}"/>
    <dgm:cxn modelId="{33C34432-01F3-40F9-8F31-5FFEED76D1EE}" type="presOf" srcId="{B00F2E80-634B-4011-AD05-797650521A32}" destId="{6BBD7101-D1ED-4E8D-B718-45E322212F7C}" srcOrd="0" destOrd="0" presId="urn:microsoft.com/office/officeart/2005/8/layout/chevron2"/>
    <dgm:cxn modelId="{93429A40-5EF3-4D30-8A4E-582D3C275A98}" srcId="{7A6CD1FF-F7C7-4E9C-88DC-BF28946D94B0}" destId="{7D544D84-011D-4563-A219-AFA2A1674D8E}" srcOrd="3" destOrd="0" parTransId="{4A503BD5-67E9-4BF0-9B54-61F37EEDDCF0}" sibTransId="{3F0789FB-22BA-4F29-B24B-44496FE7B982}"/>
    <dgm:cxn modelId="{23E1E40C-6742-47DF-AEE7-227A9DAFA5C6}" srcId="{7A6CD1FF-F7C7-4E9C-88DC-BF28946D94B0}" destId="{BA547CEB-42C2-490E-BD7A-8593AC39DDDC}" srcOrd="1" destOrd="0" parTransId="{DCCD5A38-C1C8-4586-9CD4-32BA3E5FA41B}" sibTransId="{0A986BCD-6ADB-4CCC-B947-BA2F560DCED7}"/>
    <dgm:cxn modelId="{566FAD68-0A64-476D-BAFB-9466635F1193}" srcId="{7A6CD1FF-F7C7-4E9C-88DC-BF28946D94B0}" destId="{843C6D02-2F04-4A9B-8FFC-C175461E1438}" srcOrd="4" destOrd="0" parTransId="{0B544346-0B88-4C51-A74A-BD12EBBC1362}" sibTransId="{0C415ECA-0640-4585-86FF-5419EB31CD00}"/>
    <dgm:cxn modelId="{57FA5DAA-0145-4D1A-8CE9-1D44F71AA1CA}" type="presOf" srcId="{843C6D02-2F04-4A9B-8FFC-C175461E1438}" destId="{6BBD7101-D1ED-4E8D-B718-45E322212F7C}" srcOrd="0" destOrd="4" presId="urn:microsoft.com/office/officeart/2005/8/layout/chevron2"/>
    <dgm:cxn modelId="{9728774A-AD15-40E2-8F56-837BEFB42559}" type="presOf" srcId="{BA547CEB-42C2-490E-BD7A-8593AC39DDDC}" destId="{6BBD7101-D1ED-4E8D-B718-45E322212F7C}" srcOrd="0" destOrd="1" presId="urn:microsoft.com/office/officeart/2005/8/layout/chevron2"/>
    <dgm:cxn modelId="{300F014F-0D34-4902-9CF9-9CFABCB3C731}" srcId="{7A6CD1FF-F7C7-4E9C-88DC-BF28946D94B0}" destId="{1C5C377C-D860-4500-B013-777480C63934}" srcOrd="2" destOrd="0" parTransId="{17B9BDE5-6938-4E94-BB74-B9B5B8A08414}" sibTransId="{8A4BFAF7-AFA1-433A-ADCA-DE68CA1B94CA}"/>
    <dgm:cxn modelId="{E94B4F98-FC23-42F4-91D3-1F8A45D90AAC}" type="presOf" srcId="{7D544D84-011D-4563-A219-AFA2A1674D8E}" destId="{6BBD7101-D1ED-4E8D-B718-45E322212F7C}" srcOrd="0" destOrd="3" presId="urn:microsoft.com/office/officeart/2005/8/layout/chevron2"/>
    <dgm:cxn modelId="{F7D2E60F-977A-446A-A8CD-4AE227A51D61}" type="presOf" srcId="{1C5C377C-D860-4500-B013-777480C63934}" destId="{6BBD7101-D1ED-4E8D-B718-45E322212F7C}" srcOrd="0" destOrd="2" presId="urn:microsoft.com/office/officeart/2005/8/layout/chevron2"/>
    <dgm:cxn modelId="{97847F35-CDC6-4D2C-B679-4B65017252CC}" srcId="{7A6CD1FF-F7C7-4E9C-88DC-BF28946D94B0}" destId="{B00F2E80-634B-4011-AD05-797650521A32}" srcOrd="0" destOrd="0" parTransId="{7DF2FE0C-3820-4DE5-83FC-6010F3422A6F}" sibTransId="{988A3E4E-722C-44B0-B833-2FF7C606C410}"/>
    <dgm:cxn modelId="{DDB70224-8231-46AD-8FB7-34CAC48DEBAA}" type="presParOf" srcId="{C6D738C9-AE16-4432-96C3-238A7321EE05}" destId="{5C451FF0-A332-40EE-831C-A6721DD6100C}" srcOrd="0" destOrd="0" presId="urn:microsoft.com/office/officeart/2005/8/layout/chevron2"/>
    <dgm:cxn modelId="{1B8294A2-C5F0-44C6-889E-A819B98502C2}" type="presParOf" srcId="{5C451FF0-A332-40EE-831C-A6721DD6100C}" destId="{79062549-D887-4FD5-A139-194AEF8C260C}" srcOrd="0" destOrd="0" presId="urn:microsoft.com/office/officeart/2005/8/layout/chevron2"/>
    <dgm:cxn modelId="{8E2E5A6F-136A-45F9-8BE5-29ECF6F32A01}" type="presParOf" srcId="{5C451FF0-A332-40EE-831C-A6721DD6100C}" destId="{6BBD7101-D1ED-4E8D-B718-45E322212F7C}" srcOrd="1" destOrd="0" presId="urn:microsoft.com/office/officeart/2005/8/layout/chevron2"/>
  </dgm:cxnLst>
  <dgm:bg/>
  <dgm:whole/>
</dgm:dataModel>
</file>

<file path=word/diagrams/data2.xml><?xml version="1.0" encoding="utf-8"?>
<dgm:dataModel xmlns:dgm="http://schemas.openxmlformats.org/drawingml/2006/diagram" xmlns:a="http://schemas.openxmlformats.org/drawingml/2006/main">
  <dgm:ptLst>
    <dgm:pt modelId="{F93E81ED-404F-47DD-8A03-52129276281C}" type="doc">
      <dgm:prSet loTypeId="urn:microsoft.com/office/officeart/2005/8/layout/target3" loCatId="list" qsTypeId="urn:microsoft.com/office/officeart/2005/8/quickstyle/simple1" qsCatId="simple" csTypeId="urn:microsoft.com/office/officeart/2005/8/colors/colorful3" csCatId="colorful" phldr="1"/>
      <dgm:spPr/>
      <dgm:t>
        <a:bodyPr/>
        <a:lstStyle/>
        <a:p>
          <a:endParaRPr lang="ru-RU"/>
        </a:p>
      </dgm:t>
    </dgm:pt>
    <dgm:pt modelId="{4A359F29-D16E-497B-BA0B-07550A8F27C1}">
      <dgm:prSet phldrT="[Текст]" custT="1"/>
      <dgm:spPr/>
      <dgm:t>
        <a:bodyPr/>
        <a:lstStyle/>
        <a:p>
          <a:pPr algn="ctr"/>
          <a:r>
            <a:rPr lang="ru-RU" sz="1000">
              <a:latin typeface="Tahoma" pitchFamily="34" charset="0"/>
              <a:ea typeface="Tahoma" pitchFamily="34" charset="0"/>
              <a:cs typeface="Tahoma" pitchFamily="34" charset="0"/>
            </a:rPr>
            <a:t>учреждения культуры по библиотечному обслуживанию населения</a:t>
          </a:r>
        </a:p>
      </dgm:t>
    </dgm:pt>
    <dgm:pt modelId="{798B61F3-25CC-4D6F-AE24-83812051296B}" type="parTrans" cxnId="{5EB951F6-80C4-45DA-A01B-CE7CA8BFE7A8}">
      <dgm:prSet/>
      <dgm:spPr/>
      <dgm:t>
        <a:bodyPr/>
        <a:lstStyle/>
        <a:p>
          <a:pPr algn="ctr"/>
          <a:endParaRPr lang="ru-RU" sz="1800"/>
        </a:p>
      </dgm:t>
    </dgm:pt>
    <dgm:pt modelId="{36C9C270-BE6F-46F6-8452-CEC387D56591}" type="sibTrans" cxnId="{5EB951F6-80C4-45DA-A01B-CE7CA8BFE7A8}">
      <dgm:prSet/>
      <dgm:spPr/>
      <dgm:t>
        <a:bodyPr/>
        <a:lstStyle/>
        <a:p>
          <a:pPr algn="ctr"/>
          <a:endParaRPr lang="ru-RU" sz="1800"/>
        </a:p>
      </dgm:t>
    </dgm:pt>
    <dgm:pt modelId="{993A5A6D-736D-46C0-BA70-C91715C6DDB5}">
      <dgm:prSet phldrT="[Текст]" custT="1"/>
      <dgm:spPr/>
      <dgm:t>
        <a:bodyPr/>
        <a:lstStyle/>
        <a:p>
          <a:pPr algn="ctr"/>
          <a:r>
            <a:rPr lang="ru-RU" sz="1000" b="0">
              <a:latin typeface="Tahoma" pitchFamily="34" charset="0"/>
              <a:ea typeface="Tahoma" pitchFamily="34" charset="0"/>
              <a:cs typeface="Tahoma" pitchFamily="34" charset="0"/>
            </a:rPr>
            <a:t>МБУК«Большеберезниковская ЦБС»;  2 структурных подразделения в райцентре; 16 структурных подразделений в сельских поселенииях</a:t>
          </a:r>
          <a:endParaRPr lang="ru-RU" sz="1000">
            <a:latin typeface="Tahoma" pitchFamily="34" charset="0"/>
            <a:ea typeface="Tahoma" pitchFamily="34" charset="0"/>
            <a:cs typeface="Tahoma" pitchFamily="34" charset="0"/>
          </a:endParaRPr>
        </a:p>
      </dgm:t>
    </dgm:pt>
    <dgm:pt modelId="{7EC2943D-A599-4A41-8E8C-02694088DE13}" type="parTrans" cxnId="{CF6B99FF-8D50-4B4A-A1D9-BD09DEB9471E}">
      <dgm:prSet/>
      <dgm:spPr/>
      <dgm:t>
        <a:bodyPr/>
        <a:lstStyle/>
        <a:p>
          <a:pPr algn="ctr"/>
          <a:endParaRPr lang="ru-RU" sz="1800"/>
        </a:p>
      </dgm:t>
    </dgm:pt>
    <dgm:pt modelId="{EB6A74BD-6F68-4F68-864C-FCFF70E8E431}" type="sibTrans" cxnId="{CF6B99FF-8D50-4B4A-A1D9-BD09DEB9471E}">
      <dgm:prSet/>
      <dgm:spPr/>
      <dgm:t>
        <a:bodyPr/>
        <a:lstStyle/>
        <a:p>
          <a:pPr algn="ctr"/>
          <a:endParaRPr lang="ru-RU" sz="1800"/>
        </a:p>
      </dgm:t>
    </dgm:pt>
    <dgm:pt modelId="{275C6DAA-C23F-401B-9E20-C3E074EBCC02}">
      <dgm:prSet phldrT="[Текст]" custT="1"/>
      <dgm:spPr/>
      <dgm:t>
        <a:bodyPr/>
        <a:lstStyle/>
        <a:p>
          <a:pPr algn="ctr"/>
          <a:r>
            <a:rPr lang="ru-RU" sz="1000">
              <a:latin typeface="Tahoma" pitchFamily="34" charset="0"/>
              <a:ea typeface="Tahoma" pitchFamily="34" charset="0"/>
              <a:cs typeface="Tahoma" pitchFamily="34" charset="0"/>
            </a:rPr>
            <a:t>учреждение дополнительного образования в сфере культуры</a:t>
          </a:r>
        </a:p>
      </dgm:t>
    </dgm:pt>
    <dgm:pt modelId="{8122D418-0B7A-4F36-A7CA-774C8D41D988}" type="parTrans" cxnId="{0AE00C59-BDCE-4A05-875C-5FDC9CBD1559}">
      <dgm:prSet/>
      <dgm:spPr/>
      <dgm:t>
        <a:bodyPr/>
        <a:lstStyle/>
        <a:p>
          <a:pPr algn="ctr"/>
          <a:endParaRPr lang="ru-RU" sz="1800"/>
        </a:p>
      </dgm:t>
    </dgm:pt>
    <dgm:pt modelId="{D59C6C10-A357-4A51-9D32-B7999F001515}" type="sibTrans" cxnId="{0AE00C59-BDCE-4A05-875C-5FDC9CBD1559}">
      <dgm:prSet/>
      <dgm:spPr/>
      <dgm:t>
        <a:bodyPr/>
        <a:lstStyle/>
        <a:p>
          <a:pPr algn="ctr"/>
          <a:endParaRPr lang="ru-RU" sz="1800"/>
        </a:p>
      </dgm:t>
    </dgm:pt>
    <dgm:pt modelId="{03049196-014D-4438-A565-C0DB6041CE1A}">
      <dgm:prSet phldrT="[Текст]" custT="1"/>
      <dgm:spPr/>
      <dgm:t>
        <a:bodyPr/>
        <a:lstStyle/>
        <a:p>
          <a:pPr algn="ctr"/>
          <a:r>
            <a:rPr lang="ru-RU" sz="1000">
              <a:latin typeface="Tahoma" pitchFamily="34" charset="0"/>
              <a:ea typeface="Tahoma" pitchFamily="34" charset="0"/>
              <a:cs typeface="Tahoma" pitchFamily="34" charset="0"/>
            </a:rPr>
            <a:t>учреждения культуры по организации досуга населения</a:t>
          </a:r>
        </a:p>
      </dgm:t>
    </dgm:pt>
    <dgm:pt modelId="{0ACB482D-40C1-4876-A6AC-5838FB3A3A31}" type="sibTrans" cxnId="{5B55BBB1-D163-4BAD-8FCB-4B16E5B10EFC}">
      <dgm:prSet/>
      <dgm:spPr/>
      <dgm:t>
        <a:bodyPr/>
        <a:lstStyle/>
        <a:p>
          <a:pPr algn="ctr"/>
          <a:endParaRPr lang="ru-RU" sz="1800"/>
        </a:p>
      </dgm:t>
    </dgm:pt>
    <dgm:pt modelId="{3B2B313E-C644-4245-9CB1-C385E337EB2A}" type="parTrans" cxnId="{5B55BBB1-D163-4BAD-8FCB-4B16E5B10EFC}">
      <dgm:prSet/>
      <dgm:spPr/>
      <dgm:t>
        <a:bodyPr/>
        <a:lstStyle/>
        <a:p>
          <a:pPr algn="ctr"/>
          <a:endParaRPr lang="ru-RU" sz="1800"/>
        </a:p>
      </dgm:t>
    </dgm:pt>
    <dgm:pt modelId="{89C58B3C-A0F6-41FF-82C9-183975259424}">
      <dgm:prSet custT="1"/>
      <dgm:spPr/>
      <dgm:t>
        <a:bodyPr/>
        <a:lstStyle/>
        <a:p>
          <a:pPr algn="ctr"/>
          <a:r>
            <a:rPr lang="ru-RU" sz="1000" b="0">
              <a:latin typeface="Tahoma" pitchFamily="34" charset="0"/>
              <a:ea typeface="Tahoma" pitchFamily="34" charset="0"/>
              <a:cs typeface="Tahoma" pitchFamily="34" charset="0"/>
            </a:rPr>
            <a:t>МБУ ДО "Большеберезниковская детская школа искусств</a:t>
          </a:r>
          <a:r>
            <a:rPr lang="ru-RU" sz="1000" b="0">
              <a:latin typeface="+mn-lt"/>
              <a:cs typeface="Times New Roman" pitchFamily="18" charset="0"/>
            </a:rPr>
            <a:t>"</a:t>
          </a:r>
          <a:endParaRPr lang="ru-RU" sz="1000">
            <a:latin typeface="+mn-lt"/>
          </a:endParaRPr>
        </a:p>
      </dgm:t>
    </dgm:pt>
    <dgm:pt modelId="{6237C018-F723-4D56-A8A7-C0B10631FA27}" type="parTrans" cxnId="{EA21D109-6C5F-4191-BC0C-85EB408168D5}">
      <dgm:prSet/>
      <dgm:spPr/>
      <dgm:t>
        <a:bodyPr/>
        <a:lstStyle/>
        <a:p>
          <a:endParaRPr lang="ru-RU" sz="1800"/>
        </a:p>
      </dgm:t>
    </dgm:pt>
    <dgm:pt modelId="{C034BFF4-2668-4C81-A6D2-D4154DEC3B8C}" type="sibTrans" cxnId="{EA21D109-6C5F-4191-BC0C-85EB408168D5}">
      <dgm:prSet/>
      <dgm:spPr/>
      <dgm:t>
        <a:bodyPr/>
        <a:lstStyle/>
        <a:p>
          <a:endParaRPr lang="ru-RU" sz="1800"/>
        </a:p>
      </dgm:t>
    </dgm:pt>
    <dgm:pt modelId="{0886E58A-4604-4739-B991-7D5E966C8436}">
      <dgm:prSet phldrT="[Текст]" custT="1"/>
      <dgm:spPr/>
      <dgm:t>
        <a:bodyPr/>
        <a:lstStyle/>
        <a:p>
          <a:pPr algn="ctr"/>
          <a:r>
            <a:rPr lang="ru-RU" sz="1000" b="0">
              <a:latin typeface="Tahoma" pitchFamily="34" charset="0"/>
              <a:ea typeface="Tahoma" pitchFamily="34" charset="0"/>
              <a:cs typeface="Tahoma" pitchFamily="34" charset="0"/>
            </a:rPr>
            <a:t>МБУК «КДЦ Большеберезниковского муниципального района»; 16  структурных подразделений в сельских поселениях</a:t>
          </a:r>
          <a:endParaRPr lang="ru-RU" sz="1000">
            <a:latin typeface="Tahoma" pitchFamily="34" charset="0"/>
            <a:ea typeface="Tahoma" pitchFamily="34" charset="0"/>
            <a:cs typeface="Tahoma" pitchFamily="34" charset="0"/>
          </a:endParaRPr>
        </a:p>
      </dgm:t>
    </dgm:pt>
    <dgm:pt modelId="{071A1D2C-AF6D-423B-8251-F6DC16736344}" type="parTrans" cxnId="{E492476C-C968-4150-A56E-84F9C26DC0E8}">
      <dgm:prSet/>
      <dgm:spPr/>
      <dgm:t>
        <a:bodyPr/>
        <a:lstStyle/>
        <a:p>
          <a:endParaRPr lang="ru-RU" sz="1800"/>
        </a:p>
      </dgm:t>
    </dgm:pt>
    <dgm:pt modelId="{5F1A2A83-3AF7-4B03-89E1-7BA6AD4AD0FE}" type="sibTrans" cxnId="{E492476C-C968-4150-A56E-84F9C26DC0E8}">
      <dgm:prSet/>
      <dgm:spPr/>
      <dgm:t>
        <a:bodyPr/>
        <a:lstStyle/>
        <a:p>
          <a:endParaRPr lang="ru-RU" sz="1800"/>
        </a:p>
      </dgm:t>
    </dgm:pt>
    <dgm:pt modelId="{0B57663F-AF10-4126-97E0-CEE7D1D843C3}">
      <dgm:prSet phldrT="[Текст]" custT="1"/>
      <dgm:spPr/>
      <dgm:t>
        <a:bodyPr/>
        <a:lstStyle/>
        <a:p>
          <a:pPr algn="ctr"/>
          <a:endParaRPr lang="ru-RU" sz="1200">
            <a:latin typeface="Tahoma" pitchFamily="34" charset="0"/>
            <a:ea typeface="Tahoma" pitchFamily="34" charset="0"/>
            <a:cs typeface="Tahoma" pitchFamily="34" charset="0"/>
          </a:endParaRPr>
        </a:p>
      </dgm:t>
    </dgm:pt>
    <dgm:pt modelId="{53945372-20D5-4353-AAFE-B577284CB091}" type="parTrans" cxnId="{DB39A015-D752-40DE-BD7B-61931F6DBEDE}">
      <dgm:prSet/>
      <dgm:spPr/>
      <dgm:t>
        <a:bodyPr/>
        <a:lstStyle/>
        <a:p>
          <a:endParaRPr lang="ru-RU" sz="1800"/>
        </a:p>
      </dgm:t>
    </dgm:pt>
    <dgm:pt modelId="{B779A00B-5F2F-41BB-9922-1519F7D1A662}" type="sibTrans" cxnId="{DB39A015-D752-40DE-BD7B-61931F6DBEDE}">
      <dgm:prSet/>
      <dgm:spPr/>
      <dgm:t>
        <a:bodyPr/>
        <a:lstStyle/>
        <a:p>
          <a:endParaRPr lang="ru-RU" sz="1800"/>
        </a:p>
      </dgm:t>
    </dgm:pt>
    <dgm:pt modelId="{1CEB3DE9-9EAD-4AB6-847D-5F4903955F63}">
      <dgm:prSet phldrT="[Текст]" custT="1"/>
      <dgm:spPr/>
      <dgm:t>
        <a:bodyPr/>
        <a:lstStyle/>
        <a:p>
          <a:pPr algn="ctr"/>
          <a:endParaRPr lang="ru-RU" sz="1200">
            <a:latin typeface="Tahoma" pitchFamily="34" charset="0"/>
            <a:ea typeface="Tahoma" pitchFamily="34" charset="0"/>
            <a:cs typeface="Tahoma" pitchFamily="34" charset="0"/>
          </a:endParaRPr>
        </a:p>
      </dgm:t>
    </dgm:pt>
    <dgm:pt modelId="{B0F35BCE-5A0C-4467-8728-06D569AD10B1}" type="parTrans" cxnId="{47B0C859-E037-4D6C-A811-1E977D61E66F}">
      <dgm:prSet/>
      <dgm:spPr/>
      <dgm:t>
        <a:bodyPr/>
        <a:lstStyle/>
        <a:p>
          <a:endParaRPr lang="ru-RU" sz="1800"/>
        </a:p>
      </dgm:t>
    </dgm:pt>
    <dgm:pt modelId="{B479A94D-B007-4E68-B08E-2F98B03AC019}" type="sibTrans" cxnId="{47B0C859-E037-4D6C-A811-1E977D61E66F}">
      <dgm:prSet/>
      <dgm:spPr/>
      <dgm:t>
        <a:bodyPr/>
        <a:lstStyle/>
        <a:p>
          <a:endParaRPr lang="ru-RU" sz="1800"/>
        </a:p>
      </dgm:t>
    </dgm:pt>
    <dgm:pt modelId="{7A8B4919-1CA7-43F8-80F1-75B7F7BDAFE0}">
      <dgm:prSet phldrT="[Текст]" custT="1"/>
      <dgm:spPr/>
      <dgm:t>
        <a:bodyPr/>
        <a:lstStyle/>
        <a:p>
          <a:pPr algn="ctr"/>
          <a:endParaRPr lang="ru-RU" sz="900">
            <a:latin typeface="Tahoma" pitchFamily="34" charset="0"/>
            <a:ea typeface="Tahoma" pitchFamily="34" charset="0"/>
            <a:cs typeface="Tahoma" pitchFamily="34" charset="0"/>
          </a:endParaRPr>
        </a:p>
      </dgm:t>
    </dgm:pt>
    <dgm:pt modelId="{74BAFAB5-022E-41B3-84BA-EF58AA5703C6}" type="parTrans" cxnId="{5174CA59-8B69-4F58-80DE-DEC21FD6FEB3}">
      <dgm:prSet/>
      <dgm:spPr/>
      <dgm:t>
        <a:bodyPr/>
        <a:lstStyle/>
        <a:p>
          <a:endParaRPr lang="ru-RU" sz="1800"/>
        </a:p>
      </dgm:t>
    </dgm:pt>
    <dgm:pt modelId="{5B602C74-1513-4DBA-B923-E702C1D1CE56}" type="sibTrans" cxnId="{5174CA59-8B69-4F58-80DE-DEC21FD6FEB3}">
      <dgm:prSet/>
      <dgm:spPr/>
      <dgm:t>
        <a:bodyPr/>
        <a:lstStyle/>
        <a:p>
          <a:endParaRPr lang="ru-RU" sz="1800"/>
        </a:p>
      </dgm:t>
    </dgm:pt>
    <dgm:pt modelId="{D1C4B744-584E-4C7E-98ED-9D24097EF297}" type="pres">
      <dgm:prSet presAssocID="{F93E81ED-404F-47DD-8A03-52129276281C}" presName="Name0" presStyleCnt="0">
        <dgm:presLayoutVars>
          <dgm:chMax val="7"/>
          <dgm:dir/>
          <dgm:animLvl val="lvl"/>
          <dgm:resizeHandles val="exact"/>
        </dgm:presLayoutVars>
      </dgm:prSet>
      <dgm:spPr/>
      <dgm:t>
        <a:bodyPr/>
        <a:lstStyle/>
        <a:p>
          <a:endParaRPr lang="ru-RU"/>
        </a:p>
      </dgm:t>
    </dgm:pt>
    <dgm:pt modelId="{5547EF0A-C790-48F3-A1BD-3E11593B3861}" type="pres">
      <dgm:prSet presAssocID="{4A359F29-D16E-497B-BA0B-07550A8F27C1}" presName="circle1" presStyleLbl="node1" presStyleIdx="0" presStyleCnt="3" custLinFactNeighborX="1302" custLinFactNeighborY="0"/>
      <dgm:spPr/>
    </dgm:pt>
    <dgm:pt modelId="{A4A9B4CA-F683-4B32-9500-517CC30F1632}" type="pres">
      <dgm:prSet presAssocID="{4A359F29-D16E-497B-BA0B-07550A8F27C1}" presName="space" presStyleCnt="0"/>
      <dgm:spPr/>
    </dgm:pt>
    <dgm:pt modelId="{AA662CC1-A965-40DD-A562-8FA992EAD2DC}" type="pres">
      <dgm:prSet presAssocID="{4A359F29-D16E-497B-BA0B-07550A8F27C1}" presName="rect1" presStyleLbl="alignAcc1" presStyleIdx="0" presStyleCnt="3" custScaleY="100000" custLinFactNeighborX="-1848" custLinFactNeighborY="-1062"/>
      <dgm:spPr/>
      <dgm:t>
        <a:bodyPr/>
        <a:lstStyle/>
        <a:p>
          <a:endParaRPr lang="ru-RU"/>
        </a:p>
      </dgm:t>
    </dgm:pt>
    <dgm:pt modelId="{23427E5A-2203-49AA-9C50-750D9A91ADC9}" type="pres">
      <dgm:prSet presAssocID="{03049196-014D-4438-A565-C0DB6041CE1A}" presName="vertSpace2" presStyleLbl="node1" presStyleIdx="0" presStyleCnt="3"/>
      <dgm:spPr/>
    </dgm:pt>
    <dgm:pt modelId="{5BFF72D7-0D48-4965-A942-A0B6257D133B}" type="pres">
      <dgm:prSet presAssocID="{03049196-014D-4438-A565-C0DB6041CE1A}" presName="circle2" presStyleLbl="node1" presStyleIdx="1" presStyleCnt="3" custScaleY="53022" custLinFactNeighborX="-935" custLinFactNeighborY="14954"/>
      <dgm:spPr/>
    </dgm:pt>
    <dgm:pt modelId="{55D3C33C-FF5F-48B2-9B69-0DC1C914D5C7}" type="pres">
      <dgm:prSet presAssocID="{03049196-014D-4438-A565-C0DB6041CE1A}" presName="rect2" presStyleLbl="alignAcc1" presStyleIdx="1" presStyleCnt="3" custScaleY="70365"/>
      <dgm:spPr/>
      <dgm:t>
        <a:bodyPr/>
        <a:lstStyle/>
        <a:p>
          <a:endParaRPr lang="ru-RU"/>
        </a:p>
      </dgm:t>
    </dgm:pt>
    <dgm:pt modelId="{FA8F48D4-1895-41B1-9F2E-0F029C372BFF}" type="pres">
      <dgm:prSet presAssocID="{275C6DAA-C23F-401B-9E20-C3E074EBCC02}" presName="vertSpace3" presStyleLbl="node1" presStyleIdx="1" presStyleCnt="3"/>
      <dgm:spPr/>
    </dgm:pt>
    <dgm:pt modelId="{68134DB4-ADE0-40A0-9145-B144AA118CC7}" type="pres">
      <dgm:prSet presAssocID="{275C6DAA-C23F-401B-9E20-C3E074EBCC02}" presName="circle3" presStyleLbl="node1" presStyleIdx="2" presStyleCnt="3" custScaleY="77202" custLinFactNeighborX="-3037" custLinFactNeighborY="44549"/>
      <dgm:spPr/>
    </dgm:pt>
    <dgm:pt modelId="{3DB0B2F9-14EC-4007-B71C-3E7C8C861AB4}" type="pres">
      <dgm:prSet presAssocID="{275C6DAA-C23F-401B-9E20-C3E074EBCC02}" presName="rect3" presStyleLbl="alignAcc1" presStyleIdx="2" presStyleCnt="3" custScaleY="79038" custLinFactNeighborX="-476" custLinFactNeighborY="33313"/>
      <dgm:spPr/>
      <dgm:t>
        <a:bodyPr/>
        <a:lstStyle/>
        <a:p>
          <a:endParaRPr lang="ru-RU"/>
        </a:p>
      </dgm:t>
    </dgm:pt>
    <dgm:pt modelId="{D97085DE-DF39-4226-8994-0BC30147B943}" type="pres">
      <dgm:prSet presAssocID="{4A359F29-D16E-497B-BA0B-07550A8F27C1}" presName="rect1ParTx" presStyleLbl="alignAcc1" presStyleIdx="2" presStyleCnt="3">
        <dgm:presLayoutVars>
          <dgm:chMax val="1"/>
          <dgm:bulletEnabled val="1"/>
        </dgm:presLayoutVars>
      </dgm:prSet>
      <dgm:spPr/>
      <dgm:t>
        <a:bodyPr/>
        <a:lstStyle/>
        <a:p>
          <a:endParaRPr lang="ru-RU"/>
        </a:p>
      </dgm:t>
    </dgm:pt>
    <dgm:pt modelId="{82F8988C-5ECB-47F0-B4B4-E42248B448E7}" type="pres">
      <dgm:prSet presAssocID="{4A359F29-D16E-497B-BA0B-07550A8F27C1}" presName="rect1ChTx" presStyleLbl="alignAcc1" presStyleIdx="2" presStyleCnt="3" custScaleX="108257" custScaleY="114625">
        <dgm:presLayoutVars>
          <dgm:bulletEnabled val="1"/>
        </dgm:presLayoutVars>
      </dgm:prSet>
      <dgm:spPr/>
      <dgm:t>
        <a:bodyPr/>
        <a:lstStyle/>
        <a:p>
          <a:endParaRPr lang="ru-RU"/>
        </a:p>
      </dgm:t>
    </dgm:pt>
    <dgm:pt modelId="{2C4B5D57-BD9C-4821-9069-A533E87B0FA5}" type="pres">
      <dgm:prSet presAssocID="{03049196-014D-4438-A565-C0DB6041CE1A}" presName="rect2ParTx" presStyleLbl="alignAcc1" presStyleIdx="2" presStyleCnt="3">
        <dgm:presLayoutVars>
          <dgm:chMax val="1"/>
          <dgm:bulletEnabled val="1"/>
        </dgm:presLayoutVars>
      </dgm:prSet>
      <dgm:spPr/>
      <dgm:t>
        <a:bodyPr/>
        <a:lstStyle/>
        <a:p>
          <a:endParaRPr lang="ru-RU"/>
        </a:p>
      </dgm:t>
    </dgm:pt>
    <dgm:pt modelId="{8D5F26B9-3FFA-4ED2-B734-C128D8B3F16B}" type="pres">
      <dgm:prSet presAssocID="{03049196-014D-4438-A565-C0DB6041CE1A}" presName="rect2ChTx" presStyleLbl="alignAcc1" presStyleIdx="2" presStyleCnt="3" custScaleX="105963" custLinFactNeighborX="-518" custLinFactNeighborY="31098">
        <dgm:presLayoutVars>
          <dgm:bulletEnabled val="1"/>
        </dgm:presLayoutVars>
      </dgm:prSet>
      <dgm:spPr/>
      <dgm:t>
        <a:bodyPr/>
        <a:lstStyle/>
        <a:p>
          <a:endParaRPr lang="ru-RU"/>
        </a:p>
      </dgm:t>
    </dgm:pt>
    <dgm:pt modelId="{27DFD425-42AD-425A-9418-EDD64F2801A7}" type="pres">
      <dgm:prSet presAssocID="{275C6DAA-C23F-401B-9E20-C3E074EBCC02}" presName="rect3ParTx" presStyleLbl="alignAcc1" presStyleIdx="2" presStyleCnt="3">
        <dgm:presLayoutVars>
          <dgm:chMax val="1"/>
          <dgm:bulletEnabled val="1"/>
        </dgm:presLayoutVars>
      </dgm:prSet>
      <dgm:spPr/>
      <dgm:t>
        <a:bodyPr/>
        <a:lstStyle/>
        <a:p>
          <a:endParaRPr lang="ru-RU"/>
        </a:p>
      </dgm:t>
    </dgm:pt>
    <dgm:pt modelId="{D4A06A64-5EFF-43BD-8863-6033E48B9687}" type="pres">
      <dgm:prSet presAssocID="{275C6DAA-C23F-401B-9E20-C3E074EBCC02}" presName="rect3ChTx" presStyleLbl="alignAcc1" presStyleIdx="2" presStyleCnt="3" custLinFactNeighborX="-952" custLinFactNeighborY="33307">
        <dgm:presLayoutVars>
          <dgm:bulletEnabled val="1"/>
        </dgm:presLayoutVars>
      </dgm:prSet>
      <dgm:spPr/>
      <dgm:t>
        <a:bodyPr/>
        <a:lstStyle/>
        <a:p>
          <a:endParaRPr lang="ru-RU"/>
        </a:p>
      </dgm:t>
    </dgm:pt>
  </dgm:ptLst>
  <dgm:cxnLst>
    <dgm:cxn modelId="{EA21D109-6C5F-4191-BC0C-85EB408168D5}" srcId="{275C6DAA-C23F-401B-9E20-C3E074EBCC02}" destId="{89C58B3C-A0F6-41FF-82C9-183975259424}" srcOrd="0" destOrd="0" parTransId="{6237C018-F723-4D56-A8A7-C0B10631FA27}" sibTransId="{C034BFF4-2668-4C81-A6D2-D4154DEC3B8C}"/>
    <dgm:cxn modelId="{DB39A015-D752-40DE-BD7B-61931F6DBEDE}" srcId="{4A359F29-D16E-497B-BA0B-07550A8F27C1}" destId="{0B57663F-AF10-4126-97E0-CEE7D1D843C3}" srcOrd="0" destOrd="0" parTransId="{53945372-20D5-4353-AAFE-B577284CB091}" sibTransId="{B779A00B-5F2F-41BB-9922-1519F7D1A662}"/>
    <dgm:cxn modelId="{E492476C-C968-4150-A56E-84F9C26DC0E8}" srcId="{03049196-014D-4438-A565-C0DB6041CE1A}" destId="{0886E58A-4604-4739-B991-7D5E966C8436}" srcOrd="1" destOrd="0" parTransId="{071A1D2C-AF6D-423B-8251-F6DC16736344}" sibTransId="{5F1A2A83-3AF7-4B03-89E1-7BA6AD4AD0FE}"/>
    <dgm:cxn modelId="{E631B261-3C63-4124-9BBA-806FFB19BCFC}" type="presOf" srcId="{03049196-014D-4438-A565-C0DB6041CE1A}" destId="{55D3C33C-FF5F-48B2-9B69-0DC1C914D5C7}" srcOrd="0" destOrd="0" presId="urn:microsoft.com/office/officeart/2005/8/layout/target3"/>
    <dgm:cxn modelId="{2DA9D1B2-8B18-4F16-894A-0940B74B817A}" type="presOf" srcId="{F93E81ED-404F-47DD-8A03-52129276281C}" destId="{D1C4B744-584E-4C7E-98ED-9D24097EF297}" srcOrd="0" destOrd="0" presId="urn:microsoft.com/office/officeart/2005/8/layout/target3"/>
    <dgm:cxn modelId="{16E25BD8-6E4E-4A61-AA45-524894631557}" type="presOf" srcId="{4A359F29-D16E-497B-BA0B-07550A8F27C1}" destId="{AA662CC1-A965-40DD-A562-8FA992EAD2DC}" srcOrd="0" destOrd="0" presId="urn:microsoft.com/office/officeart/2005/8/layout/target3"/>
    <dgm:cxn modelId="{CF6B99FF-8D50-4B4A-A1D9-BD09DEB9471E}" srcId="{4A359F29-D16E-497B-BA0B-07550A8F27C1}" destId="{993A5A6D-736D-46C0-BA70-C91715C6DDB5}" srcOrd="2" destOrd="0" parTransId="{7EC2943D-A599-4A41-8E8C-02694088DE13}" sibTransId="{EB6A74BD-6F68-4F68-864C-FCFF70E8E431}"/>
    <dgm:cxn modelId="{7EB3F6BB-35B3-45D8-AC95-978530214E91}" type="presOf" srcId="{993A5A6D-736D-46C0-BA70-C91715C6DDB5}" destId="{82F8988C-5ECB-47F0-B4B4-E42248B448E7}" srcOrd="0" destOrd="2" presId="urn:microsoft.com/office/officeart/2005/8/layout/target3"/>
    <dgm:cxn modelId="{0AE00C59-BDCE-4A05-875C-5FDC9CBD1559}" srcId="{F93E81ED-404F-47DD-8A03-52129276281C}" destId="{275C6DAA-C23F-401B-9E20-C3E074EBCC02}" srcOrd="2" destOrd="0" parTransId="{8122D418-0B7A-4F36-A7CA-774C8D41D988}" sibTransId="{D59C6C10-A357-4A51-9D32-B7999F001515}"/>
    <dgm:cxn modelId="{74F7209D-650C-43B7-8895-13D93D36240B}" type="presOf" srcId="{0B57663F-AF10-4126-97E0-CEE7D1D843C3}" destId="{82F8988C-5ECB-47F0-B4B4-E42248B448E7}" srcOrd="0" destOrd="0" presId="urn:microsoft.com/office/officeart/2005/8/layout/target3"/>
    <dgm:cxn modelId="{2E838329-A002-48B2-9CB5-DFE75386C594}" type="presOf" srcId="{03049196-014D-4438-A565-C0DB6041CE1A}" destId="{2C4B5D57-BD9C-4821-9069-A533E87B0FA5}" srcOrd="1" destOrd="0" presId="urn:microsoft.com/office/officeart/2005/8/layout/target3"/>
    <dgm:cxn modelId="{251C64B6-8EDD-4290-8838-C8C2CC03F945}" type="presOf" srcId="{275C6DAA-C23F-401B-9E20-C3E074EBCC02}" destId="{3DB0B2F9-14EC-4007-B71C-3E7C8C861AB4}" srcOrd="0" destOrd="0" presId="urn:microsoft.com/office/officeart/2005/8/layout/target3"/>
    <dgm:cxn modelId="{2B7AEA2F-E48D-4E22-98A8-BCEC9FEDC8BC}" type="presOf" srcId="{7A8B4919-1CA7-43F8-80F1-75B7F7BDAFE0}" destId="{8D5F26B9-3FFA-4ED2-B734-C128D8B3F16B}" srcOrd="0" destOrd="0" presId="urn:microsoft.com/office/officeart/2005/8/layout/target3"/>
    <dgm:cxn modelId="{5EB951F6-80C4-45DA-A01B-CE7CA8BFE7A8}" srcId="{F93E81ED-404F-47DD-8A03-52129276281C}" destId="{4A359F29-D16E-497B-BA0B-07550A8F27C1}" srcOrd="0" destOrd="0" parTransId="{798B61F3-25CC-4D6F-AE24-83812051296B}" sibTransId="{36C9C270-BE6F-46F6-8452-CEC387D56591}"/>
    <dgm:cxn modelId="{5B55BBB1-D163-4BAD-8FCB-4B16E5B10EFC}" srcId="{F93E81ED-404F-47DD-8A03-52129276281C}" destId="{03049196-014D-4438-A565-C0DB6041CE1A}" srcOrd="1" destOrd="0" parTransId="{3B2B313E-C644-4245-9CB1-C385E337EB2A}" sibTransId="{0ACB482D-40C1-4876-A6AC-5838FB3A3A31}"/>
    <dgm:cxn modelId="{B360A7F7-195F-4B52-A0ED-D300C64837C9}" type="presOf" srcId="{1CEB3DE9-9EAD-4AB6-847D-5F4903955F63}" destId="{82F8988C-5ECB-47F0-B4B4-E42248B448E7}" srcOrd="0" destOrd="1" presId="urn:microsoft.com/office/officeart/2005/8/layout/target3"/>
    <dgm:cxn modelId="{A14565CE-1740-4FB4-9AB1-24D41A0C3A79}" type="presOf" srcId="{4A359F29-D16E-497B-BA0B-07550A8F27C1}" destId="{D97085DE-DF39-4226-8994-0BC30147B943}" srcOrd="1" destOrd="0" presId="urn:microsoft.com/office/officeart/2005/8/layout/target3"/>
    <dgm:cxn modelId="{94BA4E89-279A-4C77-8880-E26BB41648FC}" type="presOf" srcId="{275C6DAA-C23F-401B-9E20-C3E074EBCC02}" destId="{27DFD425-42AD-425A-9418-EDD64F2801A7}" srcOrd="1" destOrd="0" presId="urn:microsoft.com/office/officeart/2005/8/layout/target3"/>
    <dgm:cxn modelId="{88228563-5F69-4E37-A08A-1F3D1BCE05FC}" type="presOf" srcId="{0886E58A-4604-4739-B991-7D5E966C8436}" destId="{8D5F26B9-3FFA-4ED2-B734-C128D8B3F16B}" srcOrd="0" destOrd="1" presId="urn:microsoft.com/office/officeart/2005/8/layout/target3"/>
    <dgm:cxn modelId="{22FB81CB-6920-4D90-9AC4-27E2A5A9F2F2}" type="presOf" srcId="{89C58B3C-A0F6-41FF-82C9-183975259424}" destId="{D4A06A64-5EFF-43BD-8863-6033E48B9687}" srcOrd="0" destOrd="0" presId="urn:microsoft.com/office/officeart/2005/8/layout/target3"/>
    <dgm:cxn modelId="{47B0C859-E037-4D6C-A811-1E977D61E66F}" srcId="{4A359F29-D16E-497B-BA0B-07550A8F27C1}" destId="{1CEB3DE9-9EAD-4AB6-847D-5F4903955F63}" srcOrd="1" destOrd="0" parTransId="{B0F35BCE-5A0C-4467-8728-06D569AD10B1}" sibTransId="{B479A94D-B007-4E68-B08E-2F98B03AC019}"/>
    <dgm:cxn modelId="{5174CA59-8B69-4F58-80DE-DEC21FD6FEB3}" srcId="{03049196-014D-4438-A565-C0DB6041CE1A}" destId="{7A8B4919-1CA7-43F8-80F1-75B7F7BDAFE0}" srcOrd="0" destOrd="0" parTransId="{74BAFAB5-022E-41B3-84BA-EF58AA5703C6}" sibTransId="{5B602C74-1513-4DBA-B923-E702C1D1CE56}"/>
    <dgm:cxn modelId="{29F52C8C-FD6F-4E89-B77C-63E3FE96EB32}" type="presParOf" srcId="{D1C4B744-584E-4C7E-98ED-9D24097EF297}" destId="{5547EF0A-C790-48F3-A1BD-3E11593B3861}" srcOrd="0" destOrd="0" presId="urn:microsoft.com/office/officeart/2005/8/layout/target3"/>
    <dgm:cxn modelId="{3AAE81EF-1B7F-4235-B12C-3803813AEB31}" type="presParOf" srcId="{D1C4B744-584E-4C7E-98ED-9D24097EF297}" destId="{A4A9B4CA-F683-4B32-9500-517CC30F1632}" srcOrd="1" destOrd="0" presId="urn:microsoft.com/office/officeart/2005/8/layout/target3"/>
    <dgm:cxn modelId="{2738C664-9E14-4847-862B-89B77AAC77FE}" type="presParOf" srcId="{D1C4B744-584E-4C7E-98ED-9D24097EF297}" destId="{AA662CC1-A965-40DD-A562-8FA992EAD2DC}" srcOrd="2" destOrd="0" presId="urn:microsoft.com/office/officeart/2005/8/layout/target3"/>
    <dgm:cxn modelId="{E45C94C1-6695-46F7-AFB9-CAF9B0BB9F62}" type="presParOf" srcId="{D1C4B744-584E-4C7E-98ED-9D24097EF297}" destId="{23427E5A-2203-49AA-9C50-750D9A91ADC9}" srcOrd="3" destOrd="0" presId="urn:microsoft.com/office/officeart/2005/8/layout/target3"/>
    <dgm:cxn modelId="{47F3AAEA-4ABF-46AC-AF47-DD20189F80DA}" type="presParOf" srcId="{D1C4B744-584E-4C7E-98ED-9D24097EF297}" destId="{5BFF72D7-0D48-4965-A942-A0B6257D133B}" srcOrd="4" destOrd="0" presId="urn:microsoft.com/office/officeart/2005/8/layout/target3"/>
    <dgm:cxn modelId="{8878A8B8-E419-478B-97C6-4CDE592F3DD1}" type="presParOf" srcId="{D1C4B744-584E-4C7E-98ED-9D24097EF297}" destId="{55D3C33C-FF5F-48B2-9B69-0DC1C914D5C7}" srcOrd="5" destOrd="0" presId="urn:microsoft.com/office/officeart/2005/8/layout/target3"/>
    <dgm:cxn modelId="{12B72E44-5994-437C-A8EF-E8983D34C9F9}" type="presParOf" srcId="{D1C4B744-584E-4C7E-98ED-9D24097EF297}" destId="{FA8F48D4-1895-41B1-9F2E-0F029C372BFF}" srcOrd="6" destOrd="0" presId="urn:microsoft.com/office/officeart/2005/8/layout/target3"/>
    <dgm:cxn modelId="{0CA8C7B7-CD0E-4AC0-8D37-E7F18751537C}" type="presParOf" srcId="{D1C4B744-584E-4C7E-98ED-9D24097EF297}" destId="{68134DB4-ADE0-40A0-9145-B144AA118CC7}" srcOrd="7" destOrd="0" presId="urn:microsoft.com/office/officeart/2005/8/layout/target3"/>
    <dgm:cxn modelId="{F5348B47-CA28-445A-8D8C-37BC2532934D}" type="presParOf" srcId="{D1C4B744-584E-4C7E-98ED-9D24097EF297}" destId="{3DB0B2F9-14EC-4007-B71C-3E7C8C861AB4}" srcOrd="8" destOrd="0" presId="urn:microsoft.com/office/officeart/2005/8/layout/target3"/>
    <dgm:cxn modelId="{2ACAAD59-74E6-42A4-A677-77990CB05D91}" type="presParOf" srcId="{D1C4B744-584E-4C7E-98ED-9D24097EF297}" destId="{D97085DE-DF39-4226-8994-0BC30147B943}" srcOrd="9" destOrd="0" presId="urn:microsoft.com/office/officeart/2005/8/layout/target3"/>
    <dgm:cxn modelId="{0B24970B-19DE-433D-AA50-7633F3724E57}" type="presParOf" srcId="{D1C4B744-584E-4C7E-98ED-9D24097EF297}" destId="{82F8988C-5ECB-47F0-B4B4-E42248B448E7}" srcOrd="10" destOrd="0" presId="urn:microsoft.com/office/officeart/2005/8/layout/target3"/>
    <dgm:cxn modelId="{647DFBAB-53C2-4795-B249-547D2B286FCA}" type="presParOf" srcId="{D1C4B744-584E-4C7E-98ED-9D24097EF297}" destId="{2C4B5D57-BD9C-4821-9069-A533E87B0FA5}" srcOrd="11" destOrd="0" presId="urn:microsoft.com/office/officeart/2005/8/layout/target3"/>
    <dgm:cxn modelId="{49BBF317-46E8-467E-8E6D-089CEFB874C2}" type="presParOf" srcId="{D1C4B744-584E-4C7E-98ED-9D24097EF297}" destId="{8D5F26B9-3FFA-4ED2-B734-C128D8B3F16B}" srcOrd="12" destOrd="0" presId="urn:microsoft.com/office/officeart/2005/8/layout/target3"/>
    <dgm:cxn modelId="{6B84FC6D-7714-4B46-82F3-6C4D5BC8A3D5}" type="presParOf" srcId="{D1C4B744-584E-4C7E-98ED-9D24097EF297}" destId="{27DFD425-42AD-425A-9418-EDD64F2801A7}" srcOrd="13" destOrd="0" presId="urn:microsoft.com/office/officeart/2005/8/layout/target3"/>
    <dgm:cxn modelId="{8FF14684-2852-42F9-A2D2-1AB1527C831F}" type="presParOf" srcId="{D1C4B744-584E-4C7E-98ED-9D24097EF297}" destId="{D4A06A64-5EFF-43BD-8863-6033E48B9687}" srcOrd="14" destOrd="0" presId="urn:microsoft.com/office/officeart/2005/8/layout/target3"/>
  </dgm:cxnLst>
  <dgm:bg/>
  <dgm:whole/>
</dgm:dataModel>
</file>

<file path=word/diagrams/data3.xml><?xml version="1.0" encoding="utf-8"?>
<dgm:dataModel xmlns:dgm="http://schemas.openxmlformats.org/drawingml/2006/diagram" xmlns:a="http://schemas.openxmlformats.org/drawingml/2006/main">
  <dgm:ptLst>
    <dgm:pt modelId="{D10161D9-CBC9-4FEE-B646-498AB82F8D56}" type="doc">
      <dgm:prSet loTypeId="urn:microsoft.com/office/officeart/2005/8/layout/hierarchy1" loCatId="hierarchy" qsTypeId="urn:microsoft.com/office/officeart/2005/8/quickstyle/simple4" qsCatId="simple" csTypeId="urn:microsoft.com/office/officeart/2005/8/colors/accent3_1" csCatId="accent3" phldr="1"/>
      <dgm:spPr/>
      <dgm:t>
        <a:bodyPr/>
        <a:lstStyle/>
        <a:p>
          <a:endParaRPr lang="ru-RU"/>
        </a:p>
      </dgm:t>
    </dgm:pt>
    <dgm:pt modelId="{7A6CD1FF-F7C7-4E9C-88DC-BF28946D94B0}">
      <dgm:prSet phldrT="[Текст]" custT="1"/>
      <dgm:spPr/>
      <dgm:t>
        <a:bodyPr/>
        <a:lstStyle/>
        <a:p>
          <a:r>
            <a:rPr lang="ru-RU" sz="1050"/>
            <a:t>Структура муниципального сектора экономики</a:t>
          </a:r>
        </a:p>
      </dgm:t>
    </dgm:pt>
    <dgm:pt modelId="{1F6D90AE-3A9F-41D5-91FC-BD803F946AD7}" type="parTrans" cxnId="{3E926D2F-746A-4B45-A83A-9E4D2AC35A8E}">
      <dgm:prSet/>
      <dgm:spPr/>
      <dgm:t>
        <a:bodyPr/>
        <a:lstStyle/>
        <a:p>
          <a:endParaRPr lang="ru-RU"/>
        </a:p>
      </dgm:t>
    </dgm:pt>
    <dgm:pt modelId="{A1D86E10-6163-465C-A0C1-2ACA1806464E}" type="sibTrans" cxnId="{3E926D2F-746A-4B45-A83A-9E4D2AC35A8E}">
      <dgm:prSet/>
      <dgm:spPr/>
      <dgm:t>
        <a:bodyPr/>
        <a:lstStyle/>
        <a:p>
          <a:endParaRPr lang="ru-RU"/>
        </a:p>
      </dgm:t>
    </dgm:pt>
    <dgm:pt modelId="{B00F2E80-634B-4011-AD05-797650521A32}">
      <dgm:prSet phldrT="[Текст]" custT="1"/>
      <dgm:spPr/>
      <dgm:t>
        <a:bodyPr/>
        <a:lstStyle/>
        <a:p>
          <a:r>
            <a:rPr lang="ru-RU" sz="1050"/>
            <a:t>Органы  местного самоуправления</a:t>
          </a:r>
        </a:p>
      </dgm:t>
    </dgm:pt>
    <dgm:pt modelId="{7DF2FE0C-3820-4DE5-83FC-6010F3422A6F}" type="parTrans" cxnId="{97847F35-CDC6-4D2C-B679-4B65017252CC}">
      <dgm:prSet/>
      <dgm:spPr/>
      <dgm:t>
        <a:bodyPr/>
        <a:lstStyle/>
        <a:p>
          <a:endParaRPr lang="ru-RU"/>
        </a:p>
      </dgm:t>
    </dgm:pt>
    <dgm:pt modelId="{988A3E4E-722C-44B0-B833-2FF7C606C410}" type="sibTrans" cxnId="{97847F35-CDC6-4D2C-B679-4B65017252CC}">
      <dgm:prSet/>
      <dgm:spPr/>
      <dgm:t>
        <a:bodyPr/>
        <a:lstStyle/>
        <a:p>
          <a:endParaRPr lang="ru-RU"/>
        </a:p>
      </dgm:t>
    </dgm:pt>
    <dgm:pt modelId="{E74F4FE7-5061-481F-A51B-2B07F101BC48}">
      <dgm:prSet phldrT="[Текст]" custT="1"/>
      <dgm:spPr/>
      <dgm:t>
        <a:bodyPr/>
        <a:lstStyle/>
        <a:p>
          <a:r>
            <a:rPr lang="ru-RU" sz="900"/>
            <a:t>- Совет депутатов Большеберезниковского района;</a:t>
          </a:r>
        </a:p>
        <a:p>
          <a:r>
            <a:rPr lang="ru-RU" sz="900"/>
            <a:t>- Администрация Большеберезниковского района и 15 администраций сельских поселений</a:t>
          </a:r>
        </a:p>
      </dgm:t>
    </dgm:pt>
    <dgm:pt modelId="{90792F63-6AB8-4334-89BD-80B7ED7627CC}" type="parTrans" cxnId="{61711287-8ABB-4EEA-AE90-791D7667A739}">
      <dgm:prSet/>
      <dgm:spPr/>
      <dgm:t>
        <a:bodyPr/>
        <a:lstStyle/>
        <a:p>
          <a:endParaRPr lang="ru-RU"/>
        </a:p>
      </dgm:t>
    </dgm:pt>
    <dgm:pt modelId="{2C810BB3-133A-4A25-9661-5A5CB52A03D1}" type="sibTrans" cxnId="{61711287-8ABB-4EEA-AE90-791D7667A739}">
      <dgm:prSet/>
      <dgm:spPr/>
      <dgm:t>
        <a:bodyPr/>
        <a:lstStyle/>
        <a:p>
          <a:endParaRPr lang="ru-RU"/>
        </a:p>
      </dgm:t>
    </dgm:pt>
    <dgm:pt modelId="{BDA690E5-3374-40AF-8FBA-9D626E3821D2}">
      <dgm:prSet phldrT="[Текст]" custT="1"/>
      <dgm:spPr/>
      <dgm:t>
        <a:bodyPr/>
        <a:lstStyle/>
        <a:p>
          <a:r>
            <a:rPr lang="ru-RU" sz="900"/>
            <a:t>- 9 учреждений образования;           - 3 учреждения  дошкольного образования;</a:t>
          </a:r>
        </a:p>
        <a:p>
          <a:r>
            <a:rPr lang="ru-RU" sz="900"/>
            <a:t>- 2 учреждения в сфере культуры;</a:t>
          </a:r>
        </a:p>
        <a:p>
          <a:r>
            <a:rPr lang="ru-RU" sz="900"/>
            <a:t>- 3 учреждения дополнительного образования;</a:t>
          </a:r>
        </a:p>
        <a:p>
          <a:r>
            <a:rPr lang="ru-RU" sz="900"/>
            <a:t>- 3 казенных учреждения</a:t>
          </a:r>
        </a:p>
      </dgm:t>
    </dgm:pt>
    <dgm:pt modelId="{1BCD5163-AF07-4ECE-ABB3-4D44B2AB11A4}" type="parTrans" cxnId="{D13665DF-0D26-4910-909C-531D7048BC34}">
      <dgm:prSet/>
      <dgm:spPr/>
      <dgm:t>
        <a:bodyPr/>
        <a:lstStyle/>
        <a:p>
          <a:endParaRPr lang="ru-RU"/>
        </a:p>
      </dgm:t>
    </dgm:pt>
    <dgm:pt modelId="{E470BA08-3B51-47CA-A535-EB2589864AED}" type="sibTrans" cxnId="{D13665DF-0D26-4910-909C-531D7048BC34}">
      <dgm:prSet/>
      <dgm:spPr/>
      <dgm:t>
        <a:bodyPr/>
        <a:lstStyle/>
        <a:p>
          <a:endParaRPr lang="ru-RU"/>
        </a:p>
      </dgm:t>
    </dgm:pt>
    <dgm:pt modelId="{1B1FA0AB-0F33-4F48-871B-9202B2BA5F40}">
      <dgm:prSet custT="1"/>
      <dgm:spPr/>
      <dgm:t>
        <a:bodyPr/>
        <a:lstStyle/>
        <a:p>
          <a:r>
            <a:rPr lang="ru-RU" sz="1050"/>
            <a:t>Муниципальные предприятия</a:t>
          </a:r>
        </a:p>
      </dgm:t>
    </dgm:pt>
    <dgm:pt modelId="{61191E81-EDDB-4EF8-A19E-4D91A24D6652}" type="parTrans" cxnId="{41EA18AA-E634-49BA-9754-873D06406DD7}">
      <dgm:prSet/>
      <dgm:spPr/>
      <dgm:t>
        <a:bodyPr/>
        <a:lstStyle/>
        <a:p>
          <a:endParaRPr lang="ru-RU"/>
        </a:p>
      </dgm:t>
    </dgm:pt>
    <dgm:pt modelId="{50CA3779-2B69-4E2A-9C2B-783E82B46D4B}" type="sibTrans" cxnId="{41EA18AA-E634-49BA-9754-873D06406DD7}">
      <dgm:prSet/>
      <dgm:spPr/>
      <dgm:t>
        <a:bodyPr/>
        <a:lstStyle/>
        <a:p>
          <a:endParaRPr lang="ru-RU"/>
        </a:p>
      </dgm:t>
    </dgm:pt>
    <dgm:pt modelId="{37C026BE-F4AC-4A60-981D-6365B34E9E2A}">
      <dgm:prSet custT="1"/>
      <dgm:spPr/>
      <dgm:t>
        <a:bodyPr/>
        <a:lstStyle/>
        <a:p>
          <a:r>
            <a:rPr lang="ru-RU" sz="900"/>
            <a:t>- 1 предприятия в сфере ЖКХ</a:t>
          </a:r>
        </a:p>
      </dgm:t>
    </dgm:pt>
    <dgm:pt modelId="{F05772BE-4CFE-4990-97EC-A3E697042102}" type="parTrans" cxnId="{4D1DFADF-C80B-42E1-8024-24627ED0C12A}">
      <dgm:prSet/>
      <dgm:spPr/>
      <dgm:t>
        <a:bodyPr/>
        <a:lstStyle/>
        <a:p>
          <a:endParaRPr lang="ru-RU"/>
        </a:p>
      </dgm:t>
    </dgm:pt>
    <dgm:pt modelId="{6D556BD2-AF1C-465E-992A-5916D74C7297}" type="sibTrans" cxnId="{4D1DFADF-C80B-42E1-8024-24627ED0C12A}">
      <dgm:prSet/>
      <dgm:spPr/>
      <dgm:t>
        <a:bodyPr/>
        <a:lstStyle/>
        <a:p>
          <a:endParaRPr lang="ru-RU"/>
        </a:p>
      </dgm:t>
    </dgm:pt>
    <dgm:pt modelId="{BA547CEB-42C2-490E-BD7A-8593AC39DDDC}">
      <dgm:prSet phldrT="[Текст]" custT="1"/>
      <dgm:spPr/>
      <dgm:t>
        <a:bodyPr/>
        <a:lstStyle/>
        <a:p>
          <a:r>
            <a:rPr lang="ru-RU" sz="1050"/>
            <a:t>Муниципальные учреждения</a:t>
          </a:r>
        </a:p>
      </dgm:t>
    </dgm:pt>
    <dgm:pt modelId="{0A986BCD-6ADB-4CCC-B947-BA2F560DCED7}" type="sibTrans" cxnId="{23E1E40C-6742-47DF-AEE7-227A9DAFA5C6}">
      <dgm:prSet/>
      <dgm:spPr/>
      <dgm:t>
        <a:bodyPr/>
        <a:lstStyle/>
        <a:p>
          <a:endParaRPr lang="ru-RU"/>
        </a:p>
      </dgm:t>
    </dgm:pt>
    <dgm:pt modelId="{DCCD5A38-C1C8-4586-9CD4-32BA3E5FA41B}" type="parTrans" cxnId="{23E1E40C-6742-47DF-AEE7-227A9DAFA5C6}">
      <dgm:prSet/>
      <dgm:spPr/>
      <dgm:t>
        <a:bodyPr/>
        <a:lstStyle/>
        <a:p>
          <a:endParaRPr lang="ru-RU"/>
        </a:p>
      </dgm:t>
    </dgm:pt>
    <dgm:pt modelId="{443A0E6D-C6EE-4654-955F-82AB8D6700B3}" type="pres">
      <dgm:prSet presAssocID="{D10161D9-CBC9-4FEE-B646-498AB82F8D56}" presName="hierChild1" presStyleCnt="0">
        <dgm:presLayoutVars>
          <dgm:chPref val="1"/>
          <dgm:dir/>
          <dgm:animOne val="branch"/>
          <dgm:animLvl val="lvl"/>
          <dgm:resizeHandles/>
        </dgm:presLayoutVars>
      </dgm:prSet>
      <dgm:spPr/>
      <dgm:t>
        <a:bodyPr/>
        <a:lstStyle/>
        <a:p>
          <a:endParaRPr lang="ru-RU"/>
        </a:p>
      </dgm:t>
    </dgm:pt>
    <dgm:pt modelId="{52036C98-BD05-4CF8-BF15-C4CF9DC3839B}" type="pres">
      <dgm:prSet presAssocID="{7A6CD1FF-F7C7-4E9C-88DC-BF28946D94B0}" presName="hierRoot1" presStyleCnt="0"/>
      <dgm:spPr/>
    </dgm:pt>
    <dgm:pt modelId="{6D69E288-6BEA-4DFC-9904-08504B6CB6AD}" type="pres">
      <dgm:prSet presAssocID="{7A6CD1FF-F7C7-4E9C-88DC-BF28946D94B0}" presName="composite" presStyleCnt="0"/>
      <dgm:spPr/>
    </dgm:pt>
    <dgm:pt modelId="{F9318DCA-9BA5-4B0F-AC74-1A7AEBD7EC1F}" type="pres">
      <dgm:prSet presAssocID="{7A6CD1FF-F7C7-4E9C-88DC-BF28946D94B0}" presName="background" presStyleLbl="node0" presStyleIdx="0" presStyleCnt="1"/>
      <dgm:spPr/>
    </dgm:pt>
    <dgm:pt modelId="{3270AFD0-C7E1-4D28-8BEA-91B4755CD466}" type="pres">
      <dgm:prSet presAssocID="{7A6CD1FF-F7C7-4E9C-88DC-BF28946D94B0}" presName="text" presStyleLbl="fgAcc0" presStyleIdx="0" presStyleCnt="1">
        <dgm:presLayoutVars>
          <dgm:chPref val="3"/>
        </dgm:presLayoutVars>
      </dgm:prSet>
      <dgm:spPr/>
      <dgm:t>
        <a:bodyPr/>
        <a:lstStyle/>
        <a:p>
          <a:endParaRPr lang="ru-RU"/>
        </a:p>
      </dgm:t>
    </dgm:pt>
    <dgm:pt modelId="{42A34FC4-D71F-4586-95BB-3D8D030A53BA}" type="pres">
      <dgm:prSet presAssocID="{7A6CD1FF-F7C7-4E9C-88DC-BF28946D94B0}" presName="hierChild2" presStyleCnt="0"/>
      <dgm:spPr/>
    </dgm:pt>
    <dgm:pt modelId="{90639970-EE40-4F50-9049-1672CC45771B}" type="pres">
      <dgm:prSet presAssocID="{7DF2FE0C-3820-4DE5-83FC-6010F3422A6F}" presName="Name10" presStyleLbl="parChTrans1D2" presStyleIdx="0" presStyleCnt="3"/>
      <dgm:spPr/>
      <dgm:t>
        <a:bodyPr/>
        <a:lstStyle/>
        <a:p>
          <a:endParaRPr lang="ru-RU"/>
        </a:p>
      </dgm:t>
    </dgm:pt>
    <dgm:pt modelId="{D1A14CD7-A7E3-4297-BD1C-B32E770EEDC2}" type="pres">
      <dgm:prSet presAssocID="{B00F2E80-634B-4011-AD05-797650521A32}" presName="hierRoot2" presStyleCnt="0"/>
      <dgm:spPr/>
    </dgm:pt>
    <dgm:pt modelId="{435714C8-F4C4-4D74-AE01-501FF486588E}" type="pres">
      <dgm:prSet presAssocID="{B00F2E80-634B-4011-AD05-797650521A32}" presName="composite2" presStyleCnt="0"/>
      <dgm:spPr/>
    </dgm:pt>
    <dgm:pt modelId="{54A42FBE-EC1C-4C15-9A36-D20E09234936}" type="pres">
      <dgm:prSet presAssocID="{B00F2E80-634B-4011-AD05-797650521A32}" presName="background2" presStyleLbl="node2" presStyleIdx="0" presStyleCnt="3"/>
      <dgm:spPr/>
    </dgm:pt>
    <dgm:pt modelId="{495A898F-D54A-4252-BD3E-F655B9588B75}" type="pres">
      <dgm:prSet presAssocID="{B00F2E80-634B-4011-AD05-797650521A32}" presName="text2" presStyleLbl="fgAcc2" presStyleIdx="0" presStyleCnt="3">
        <dgm:presLayoutVars>
          <dgm:chPref val="3"/>
        </dgm:presLayoutVars>
      </dgm:prSet>
      <dgm:spPr/>
      <dgm:t>
        <a:bodyPr/>
        <a:lstStyle/>
        <a:p>
          <a:endParaRPr lang="ru-RU"/>
        </a:p>
      </dgm:t>
    </dgm:pt>
    <dgm:pt modelId="{9B6B5D1F-AD5F-45F4-BD9D-1FA279CD141F}" type="pres">
      <dgm:prSet presAssocID="{B00F2E80-634B-4011-AD05-797650521A32}" presName="hierChild3" presStyleCnt="0"/>
      <dgm:spPr/>
    </dgm:pt>
    <dgm:pt modelId="{8066E45A-E823-474A-9CF0-2EA31AE289A5}" type="pres">
      <dgm:prSet presAssocID="{90792F63-6AB8-4334-89BD-80B7ED7627CC}" presName="Name17" presStyleLbl="parChTrans1D3" presStyleIdx="0" presStyleCnt="3"/>
      <dgm:spPr/>
      <dgm:t>
        <a:bodyPr/>
        <a:lstStyle/>
        <a:p>
          <a:endParaRPr lang="ru-RU"/>
        </a:p>
      </dgm:t>
    </dgm:pt>
    <dgm:pt modelId="{310A30F3-3B1F-423A-9658-138203224685}" type="pres">
      <dgm:prSet presAssocID="{E74F4FE7-5061-481F-A51B-2B07F101BC48}" presName="hierRoot3" presStyleCnt="0"/>
      <dgm:spPr/>
    </dgm:pt>
    <dgm:pt modelId="{30344B22-27A8-4EC9-871E-1ED7DA501F47}" type="pres">
      <dgm:prSet presAssocID="{E74F4FE7-5061-481F-A51B-2B07F101BC48}" presName="composite3" presStyleCnt="0"/>
      <dgm:spPr/>
    </dgm:pt>
    <dgm:pt modelId="{B9B12085-1371-457E-AE86-685D97356274}" type="pres">
      <dgm:prSet presAssocID="{E74F4FE7-5061-481F-A51B-2B07F101BC48}" presName="background3" presStyleLbl="node3" presStyleIdx="0" presStyleCnt="3"/>
      <dgm:spPr/>
    </dgm:pt>
    <dgm:pt modelId="{36ED9600-4358-45B1-84E6-131ABDAD9E27}" type="pres">
      <dgm:prSet presAssocID="{E74F4FE7-5061-481F-A51B-2B07F101BC48}" presName="text3" presStyleLbl="fgAcc3" presStyleIdx="0" presStyleCnt="3">
        <dgm:presLayoutVars>
          <dgm:chPref val="3"/>
        </dgm:presLayoutVars>
      </dgm:prSet>
      <dgm:spPr/>
      <dgm:t>
        <a:bodyPr/>
        <a:lstStyle/>
        <a:p>
          <a:endParaRPr lang="ru-RU"/>
        </a:p>
      </dgm:t>
    </dgm:pt>
    <dgm:pt modelId="{FF4A3BCF-91FD-4C6F-9FB1-59056C3C8A14}" type="pres">
      <dgm:prSet presAssocID="{E74F4FE7-5061-481F-A51B-2B07F101BC48}" presName="hierChild4" presStyleCnt="0"/>
      <dgm:spPr/>
    </dgm:pt>
    <dgm:pt modelId="{A96D9CE6-463E-4F2A-B1D7-68506A0F9112}" type="pres">
      <dgm:prSet presAssocID="{DCCD5A38-C1C8-4586-9CD4-32BA3E5FA41B}" presName="Name10" presStyleLbl="parChTrans1D2" presStyleIdx="1" presStyleCnt="3"/>
      <dgm:spPr/>
      <dgm:t>
        <a:bodyPr/>
        <a:lstStyle/>
        <a:p>
          <a:endParaRPr lang="ru-RU"/>
        </a:p>
      </dgm:t>
    </dgm:pt>
    <dgm:pt modelId="{D9891617-A340-46FA-A4D2-E0135DEF5F9F}" type="pres">
      <dgm:prSet presAssocID="{BA547CEB-42C2-490E-BD7A-8593AC39DDDC}" presName="hierRoot2" presStyleCnt="0"/>
      <dgm:spPr/>
    </dgm:pt>
    <dgm:pt modelId="{0D75F459-8171-433C-A7CF-EF08CF21507E}" type="pres">
      <dgm:prSet presAssocID="{BA547CEB-42C2-490E-BD7A-8593AC39DDDC}" presName="composite2" presStyleCnt="0"/>
      <dgm:spPr/>
    </dgm:pt>
    <dgm:pt modelId="{1967ED19-A20D-49E4-B923-094FFA456A1A}" type="pres">
      <dgm:prSet presAssocID="{BA547CEB-42C2-490E-BD7A-8593AC39DDDC}" presName="background2" presStyleLbl="node2" presStyleIdx="1" presStyleCnt="3"/>
      <dgm:spPr/>
    </dgm:pt>
    <dgm:pt modelId="{E6F2C1D8-79F9-4C98-8210-5FBCAACE16B3}" type="pres">
      <dgm:prSet presAssocID="{BA547CEB-42C2-490E-BD7A-8593AC39DDDC}" presName="text2" presStyleLbl="fgAcc2" presStyleIdx="1" presStyleCnt="3">
        <dgm:presLayoutVars>
          <dgm:chPref val="3"/>
        </dgm:presLayoutVars>
      </dgm:prSet>
      <dgm:spPr/>
      <dgm:t>
        <a:bodyPr/>
        <a:lstStyle/>
        <a:p>
          <a:endParaRPr lang="ru-RU"/>
        </a:p>
      </dgm:t>
    </dgm:pt>
    <dgm:pt modelId="{EA08DECD-DA96-49ED-9EAB-2BF9970C77D6}" type="pres">
      <dgm:prSet presAssocID="{BA547CEB-42C2-490E-BD7A-8593AC39DDDC}" presName="hierChild3" presStyleCnt="0"/>
      <dgm:spPr/>
    </dgm:pt>
    <dgm:pt modelId="{55FC28A3-AF9A-4E23-961E-216FCFE657D0}" type="pres">
      <dgm:prSet presAssocID="{1BCD5163-AF07-4ECE-ABB3-4D44B2AB11A4}" presName="Name17" presStyleLbl="parChTrans1D3" presStyleIdx="1" presStyleCnt="3"/>
      <dgm:spPr/>
      <dgm:t>
        <a:bodyPr/>
        <a:lstStyle/>
        <a:p>
          <a:endParaRPr lang="ru-RU"/>
        </a:p>
      </dgm:t>
    </dgm:pt>
    <dgm:pt modelId="{632E22DA-0764-482A-AA17-BA1023AF95EC}" type="pres">
      <dgm:prSet presAssocID="{BDA690E5-3374-40AF-8FBA-9D626E3821D2}" presName="hierRoot3" presStyleCnt="0"/>
      <dgm:spPr/>
    </dgm:pt>
    <dgm:pt modelId="{7C797E40-A159-470C-93E1-C514A377242F}" type="pres">
      <dgm:prSet presAssocID="{BDA690E5-3374-40AF-8FBA-9D626E3821D2}" presName="composite3" presStyleCnt="0"/>
      <dgm:spPr/>
    </dgm:pt>
    <dgm:pt modelId="{5B23F492-BA5B-47C6-BE1A-E89D89AC9007}" type="pres">
      <dgm:prSet presAssocID="{BDA690E5-3374-40AF-8FBA-9D626E3821D2}" presName="background3" presStyleLbl="node3" presStyleIdx="1" presStyleCnt="3"/>
      <dgm:spPr/>
    </dgm:pt>
    <dgm:pt modelId="{E01255C7-B0B5-4359-A692-3A2BE744C368}" type="pres">
      <dgm:prSet presAssocID="{BDA690E5-3374-40AF-8FBA-9D626E3821D2}" presName="text3" presStyleLbl="fgAcc3" presStyleIdx="1" presStyleCnt="3" custAng="0" custScaleY="148280" custLinFactNeighborX="-2363" custLinFactNeighborY="-3717">
        <dgm:presLayoutVars>
          <dgm:chPref val="3"/>
        </dgm:presLayoutVars>
      </dgm:prSet>
      <dgm:spPr/>
      <dgm:t>
        <a:bodyPr/>
        <a:lstStyle/>
        <a:p>
          <a:endParaRPr lang="ru-RU"/>
        </a:p>
      </dgm:t>
    </dgm:pt>
    <dgm:pt modelId="{CEE00A15-D87F-4CB3-BCC7-B577822EB0A3}" type="pres">
      <dgm:prSet presAssocID="{BDA690E5-3374-40AF-8FBA-9D626E3821D2}" presName="hierChild4" presStyleCnt="0"/>
      <dgm:spPr/>
    </dgm:pt>
    <dgm:pt modelId="{BEAD4B2B-FE2D-4E0F-9948-393F993DAB45}" type="pres">
      <dgm:prSet presAssocID="{61191E81-EDDB-4EF8-A19E-4D91A24D6652}" presName="Name10" presStyleLbl="parChTrans1D2" presStyleIdx="2" presStyleCnt="3"/>
      <dgm:spPr/>
      <dgm:t>
        <a:bodyPr/>
        <a:lstStyle/>
        <a:p>
          <a:endParaRPr lang="ru-RU"/>
        </a:p>
      </dgm:t>
    </dgm:pt>
    <dgm:pt modelId="{2A70F67C-2FAE-4774-83B0-71E9091EE081}" type="pres">
      <dgm:prSet presAssocID="{1B1FA0AB-0F33-4F48-871B-9202B2BA5F40}" presName="hierRoot2" presStyleCnt="0"/>
      <dgm:spPr/>
    </dgm:pt>
    <dgm:pt modelId="{CD2A6104-61AC-4F7A-A331-82BD06DCD9C6}" type="pres">
      <dgm:prSet presAssocID="{1B1FA0AB-0F33-4F48-871B-9202B2BA5F40}" presName="composite2" presStyleCnt="0"/>
      <dgm:spPr/>
    </dgm:pt>
    <dgm:pt modelId="{A8EF8A1E-F414-4B3A-8A0A-EF7E95224C10}" type="pres">
      <dgm:prSet presAssocID="{1B1FA0AB-0F33-4F48-871B-9202B2BA5F40}" presName="background2" presStyleLbl="node2" presStyleIdx="2" presStyleCnt="3"/>
      <dgm:spPr/>
    </dgm:pt>
    <dgm:pt modelId="{975E87AE-2047-4084-AD62-27E95095779D}" type="pres">
      <dgm:prSet presAssocID="{1B1FA0AB-0F33-4F48-871B-9202B2BA5F40}" presName="text2" presStyleLbl="fgAcc2" presStyleIdx="2" presStyleCnt="3">
        <dgm:presLayoutVars>
          <dgm:chPref val="3"/>
        </dgm:presLayoutVars>
      </dgm:prSet>
      <dgm:spPr/>
      <dgm:t>
        <a:bodyPr/>
        <a:lstStyle/>
        <a:p>
          <a:endParaRPr lang="ru-RU"/>
        </a:p>
      </dgm:t>
    </dgm:pt>
    <dgm:pt modelId="{8FD38C56-F1CE-4B1E-A6DD-3EB3A3D91005}" type="pres">
      <dgm:prSet presAssocID="{1B1FA0AB-0F33-4F48-871B-9202B2BA5F40}" presName="hierChild3" presStyleCnt="0"/>
      <dgm:spPr/>
    </dgm:pt>
    <dgm:pt modelId="{7BC73C02-E8FA-4201-9514-20098E7812F6}" type="pres">
      <dgm:prSet presAssocID="{F05772BE-4CFE-4990-97EC-A3E697042102}" presName="Name17" presStyleLbl="parChTrans1D3" presStyleIdx="2" presStyleCnt="3"/>
      <dgm:spPr/>
      <dgm:t>
        <a:bodyPr/>
        <a:lstStyle/>
        <a:p>
          <a:endParaRPr lang="ru-RU"/>
        </a:p>
      </dgm:t>
    </dgm:pt>
    <dgm:pt modelId="{9A71DD49-9284-4723-B4C2-3141DAAF1F68}" type="pres">
      <dgm:prSet presAssocID="{37C026BE-F4AC-4A60-981D-6365B34E9E2A}" presName="hierRoot3" presStyleCnt="0"/>
      <dgm:spPr/>
    </dgm:pt>
    <dgm:pt modelId="{8533C267-68E5-4DFA-8823-22475EC2CBCA}" type="pres">
      <dgm:prSet presAssocID="{37C026BE-F4AC-4A60-981D-6365B34E9E2A}" presName="composite3" presStyleCnt="0"/>
      <dgm:spPr/>
    </dgm:pt>
    <dgm:pt modelId="{2EE4B066-B019-4952-A77B-9D8B8412321F}" type="pres">
      <dgm:prSet presAssocID="{37C026BE-F4AC-4A60-981D-6365B34E9E2A}" presName="background3" presStyleLbl="node3" presStyleIdx="2" presStyleCnt="3"/>
      <dgm:spPr/>
      <dgm:t>
        <a:bodyPr/>
        <a:lstStyle/>
        <a:p>
          <a:endParaRPr lang="ru-RU"/>
        </a:p>
      </dgm:t>
    </dgm:pt>
    <dgm:pt modelId="{6AA2A590-7667-48B0-BF11-1E63637915C4}" type="pres">
      <dgm:prSet presAssocID="{37C026BE-F4AC-4A60-981D-6365B34E9E2A}" presName="text3" presStyleLbl="fgAcc3" presStyleIdx="2" presStyleCnt="3">
        <dgm:presLayoutVars>
          <dgm:chPref val="3"/>
        </dgm:presLayoutVars>
      </dgm:prSet>
      <dgm:spPr/>
      <dgm:t>
        <a:bodyPr/>
        <a:lstStyle/>
        <a:p>
          <a:endParaRPr lang="ru-RU"/>
        </a:p>
      </dgm:t>
    </dgm:pt>
    <dgm:pt modelId="{7ABB025D-8165-4EF4-B9DE-9CE77A961947}" type="pres">
      <dgm:prSet presAssocID="{37C026BE-F4AC-4A60-981D-6365B34E9E2A}" presName="hierChild4" presStyleCnt="0"/>
      <dgm:spPr/>
    </dgm:pt>
  </dgm:ptLst>
  <dgm:cxnLst>
    <dgm:cxn modelId="{41EA18AA-E634-49BA-9754-873D06406DD7}" srcId="{7A6CD1FF-F7C7-4E9C-88DC-BF28946D94B0}" destId="{1B1FA0AB-0F33-4F48-871B-9202B2BA5F40}" srcOrd="2" destOrd="0" parTransId="{61191E81-EDDB-4EF8-A19E-4D91A24D6652}" sibTransId="{50CA3779-2B69-4E2A-9C2B-783E82B46D4B}"/>
    <dgm:cxn modelId="{61711287-8ABB-4EEA-AE90-791D7667A739}" srcId="{B00F2E80-634B-4011-AD05-797650521A32}" destId="{E74F4FE7-5061-481F-A51B-2B07F101BC48}" srcOrd="0" destOrd="0" parTransId="{90792F63-6AB8-4334-89BD-80B7ED7627CC}" sibTransId="{2C810BB3-133A-4A25-9661-5A5CB52A03D1}"/>
    <dgm:cxn modelId="{D13665DF-0D26-4910-909C-531D7048BC34}" srcId="{BA547CEB-42C2-490E-BD7A-8593AC39DDDC}" destId="{BDA690E5-3374-40AF-8FBA-9D626E3821D2}" srcOrd="0" destOrd="0" parTransId="{1BCD5163-AF07-4ECE-ABB3-4D44B2AB11A4}" sibTransId="{E470BA08-3B51-47CA-A535-EB2589864AED}"/>
    <dgm:cxn modelId="{B8524E26-5F57-4AEC-A471-6DF58186991F}" type="presOf" srcId="{BDA690E5-3374-40AF-8FBA-9D626E3821D2}" destId="{E01255C7-B0B5-4359-A692-3A2BE744C368}" srcOrd="0" destOrd="0" presId="urn:microsoft.com/office/officeart/2005/8/layout/hierarchy1"/>
    <dgm:cxn modelId="{9111F488-438F-4B24-80BE-C6C119A8A0DA}" type="presOf" srcId="{F05772BE-4CFE-4990-97EC-A3E697042102}" destId="{7BC73C02-E8FA-4201-9514-20098E7812F6}" srcOrd="0" destOrd="0" presId="urn:microsoft.com/office/officeart/2005/8/layout/hierarchy1"/>
    <dgm:cxn modelId="{3E926D2F-746A-4B45-A83A-9E4D2AC35A8E}" srcId="{D10161D9-CBC9-4FEE-B646-498AB82F8D56}" destId="{7A6CD1FF-F7C7-4E9C-88DC-BF28946D94B0}" srcOrd="0" destOrd="0" parTransId="{1F6D90AE-3A9F-41D5-91FC-BD803F946AD7}" sibTransId="{A1D86E10-6163-465C-A0C1-2ACA1806464E}"/>
    <dgm:cxn modelId="{F1026DE8-7AFD-41F2-94E0-71CA1FAA4F59}" type="presOf" srcId="{7DF2FE0C-3820-4DE5-83FC-6010F3422A6F}" destId="{90639970-EE40-4F50-9049-1672CC45771B}" srcOrd="0" destOrd="0" presId="urn:microsoft.com/office/officeart/2005/8/layout/hierarchy1"/>
    <dgm:cxn modelId="{97847F35-CDC6-4D2C-B679-4B65017252CC}" srcId="{7A6CD1FF-F7C7-4E9C-88DC-BF28946D94B0}" destId="{B00F2E80-634B-4011-AD05-797650521A32}" srcOrd="0" destOrd="0" parTransId="{7DF2FE0C-3820-4DE5-83FC-6010F3422A6F}" sibTransId="{988A3E4E-722C-44B0-B833-2FF7C606C410}"/>
    <dgm:cxn modelId="{019785B3-3100-4E44-9E5A-6E5635BD05A3}" type="presOf" srcId="{DCCD5A38-C1C8-4586-9CD4-32BA3E5FA41B}" destId="{A96D9CE6-463E-4F2A-B1D7-68506A0F9112}" srcOrd="0" destOrd="0" presId="urn:microsoft.com/office/officeart/2005/8/layout/hierarchy1"/>
    <dgm:cxn modelId="{AB77C9F3-1A82-49D7-833D-45D56649BE65}" type="presOf" srcId="{61191E81-EDDB-4EF8-A19E-4D91A24D6652}" destId="{BEAD4B2B-FE2D-4E0F-9948-393F993DAB45}" srcOrd="0" destOrd="0" presId="urn:microsoft.com/office/officeart/2005/8/layout/hierarchy1"/>
    <dgm:cxn modelId="{FA91229A-3C28-4ADF-86AE-D15F7C38F2D5}" type="presOf" srcId="{1B1FA0AB-0F33-4F48-871B-9202B2BA5F40}" destId="{975E87AE-2047-4084-AD62-27E95095779D}" srcOrd="0" destOrd="0" presId="urn:microsoft.com/office/officeart/2005/8/layout/hierarchy1"/>
    <dgm:cxn modelId="{5702ED3D-1833-49BE-94D4-6E77C0BB9C53}" type="presOf" srcId="{90792F63-6AB8-4334-89BD-80B7ED7627CC}" destId="{8066E45A-E823-474A-9CF0-2EA31AE289A5}" srcOrd="0" destOrd="0" presId="urn:microsoft.com/office/officeart/2005/8/layout/hierarchy1"/>
    <dgm:cxn modelId="{4C3F029E-3BB8-429C-9B02-14F77C0F5B31}" type="presOf" srcId="{B00F2E80-634B-4011-AD05-797650521A32}" destId="{495A898F-D54A-4252-BD3E-F655B9588B75}" srcOrd="0" destOrd="0" presId="urn:microsoft.com/office/officeart/2005/8/layout/hierarchy1"/>
    <dgm:cxn modelId="{2F06E379-2AE3-4826-BF6B-77ADACC6D512}" type="presOf" srcId="{D10161D9-CBC9-4FEE-B646-498AB82F8D56}" destId="{443A0E6D-C6EE-4654-955F-82AB8D6700B3}" srcOrd="0" destOrd="0" presId="urn:microsoft.com/office/officeart/2005/8/layout/hierarchy1"/>
    <dgm:cxn modelId="{72030921-ECAF-4FF5-AEB0-2EB70F0F9479}" type="presOf" srcId="{E74F4FE7-5061-481F-A51B-2B07F101BC48}" destId="{36ED9600-4358-45B1-84E6-131ABDAD9E27}" srcOrd="0" destOrd="0" presId="urn:microsoft.com/office/officeart/2005/8/layout/hierarchy1"/>
    <dgm:cxn modelId="{4D01072C-1A2B-4E6F-B050-2733CB293066}" type="presOf" srcId="{BA547CEB-42C2-490E-BD7A-8593AC39DDDC}" destId="{E6F2C1D8-79F9-4C98-8210-5FBCAACE16B3}" srcOrd="0" destOrd="0" presId="urn:microsoft.com/office/officeart/2005/8/layout/hierarchy1"/>
    <dgm:cxn modelId="{621701FB-1B21-4AA7-89BB-0D3A6DAAD8CC}" type="presOf" srcId="{1BCD5163-AF07-4ECE-ABB3-4D44B2AB11A4}" destId="{55FC28A3-AF9A-4E23-961E-216FCFE657D0}" srcOrd="0" destOrd="0" presId="urn:microsoft.com/office/officeart/2005/8/layout/hierarchy1"/>
    <dgm:cxn modelId="{23E1E40C-6742-47DF-AEE7-227A9DAFA5C6}" srcId="{7A6CD1FF-F7C7-4E9C-88DC-BF28946D94B0}" destId="{BA547CEB-42C2-490E-BD7A-8593AC39DDDC}" srcOrd="1" destOrd="0" parTransId="{DCCD5A38-C1C8-4586-9CD4-32BA3E5FA41B}" sibTransId="{0A986BCD-6ADB-4CCC-B947-BA2F560DCED7}"/>
    <dgm:cxn modelId="{74FFFE73-A515-4167-94D8-ECBA6BA7AA31}" type="presOf" srcId="{7A6CD1FF-F7C7-4E9C-88DC-BF28946D94B0}" destId="{3270AFD0-C7E1-4D28-8BEA-91B4755CD466}" srcOrd="0" destOrd="0" presId="urn:microsoft.com/office/officeart/2005/8/layout/hierarchy1"/>
    <dgm:cxn modelId="{4D1DFADF-C80B-42E1-8024-24627ED0C12A}" srcId="{1B1FA0AB-0F33-4F48-871B-9202B2BA5F40}" destId="{37C026BE-F4AC-4A60-981D-6365B34E9E2A}" srcOrd="0" destOrd="0" parTransId="{F05772BE-4CFE-4990-97EC-A3E697042102}" sibTransId="{6D556BD2-AF1C-465E-992A-5916D74C7297}"/>
    <dgm:cxn modelId="{D93E0D53-1445-4A78-A949-066F3A5EF23F}" type="presOf" srcId="{37C026BE-F4AC-4A60-981D-6365B34E9E2A}" destId="{6AA2A590-7667-48B0-BF11-1E63637915C4}" srcOrd="0" destOrd="0" presId="urn:microsoft.com/office/officeart/2005/8/layout/hierarchy1"/>
    <dgm:cxn modelId="{E7263796-495F-4F54-B868-6D4410232345}" type="presParOf" srcId="{443A0E6D-C6EE-4654-955F-82AB8D6700B3}" destId="{52036C98-BD05-4CF8-BF15-C4CF9DC3839B}" srcOrd="0" destOrd="0" presId="urn:microsoft.com/office/officeart/2005/8/layout/hierarchy1"/>
    <dgm:cxn modelId="{8D2663E4-1307-403E-89DE-7312BDF37AB1}" type="presParOf" srcId="{52036C98-BD05-4CF8-BF15-C4CF9DC3839B}" destId="{6D69E288-6BEA-4DFC-9904-08504B6CB6AD}" srcOrd="0" destOrd="0" presId="urn:microsoft.com/office/officeart/2005/8/layout/hierarchy1"/>
    <dgm:cxn modelId="{27846AD4-6F13-4BC1-8D6D-D49D1CD50B33}" type="presParOf" srcId="{6D69E288-6BEA-4DFC-9904-08504B6CB6AD}" destId="{F9318DCA-9BA5-4B0F-AC74-1A7AEBD7EC1F}" srcOrd="0" destOrd="0" presId="urn:microsoft.com/office/officeart/2005/8/layout/hierarchy1"/>
    <dgm:cxn modelId="{A2BDFC6C-82B4-485A-B863-058B8C640BC6}" type="presParOf" srcId="{6D69E288-6BEA-4DFC-9904-08504B6CB6AD}" destId="{3270AFD0-C7E1-4D28-8BEA-91B4755CD466}" srcOrd="1" destOrd="0" presId="urn:microsoft.com/office/officeart/2005/8/layout/hierarchy1"/>
    <dgm:cxn modelId="{71601172-AAA3-42DA-B74F-B6C46ADC1422}" type="presParOf" srcId="{52036C98-BD05-4CF8-BF15-C4CF9DC3839B}" destId="{42A34FC4-D71F-4586-95BB-3D8D030A53BA}" srcOrd="1" destOrd="0" presId="urn:microsoft.com/office/officeart/2005/8/layout/hierarchy1"/>
    <dgm:cxn modelId="{A91ECAE6-FDBC-4281-9013-8C0EAF26E546}" type="presParOf" srcId="{42A34FC4-D71F-4586-95BB-3D8D030A53BA}" destId="{90639970-EE40-4F50-9049-1672CC45771B}" srcOrd="0" destOrd="0" presId="urn:microsoft.com/office/officeart/2005/8/layout/hierarchy1"/>
    <dgm:cxn modelId="{162A71A1-07FC-49BC-A176-C7434BE3DB3F}" type="presParOf" srcId="{42A34FC4-D71F-4586-95BB-3D8D030A53BA}" destId="{D1A14CD7-A7E3-4297-BD1C-B32E770EEDC2}" srcOrd="1" destOrd="0" presId="urn:microsoft.com/office/officeart/2005/8/layout/hierarchy1"/>
    <dgm:cxn modelId="{302620BF-C9D2-481C-BF01-ABA91B84157B}" type="presParOf" srcId="{D1A14CD7-A7E3-4297-BD1C-B32E770EEDC2}" destId="{435714C8-F4C4-4D74-AE01-501FF486588E}" srcOrd="0" destOrd="0" presId="urn:microsoft.com/office/officeart/2005/8/layout/hierarchy1"/>
    <dgm:cxn modelId="{307B10F5-E7B6-4B60-83E2-86798A1AF78C}" type="presParOf" srcId="{435714C8-F4C4-4D74-AE01-501FF486588E}" destId="{54A42FBE-EC1C-4C15-9A36-D20E09234936}" srcOrd="0" destOrd="0" presId="urn:microsoft.com/office/officeart/2005/8/layout/hierarchy1"/>
    <dgm:cxn modelId="{8A29FB96-E4DF-4CFF-85E1-224ED7046284}" type="presParOf" srcId="{435714C8-F4C4-4D74-AE01-501FF486588E}" destId="{495A898F-D54A-4252-BD3E-F655B9588B75}" srcOrd="1" destOrd="0" presId="urn:microsoft.com/office/officeart/2005/8/layout/hierarchy1"/>
    <dgm:cxn modelId="{9A0146C8-897F-41FD-92AB-21987E879A23}" type="presParOf" srcId="{D1A14CD7-A7E3-4297-BD1C-B32E770EEDC2}" destId="{9B6B5D1F-AD5F-45F4-BD9D-1FA279CD141F}" srcOrd="1" destOrd="0" presId="urn:microsoft.com/office/officeart/2005/8/layout/hierarchy1"/>
    <dgm:cxn modelId="{5F48D2DD-A830-40EF-94F0-806210DB95DE}" type="presParOf" srcId="{9B6B5D1F-AD5F-45F4-BD9D-1FA279CD141F}" destId="{8066E45A-E823-474A-9CF0-2EA31AE289A5}" srcOrd="0" destOrd="0" presId="urn:microsoft.com/office/officeart/2005/8/layout/hierarchy1"/>
    <dgm:cxn modelId="{3A781526-E35A-4F24-BE76-6F6A24C4C24E}" type="presParOf" srcId="{9B6B5D1F-AD5F-45F4-BD9D-1FA279CD141F}" destId="{310A30F3-3B1F-423A-9658-138203224685}" srcOrd="1" destOrd="0" presId="urn:microsoft.com/office/officeart/2005/8/layout/hierarchy1"/>
    <dgm:cxn modelId="{EF6B8FAF-9D74-4BAE-824B-4AA8F855B236}" type="presParOf" srcId="{310A30F3-3B1F-423A-9658-138203224685}" destId="{30344B22-27A8-4EC9-871E-1ED7DA501F47}" srcOrd="0" destOrd="0" presId="urn:microsoft.com/office/officeart/2005/8/layout/hierarchy1"/>
    <dgm:cxn modelId="{0A870301-04F1-4E32-9BC3-406A56218A7A}" type="presParOf" srcId="{30344B22-27A8-4EC9-871E-1ED7DA501F47}" destId="{B9B12085-1371-457E-AE86-685D97356274}" srcOrd="0" destOrd="0" presId="urn:microsoft.com/office/officeart/2005/8/layout/hierarchy1"/>
    <dgm:cxn modelId="{1CF8CFC9-99E2-4105-8BA5-60A80903D794}" type="presParOf" srcId="{30344B22-27A8-4EC9-871E-1ED7DA501F47}" destId="{36ED9600-4358-45B1-84E6-131ABDAD9E27}" srcOrd="1" destOrd="0" presId="urn:microsoft.com/office/officeart/2005/8/layout/hierarchy1"/>
    <dgm:cxn modelId="{16386602-3510-439A-BFAA-F4097750C2EB}" type="presParOf" srcId="{310A30F3-3B1F-423A-9658-138203224685}" destId="{FF4A3BCF-91FD-4C6F-9FB1-59056C3C8A14}" srcOrd="1" destOrd="0" presId="urn:microsoft.com/office/officeart/2005/8/layout/hierarchy1"/>
    <dgm:cxn modelId="{EF563AF3-9AD2-4E1F-9422-141427B92C66}" type="presParOf" srcId="{42A34FC4-D71F-4586-95BB-3D8D030A53BA}" destId="{A96D9CE6-463E-4F2A-B1D7-68506A0F9112}" srcOrd="2" destOrd="0" presId="urn:microsoft.com/office/officeart/2005/8/layout/hierarchy1"/>
    <dgm:cxn modelId="{011A32DB-C4E9-467D-B93A-85AB4E1BBD3B}" type="presParOf" srcId="{42A34FC4-D71F-4586-95BB-3D8D030A53BA}" destId="{D9891617-A340-46FA-A4D2-E0135DEF5F9F}" srcOrd="3" destOrd="0" presId="urn:microsoft.com/office/officeart/2005/8/layout/hierarchy1"/>
    <dgm:cxn modelId="{4BB39839-1E70-4FC5-A668-FE91A234FE49}" type="presParOf" srcId="{D9891617-A340-46FA-A4D2-E0135DEF5F9F}" destId="{0D75F459-8171-433C-A7CF-EF08CF21507E}" srcOrd="0" destOrd="0" presId="urn:microsoft.com/office/officeart/2005/8/layout/hierarchy1"/>
    <dgm:cxn modelId="{44BCA3E7-3C17-46A7-B478-453B9809CF8C}" type="presParOf" srcId="{0D75F459-8171-433C-A7CF-EF08CF21507E}" destId="{1967ED19-A20D-49E4-B923-094FFA456A1A}" srcOrd="0" destOrd="0" presId="urn:microsoft.com/office/officeart/2005/8/layout/hierarchy1"/>
    <dgm:cxn modelId="{6E8A6768-E7D9-425C-802B-7733288B741E}" type="presParOf" srcId="{0D75F459-8171-433C-A7CF-EF08CF21507E}" destId="{E6F2C1D8-79F9-4C98-8210-5FBCAACE16B3}" srcOrd="1" destOrd="0" presId="urn:microsoft.com/office/officeart/2005/8/layout/hierarchy1"/>
    <dgm:cxn modelId="{DDEC96EB-953C-47E5-9C51-33E95D9AB7CE}" type="presParOf" srcId="{D9891617-A340-46FA-A4D2-E0135DEF5F9F}" destId="{EA08DECD-DA96-49ED-9EAB-2BF9970C77D6}" srcOrd="1" destOrd="0" presId="urn:microsoft.com/office/officeart/2005/8/layout/hierarchy1"/>
    <dgm:cxn modelId="{2BFCDDB5-3581-4246-8DE5-EDAF15C759FC}" type="presParOf" srcId="{EA08DECD-DA96-49ED-9EAB-2BF9970C77D6}" destId="{55FC28A3-AF9A-4E23-961E-216FCFE657D0}" srcOrd="0" destOrd="0" presId="urn:microsoft.com/office/officeart/2005/8/layout/hierarchy1"/>
    <dgm:cxn modelId="{1961AF2D-2E28-4858-B05C-1DCFB8AD7FAF}" type="presParOf" srcId="{EA08DECD-DA96-49ED-9EAB-2BF9970C77D6}" destId="{632E22DA-0764-482A-AA17-BA1023AF95EC}" srcOrd="1" destOrd="0" presId="urn:microsoft.com/office/officeart/2005/8/layout/hierarchy1"/>
    <dgm:cxn modelId="{74A95194-0B4D-4D0A-BC20-C0AC409A6C2A}" type="presParOf" srcId="{632E22DA-0764-482A-AA17-BA1023AF95EC}" destId="{7C797E40-A159-470C-93E1-C514A377242F}" srcOrd="0" destOrd="0" presId="urn:microsoft.com/office/officeart/2005/8/layout/hierarchy1"/>
    <dgm:cxn modelId="{E3CF40B5-EA6C-4DEF-945D-A42C7B50FE32}" type="presParOf" srcId="{7C797E40-A159-470C-93E1-C514A377242F}" destId="{5B23F492-BA5B-47C6-BE1A-E89D89AC9007}" srcOrd="0" destOrd="0" presId="urn:microsoft.com/office/officeart/2005/8/layout/hierarchy1"/>
    <dgm:cxn modelId="{59D583A2-0D37-48F8-BDD1-D542CDE6A305}" type="presParOf" srcId="{7C797E40-A159-470C-93E1-C514A377242F}" destId="{E01255C7-B0B5-4359-A692-3A2BE744C368}" srcOrd="1" destOrd="0" presId="urn:microsoft.com/office/officeart/2005/8/layout/hierarchy1"/>
    <dgm:cxn modelId="{855A0132-2E86-4F41-8746-188B8EE8627A}" type="presParOf" srcId="{632E22DA-0764-482A-AA17-BA1023AF95EC}" destId="{CEE00A15-D87F-4CB3-BCC7-B577822EB0A3}" srcOrd="1" destOrd="0" presId="urn:microsoft.com/office/officeart/2005/8/layout/hierarchy1"/>
    <dgm:cxn modelId="{A665398E-ABB7-4283-BA66-8B095604C5A4}" type="presParOf" srcId="{42A34FC4-D71F-4586-95BB-3D8D030A53BA}" destId="{BEAD4B2B-FE2D-4E0F-9948-393F993DAB45}" srcOrd="4" destOrd="0" presId="urn:microsoft.com/office/officeart/2005/8/layout/hierarchy1"/>
    <dgm:cxn modelId="{181CDDAB-C4CE-4B21-86CF-FF734D9D2F3D}" type="presParOf" srcId="{42A34FC4-D71F-4586-95BB-3D8D030A53BA}" destId="{2A70F67C-2FAE-4774-83B0-71E9091EE081}" srcOrd="5" destOrd="0" presId="urn:microsoft.com/office/officeart/2005/8/layout/hierarchy1"/>
    <dgm:cxn modelId="{8938DE27-AED6-460C-9F38-E1E602EBD164}" type="presParOf" srcId="{2A70F67C-2FAE-4774-83B0-71E9091EE081}" destId="{CD2A6104-61AC-4F7A-A331-82BD06DCD9C6}" srcOrd="0" destOrd="0" presId="urn:microsoft.com/office/officeart/2005/8/layout/hierarchy1"/>
    <dgm:cxn modelId="{4114CEF3-6BDD-4370-95EE-4768D895F666}" type="presParOf" srcId="{CD2A6104-61AC-4F7A-A331-82BD06DCD9C6}" destId="{A8EF8A1E-F414-4B3A-8A0A-EF7E95224C10}" srcOrd="0" destOrd="0" presId="urn:microsoft.com/office/officeart/2005/8/layout/hierarchy1"/>
    <dgm:cxn modelId="{21B3DB27-4090-4BD3-A28A-6EDBF0933B38}" type="presParOf" srcId="{CD2A6104-61AC-4F7A-A331-82BD06DCD9C6}" destId="{975E87AE-2047-4084-AD62-27E95095779D}" srcOrd="1" destOrd="0" presId="urn:microsoft.com/office/officeart/2005/8/layout/hierarchy1"/>
    <dgm:cxn modelId="{00300274-B5DF-439F-B64D-032DACAD412D}" type="presParOf" srcId="{2A70F67C-2FAE-4774-83B0-71E9091EE081}" destId="{8FD38C56-F1CE-4B1E-A6DD-3EB3A3D91005}" srcOrd="1" destOrd="0" presId="urn:microsoft.com/office/officeart/2005/8/layout/hierarchy1"/>
    <dgm:cxn modelId="{5FAD73A4-CC9D-4AD5-B6F0-B6F5292FF23F}" type="presParOf" srcId="{8FD38C56-F1CE-4B1E-A6DD-3EB3A3D91005}" destId="{7BC73C02-E8FA-4201-9514-20098E7812F6}" srcOrd="0" destOrd="0" presId="urn:microsoft.com/office/officeart/2005/8/layout/hierarchy1"/>
    <dgm:cxn modelId="{1935050F-D4C0-4705-8C0E-A3CEDBC790DE}" type="presParOf" srcId="{8FD38C56-F1CE-4B1E-A6DD-3EB3A3D91005}" destId="{9A71DD49-9284-4723-B4C2-3141DAAF1F68}" srcOrd="1" destOrd="0" presId="urn:microsoft.com/office/officeart/2005/8/layout/hierarchy1"/>
    <dgm:cxn modelId="{22D08796-2725-4582-8002-6BCA02D36AC0}" type="presParOf" srcId="{9A71DD49-9284-4723-B4C2-3141DAAF1F68}" destId="{8533C267-68E5-4DFA-8823-22475EC2CBCA}" srcOrd="0" destOrd="0" presId="urn:microsoft.com/office/officeart/2005/8/layout/hierarchy1"/>
    <dgm:cxn modelId="{F78AB71A-B06C-497A-A87C-CAB58A733F1E}" type="presParOf" srcId="{8533C267-68E5-4DFA-8823-22475EC2CBCA}" destId="{2EE4B066-B019-4952-A77B-9D8B8412321F}" srcOrd="0" destOrd="0" presId="urn:microsoft.com/office/officeart/2005/8/layout/hierarchy1"/>
    <dgm:cxn modelId="{9B900F05-0AC9-4DB8-A8A4-065471B14F11}" type="presParOf" srcId="{8533C267-68E5-4DFA-8823-22475EC2CBCA}" destId="{6AA2A590-7667-48B0-BF11-1E63637915C4}" srcOrd="1" destOrd="0" presId="urn:microsoft.com/office/officeart/2005/8/layout/hierarchy1"/>
    <dgm:cxn modelId="{07485B76-E846-423E-8C25-8E14F43100DC}" type="presParOf" srcId="{9A71DD49-9284-4723-B4C2-3141DAAF1F68}" destId="{7ABB025D-8165-4EF4-B9DE-9CE77A961947}" srcOrd="1" destOrd="0" presId="urn:microsoft.com/office/officeart/2005/8/layout/hierarchy1"/>
  </dgm:cxnLst>
  <dgm:bg/>
  <dgm:whole/>
</dgm:dataModel>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596B0-A1B5-446D-8382-8810695DA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37</Pages>
  <Words>26467</Words>
  <Characters>150868</Characters>
  <Application>Microsoft Office Word</Application>
  <DocSecurity>0</DocSecurity>
  <Lines>1257</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176982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2018-08-10T07:31:00Z</cp:lastPrinted>
  <dcterms:created xsi:type="dcterms:W3CDTF">2018-08-30T09:35:00Z</dcterms:created>
  <dcterms:modified xsi:type="dcterms:W3CDTF">2018-09-03T06:58:00Z</dcterms:modified>
</cp:coreProperties>
</file>