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384" w:rsidRPr="00150424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АДМИНИСТРАЦИЯ</w:t>
      </w:r>
    </w:p>
    <w:p w:rsidR="004B3384" w:rsidRPr="00150424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БОЛЬШЕБЕРЕЗНИКОВСКОГО МУНИЦИПАЛЬНОГО РАЙОНА</w:t>
      </w:r>
    </w:p>
    <w:p w:rsidR="004B3384" w:rsidRPr="00150424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РЕСПУБЛИКИ МОРДОВИЯ</w:t>
      </w:r>
    </w:p>
    <w:p w:rsidR="004B3384" w:rsidRPr="00150424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Default="004B3384" w:rsidP="004B3384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ПОСТАНОВЛЕНИЕ</w:t>
      </w:r>
    </w:p>
    <w:p w:rsidR="00BF77C4" w:rsidRPr="00150424" w:rsidRDefault="00BF77C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50424" w:rsidRDefault="004B3384" w:rsidP="004B338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50424" w:rsidRDefault="00DA0FE4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24</w:t>
      </w:r>
      <w:r w:rsidR="00C711D9">
        <w:rPr>
          <w:rStyle w:val="a3"/>
          <w:rFonts w:ascii="Times New Roman" w:hAnsi="Times New Roman"/>
          <w:i w:val="0"/>
          <w:sz w:val="28"/>
          <w:szCs w:val="28"/>
          <w:lang w:val="ru-RU"/>
        </w:rPr>
        <w:t>.07</w:t>
      </w:r>
      <w:r w:rsidR="00BF77C4">
        <w:rPr>
          <w:rStyle w:val="a3"/>
          <w:rFonts w:ascii="Times New Roman" w:hAnsi="Times New Roman"/>
          <w:i w:val="0"/>
          <w:sz w:val="28"/>
          <w:szCs w:val="28"/>
          <w:lang w:val="ru-RU"/>
        </w:rPr>
        <w:t>.2018</w:t>
      </w:r>
      <w:r w:rsidR="004B3384" w:rsidRPr="00150424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                      </w:t>
      </w:r>
      <w:r w:rsidR="004B3384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№</w:t>
      </w: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399</w:t>
      </w:r>
    </w:p>
    <w:p w:rsidR="004B3384" w:rsidRPr="00150424" w:rsidRDefault="004B3384" w:rsidP="004B338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Default="00DA0FE4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О внесении изменений </w:t>
      </w:r>
    </w:p>
    <w:p w:rsidR="00DA0FE4" w:rsidRDefault="00DA0FE4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в постановление  администрации</w:t>
      </w:r>
    </w:p>
    <w:p w:rsidR="00DA0FE4" w:rsidRDefault="00DA0FE4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Большеберезниковского муниципального</w:t>
      </w:r>
    </w:p>
    <w:p w:rsidR="00DA0FE4" w:rsidRDefault="00DA0FE4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района № 104 от 19.02.2014 года</w:t>
      </w:r>
    </w:p>
    <w:p w:rsidR="00DA0FE4" w:rsidRDefault="00DA0FE4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D300F1" w:rsidRDefault="00C711D9" w:rsidP="00D300F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r w:rsid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ab/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Руководствуясь Уставом Большеберезниковского муниципального района Республики Мордовия, администрация муниципального района </w:t>
      </w:r>
    </w:p>
    <w:p w:rsidR="00C711D9" w:rsidRDefault="00C711D9" w:rsidP="00D300F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</w:p>
    <w:p w:rsidR="00C711D9" w:rsidRDefault="00C711D9" w:rsidP="00C711D9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C711D9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постановляет:</w:t>
      </w:r>
    </w:p>
    <w:p w:rsidR="0080368C" w:rsidRDefault="0080368C" w:rsidP="00C711D9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C14873" w:rsidRPr="0080368C" w:rsidRDefault="0080368C" w:rsidP="0080368C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proofErr w:type="gramStart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1.Дополнить пункт 15 Положения </w:t>
      </w:r>
      <w:r w:rsidRP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о муниципальном звене территориальной подсистемы единой государственной системы предупреждения и ликвидации чрезвычайных ситуаций на территории Большеберезниковского муниципального района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, утвержденное</w:t>
      </w:r>
      <w:r w:rsidRP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r w:rsidR="00DA0FE4" w:rsidRP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постановление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м администрации</w:t>
      </w:r>
      <w:r w:rsidR="00DA0FE4" w:rsidRP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от 19.02.2014 года</w:t>
      </w:r>
      <w:r w:rsidRP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№104 </w:t>
      </w:r>
      <w:r w:rsidR="00DA0FE4" w:rsidRP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«Об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Большеберезниковского муниципального района»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абзацем следующего содержания:</w:t>
      </w:r>
      <w:proofErr w:type="gramEnd"/>
    </w:p>
    <w:p w:rsidR="00D300F1" w:rsidRPr="0080368C" w:rsidRDefault="0080368C" w:rsidP="0080368C">
      <w:pPr>
        <w:ind w:firstLine="708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proofErr w:type="gramStart"/>
      <w:r w:rsidRP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«И</w:t>
      </w:r>
      <w:r w:rsidR="00DA0FE4" w:rsidRP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нформирование населения о чрезвычайных ситуациях, их параметрах и масштабах, поражающих факторах, принимаемых мерах по обеспечению безопасности населения и территорий, приемах и способах защиты, порядке действий, правилах поведения в зоне чрезвычайной ситуации, о правах граждан в области защиты населения и территорий от чрезвычайных ситуаций и социальной защиты пострадавших, в том числе о праве получения предусмотренных законодательством Российской Федерации выплат, о порядке</w:t>
      </w:r>
      <w:proofErr w:type="gramEnd"/>
      <w:r w:rsidR="00DA0FE4" w:rsidRP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восстановления утраченных в результате чрезвычайной ситуации документов».</w:t>
      </w:r>
    </w:p>
    <w:p w:rsidR="00630F11" w:rsidRDefault="00630F11" w:rsidP="00630F11">
      <w:pPr>
        <w:pStyle w:val="a4"/>
        <w:ind w:left="0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   2.   </w:t>
      </w:r>
      <w:r w:rsid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Настоящее п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остановле</w:t>
      </w:r>
      <w:r w:rsidR="0080368C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ние вступает в силу со дня его официального опубликования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.</w:t>
      </w:r>
      <w:bookmarkStart w:id="0" w:name="_GoBack"/>
      <w:bookmarkEnd w:id="0"/>
    </w:p>
    <w:p w:rsidR="00D300F1" w:rsidRDefault="00D300F1" w:rsidP="00D300F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D300F1" w:rsidRPr="00D300F1" w:rsidRDefault="00D300F1" w:rsidP="00D300F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EE4FAC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4B3384" w:rsidRDefault="00B27C15" w:rsidP="0080368C">
      <w:pPr>
        <w:rPr>
          <w:b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A03B3">
        <w:rPr>
          <w:rFonts w:ascii="Times New Roman" w:hAnsi="Times New Roman"/>
          <w:b/>
          <w:sz w:val="28"/>
          <w:szCs w:val="28"/>
          <w:lang w:val="ru-RU"/>
        </w:rPr>
        <w:t>Глава муниципального района</w:t>
      </w:r>
      <w:r w:rsidR="003A03B3">
        <w:rPr>
          <w:rFonts w:ascii="Times New Roman" w:hAnsi="Times New Roman"/>
          <w:b/>
          <w:sz w:val="28"/>
          <w:szCs w:val="28"/>
          <w:lang w:val="ru-RU"/>
        </w:rPr>
        <w:tab/>
      </w:r>
      <w:r w:rsidR="0080368C">
        <w:rPr>
          <w:rFonts w:ascii="Times New Roman" w:hAnsi="Times New Roman"/>
          <w:b/>
          <w:sz w:val="28"/>
          <w:szCs w:val="28"/>
          <w:lang w:val="ru-RU"/>
        </w:rPr>
        <w:tab/>
      </w:r>
      <w:r w:rsidR="003A03B3">
        <w:rPr>
          <w:rFonts w:ascii="Times New Roman" w:hAnsi="Times New Roman"/>
          <w:b/>
          <w:sz w:val="28"/>
          <w:szCs w:val="28"/>
          <w:lang w:val="ru-RU"/>
        </w:rPr>
        <w:tab/>
      </w:r>
      <w:r w:rsidR="0080368C">
        <w:rPr>
          <w:rFonts w:ascii="Times New Roman" w:hAnsi="Times New Roman"/>
          <w:b/>
          <w:sz w:val="28"/>
          <w:szCs w:val="28"/>
          <w:lang w:val="ru-RU"/>
        </w:rPr>
        <w:tab/>
      </w:r>
      <w:r w:rsidR="0080368C">
        <w:rPr>
          <w:rFonts w:ascii="Times New Roman" w:hAnsi="Times New Roman"/>
          <w:b/>
          <w:sz w:val="28"/>
          <w:szCs w:val="28"/>
          <w:lang w:val="ru-RU"/>
        </w:rPr>
        <w:tab/>
      </w:r>
      <w:r w:rsidR="003A03B3">
        <w:rPr>
          <w:rFonts w:ascii="Times New Roman" w:hAnsi="Times New Roman"/>
          <w:b/>
          <w:sz w:val="28"/>
          <w:szCs w:val="28"/>
          <w:lang w:val="ru-RU"/>
        </w:rPr>
        <w:t xml:space="preserve">И.И. </w:t>
      </w:r>
      <w:proofErr w:type="spellStart"/>
      <w:r w:rsidR="003A03B3">
        <w:rPr>
          <w:rFonts w:ascii="Times New Roman" w:hAnsi="Times New Roman"/>
          <w:b/>
          <w:sz w:val="28"/>
          <w:szCs w:val="28"/>
          <w:lang w:val="ru-RU"/>
        </w:rPr>
        <w:t>Игонов</w:t>
      </w:r>
      <w:proofErr w:type="spellEnd"/>
      <w:r w:rsidR="004B3384" w:rsidRPr="004B3384">
        <w:rPr>
          <w:rFonts w:ascii="Times New Roman" w:hAnsi="Times New Roman"/>
          <w:b/>
          <w:sz w:val="28"/>
          <w:szCs w:val="28"/>
          <w:lang w:val="ru-RU"/>
        </w:rPr>
        <w:tab/>
      </w:r>
      <w:r w:rsidR="004B3384" w:rsidRPr="004B3384">
        <w:rPr>
          <w:rFonts w:ascii="Times New Roman" w:hAnsi="Times New Roman"/>
          <w:b/>
          <w:sz w:val="28"/>
          <w:szCs w:val="28"/>
          <w:lang w:val="ru-RU"/>
        </w:rPr>
        <w:tab/>
      </w:r>
      <w:r w:rsidR="004B3384" w:rsidRPr="004B3384"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</w:t>
      </w:r>
    </w:p>
    <w:p w:rsidR="004B3384" w:rsidRPr="00EE4FAC" w:rsidRDefault="004B3384" w:rsidP="004B3384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5635D" w:rsidRDefault="0045635D">
      <w:pPr>
        <w:rPr>
          <w:lang w:val="ru-RU"/>
        </w:rPr>
      </w:pPr>
    </w:p>
    <w:p w:rsidR="00810B06" w:rsidRDefault="00810B06">
      <w:pPr>
        <w:rPr>
          <w:lang w:val="ru-RU"/>
        </w:rPr>
      </w:pPr>
    </w:p>
    <w:p w:rsidR="00810B06" w:rsidRDefault="00810B06">
      <w:pPr>
        <w:rPr>
          <w:lang w:val="ru-RU"/>
        </w:rPr>
      </w:pPr>
    </w:p>
    <w:p w:rsidR="00810B06" w:rsidRDefault="00810B06">
      <w:pPr>
        <w:rPr>
          <w:lang w:val="ru-RU"/>
        </w:rPr>
      </w:pPr>
    </w:p>
    <w:p w:rsidR="00810B06" w:rsidRDefault="00810B06">
      <w:pPr>
        <w:rPr>
          <w:lang w:val="ru-RU"/>
        </w:rPr>
      </w:pPr>
    </w:p>
    <w:p w:rsidR="00BF77C4" w:rsidRDefault="00BF77C4">
      <w:pPr>
        <w:rPr>
          <w:lang w:val="ru-RU"/>
        </w:rPr>
      </w:pPr>
    </w:p>
    <w:p w:rsidR="00BF77C4" w:rsidRDefault="00BF77C4">
      <w:pPr>
        <w:rPr>
          <w:lang w:val="ru-RU"/>
        </w:rPr>
      </w:pPr>
    </w:p>
    <w:p w:rsidR="00810B06" w:rsidRDefault="00810B06">
      <w:pPr>
        <w:rPr>
          <w:lang w:val="ru-RU"/>
        </w:rPr>
      </w:pPr>
    </w:p>
    <w:p w:rsidR="00810B06" w:rsidRDefault="00810B06">
      <w:pPr>
        <w:rPr>
          <w:lang w:val="ru-RU"/>
        </w:rPr>
      </w:pPr>
    </w:p>
    <w:p w:rsidR="00C63BCF" w:rsidRDefault="00C63BCF" w:rsidP="00C63BCF">
      <w:pPr>
        <w:rPr>
          <w:rFonts w:ascii="Times New Roman" w:hAnsi="Times New Roman"/>
          <w:sz w:val="28"/>
          <w:szCs w:val="28"/>
          <w:lang w:val="ru-RU"/>
        </w:rPr>
      </w:pPr>
    </w:p>
    <w:p w:rsidR="00C63BCF" w:rsidRPr="00C63BCF" w:rsidRDefault="00C63BCF" w:rsidP="00C63BCF">
      <w:pPr>
        <w:rPr>
          <w:rFonts w:ascii="Times New Roman" w:hAnsi="Times New Roman"/>
          <w:sz w:val="28"/>
          <w:szCs w:val="28"/>
          <w:lang w:val="ru-RU"/>
        </w:rPr>
      </w:pPr>
    </w:p>
    <w:sectPr w:rsidR="00C63BCF" w:rsidRPr="00C63BCF" w:rsidSect="00456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7237"/>
    <w:multiLevelType w:val="hybridMultilevel"/>
    <w:tmpl w:val="DCB84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95886"/>
    <w:multiLevelType w:val="hybridMultilevel"/>
    <w:tmpl w:val="A010F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F14D7"/>
    <w:multiLevelType w:val="hybridMultilevel"/>
    <w:tmpl w:val="1D245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368C6"/>
    <w:multiLevelType w:val="hybridMultilevel"/>
    <w:tmpl w:val="DA44E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4469C"/>
    <w:multiLevelType w:val="hybridMultilevel"/>
    <w:tmpl w:val="9F0E4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571B36"/>
    <w:multiLevelType w:val="hybridMultilevel"/>
    <w:tmpl w:val="CB122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3384"/>
    <w:rsid w:val="001813C6"/>
    <w:rsid w:val="00183A71"/>
    <w:rsid w:val="001D76ED"/>
    <w:rsid w:val="003A03B3"/>
    <w:rsid w:val="0045635D"/>
    <w:rsid w:val="004B3384"/>
    <w:rsid w:val="00504859"/>
    <w:rsid w:val="00630F11"/>
    <w:rsid w:val="006C1B86"/>
    <w:rsid w:val="00760C75"/>
    <w:rsid w:val="0080368C"/>
    <w:rsid w:val="00810B06"/>
    <w:rsid w:val="0096447A"/>
    <w:rsid w:val="00972B5A"/>
    <w:rsid w:val="00A4161D"/>
    <w:rsid w:val="00A52FB0"/>
    <w:rsid w:val="00AF6DFE"/>
    <w:rsid w:val="00B212F7"/>
    <w:rsid w:val="00B27C15"/>
    <w:rsid w:val="00B30FDE"/>
    <w:rsid w:val="00B7660B"/>
    <w:rsid w:val="00BF1E41"/>
    <w:rsid w:val="00BF77C4"/>
    <w:rsid w:val="00C14873"/>
    <w:rsid w:val="00C63BCF"/>
    <w:rsid w:val="00C711D9"/>
    <w:rsid w:val="00CA4973"/>
    <w:rsid w:val="00D300F1"/>
    <w:rsid w:val="00DA0FE4"/>
    <w:rsid w:val="00DD080E"/>
    <w:rsid w:val="00E9330C"/>
    <w:rsid w:val="00F00699"/>
    <w:rsid w:val="00FB5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384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4B3384"/>
    <w:rPr>
      <w:rFonts w:ascii="Calibri" w:hAnsi="Calibri" w:cs="Times New Roman" w:hint="default"/>
      <w:b/>
      <w:bCs w:val="0"/>
      <w:i/>
      <w:iCs/>
    </w:rPr>
  </w:style>
  <w:style w:type="paragraph" w:styleId="a4">
    <w:name w:val="List Paragraph"/>
    <w:basedOn w:val="a"/>
    <w:uiPriority w:val="99"/>
    <w:qFormat/>
    <w:rsid w:val="004B33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33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3384"/>
    <w:rPr>
      <w:rFonts w:ascii="Tahoma" w:eastAsia="Times New Roman" w:hAnsi="Tahoma" w:cs="Tahoma"/>
      <w:sz w:val="16"/>
      <w:szCs w:val="16"/>
      <w:lang w:val="en-US"/>
    </w:rPr>
  </w:style>
  <w:style w:type="table" w:styleId="a7">
    <w:name w:val="Table Grid"/>
    <w:basedOn w:val="a1"/>
    <w:uiPriority w:val="59"/>
    <w:rsid w:val="00181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УСХ</dc:creator>
  <cp:keywords/>
  <dc:description/>
  <cp:lastModifiedBy>WORK</cp:lastModifiedBy>
  <cp:revision>2</cp:revision>
  <cp:lastPrinted>2018-07-24T11:55:00Z</cp:lastPrinted>
  <dcterms:created xsi:type="dcterms:W3CDTF">2018-07-24T11:55:00Z</dcterms:created>
  <dcterms:modified xsi:type="dcterms:W3CDTF">2018-07-24T11:55:00Z</dcterms:modified>
</cp:coreProperties>
</file>