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1D3816" w:rsidRPr="008163FD" w:rsidRDefault="00E75351" w:rsidP="001D3816">
      <w:pPr>
        <w:jc w:val="both"/>
        <w:rPr>
          <w:b/>
          <w:sz w:val="24"/>
          <w:szCs w:val="24"/>
        </w:rPr>
      </w:pPr>
      <w:r w:rsidRPr="008163FD">
        <w:rPr>
          <w:b/>
          <w:bCs/>
          <w:sz w:val="24"/>
          <w:szCs w:val="24"/>
        </w:rPr>
        <w:t xml:space="preserve">заседания комиссии по </w:t>
      </w:r>
      <w:r w:rsidR="00FA5A3A" w:rsidRPr="008163FD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8163FD">
        <w:rPr>
          <w:b/>
          <w:bCs/>
          <w:sz w:val="24"/>
          <w:szCs w:val="24"/>
        </w:rPr>
        <w:t>купли-продажи</w:t>
      </w:r>
      <w:r w:rsidR="00FA5A3A" w:rsidRPr="008163FD">
        <w:rPr>
          <w:b/>
          <w:bCs/>
          <w:sz w:val="24"/>
          <w:szCs w:val="24"/>
        </w:rPr>
        <w:t xml:space="preserve"> земельного участка </w:t>
      </w:r>
      <w:r w:rsidR="00FA5A3A" w:rsidRPr="008163FD">
        <w:rPr>
          <w:b/>
          <w:sz w:val="24"/>
          <w:szCs w:val="24"/>
        </w:rPr>
        <w:t xml:space="preserve">общей площадью </w:t>
      </w:r>
      <w:r w:rsidR="000D1E0B" w:rsidRPr="008163FD">
        <w:rPr>
          <w:b/>
          <w:sz w:val="24"/>
          <w:szCs w:val="24"/>
        </w:rPr>
        <w:t>4</w:t>
      </w:r>
      <w:r w:rsidR="00406C2D" w:rsidRPr="008163FD">
        <w:rPr>
          <w:b/>
          <w:sz w:val="24"/>
          <w:szCs w:val="24"/>
        </w:rPr>
        <w:t xml:space="preserve">кв.м. </w:t>
      </w:r>
      <w:r w:rsidR="001D3816" w:rsidRPr="008163FD">
        <w:rPr>
          <w:b/>
          <w:sz w:val="24"/>
          <w:szCs w:val="24"/>
        </w:rPr>
        <w:t xml:space="preserve">с кадастровым номером </w:t>
      </w:r>
      <w:r w:rsidR="000F2F54" w:rsidRPr="008163FD">
        <w:rPr>
          <w:b/>
          <w:sz w:val="24"/>
          <w:szCs w:val="24"/>
        </w:rPr>
        <w:t>13:04:0101001:3751</w:t>
      </w:r>
      <w:r w:rsidR="001D3816" w:rsidRPr="008163FD">
        <w:rPr>
          <w:b/>
          <w:sz w:val="24"/>
          <w:szCs w:val="24"/>
        </w:rPr>
        <w:t xml:space="preserve">. Разрешенное использование: </w:t>
      </w:r>
      <w:r w:rsidR="000F2F54" w:rsidRPr="008163FD">
        <w:rPr>
          <w:b/>
          <w:sz w:val="24"/>
          <w:szCs w:val="24"/>
        </w:rPr>
        <w:t>для размещения рекламного щита. Адрес: установлено относительно ориентира, расположенного за пределами участка. Ориентир жилой дом.Участок находится примерно в 60 м от ориентира по направлению на северо-запад. Почтовый адрес ориентира: Республика Мордовия, Большеберезниковский район, с. Большие Березники, ул. Кооперативная, 42</w:t>
      </w:r>
      <w:r w:rsidR="001D3816" w:rsidRPr="008163FD">
        <w:rPr>
          <w:b/>
          <w:sz w:val="24"/>
          <w:szCs w:val="24"/>
        </w:rPr>
        <w:t xml:space="preserve">. Категория земель – земли </w:t>
      </w:r>
      <w:r w:rsidR="000D1E0B" w:rsidRPr="008163FD">
        <w:rPr>
          <w:b/>
          <w:sz w:val="24"/>
          <w:szCs w:val="24"/>
        </w:rPr>
        <w:t>населенных пунктов</w:t>
      </w:r>
      <w:r w:rsidR="001D3816" w:rsidRPr="008163FD">
        <w:rPr>
          <w:b/>
          <w:sz w:val="24"/>
          <w:szCs w:val="24"/>
        </w:rPr>
        <w:t>. ЛОТ №</w:t>
      </w:r>
      <w:r w:rsidR="000F2F54" w:rsidRPr="008163FD">
        <w:rPr>
          <w:b/>
          <w:sz w:val="24"/>
          <w:szCs w:val="24"/>
        </w:rPr>
        <w:t>4</w:t>
      </w:r>
      <w:r w:rsidR="001D3816" w:rsidRPr="008163FD">
        <w:rPr>
          <w:b/>
          <w:sz w:val="24"/>
          <w:szCs w:val="24"/>
        </w:rPr>
        <w:t>.</w:t>
      </w:r>
    </w:p>
    <w:p w:rsidR="00FA5A3A" w:rsidRPr="008163FD" w:rsidRDefault="00FA5A3A" w:rsidP="001D3816">
      <w:pPr>
        <w:jc w:val="both"/>
        <w:rPr>
          <w:b/>
          <w:sz w:val="24"/>
          <w:szCs w:val="24"/>
        </w:rPr>
      </w:pPr>
      <w:r w:rsidRPr="008163FD">
        <w:rPr>
          <w:sz w:val="24"/>
          <w:szCs w:val="24"/>
        </w:rPr>
        <w:t>Дата проведения открытого  аукциона</w:t>
      </w:r>
      <w:r w:rsidR="000D1E0B" w:rsidRPr="008163FD">
        <w:rPr>
          <w:sz w:val="24"/>
          <w:szCs w:val="24"/>
        </w:rPr>
        <w:t>29августа</w:t>
      </w:r>
      <w:r w:rsidRPr="008163FD">
        <w:rPr>
          <w:sz w:val="24"/>
          <w:szCs w:val="24"/>
        </w:rPr>
        <w:t xml:space="preserve"> 201</w:t>
      </w:r>
      <w:r w:rsidR="003B3D88" w:rsidRPr="008163FD">
        <w:rPr>
          <w:sz w:val="24"/>
          <w:szCs w:val="24"/>
        </w:rPr>
        <w:t>8</w:t>
      </w:r>
      <w:r w:rsidRPr="008163FD">
        <w:rPr>
          <w:sz w:val="24"/>
          <w:szCs w:val="24"/>
        </w:rPr>
        <w:t>года</w:t>
      </w:r>
    </w:p>
    <w:p w:rsidR="00FA5A3A" w:rsidRPr="008163FD" w:rsidRDefault="00FA5A3A" w:rsidP="00E53596">
      <w:pPr>
        <w:jc w:val="both"/>
        <w:rPr>
          <w:sz w:val="24"/>
          <w:szCs w:val="24"/>
        </w:rPr>
      </w:pPr>
      <w:r w:rsidRPr="008163FD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8163FD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8163FD" w:rsidRDefault="00FA5A3A" w:rsidP="00FA5A3A">
      <w:pPr>
        <w:rPr>
          <w:sz w:val="24"/>
          <w:szCs w:val="24"/>
        </w:rPr>
      </w:pPr>
      <w:r w:rsidRPr="008163FD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8163FD" w:rsidRDefault="00FA5A3A" w:rsidP="00FA5A3A">
      <w:pPr>
        <w:rPr>
          <w:sz w:val="24"/>
          <w:szCs w:val="24"/>
        </w:rPr>
      </w:pPr>
      <w:r w:rsidRPr="008163FD">
        <w:rPr>
          <w:sz w:val="24"/>
          <w:szCs w:val="24"/>
        </w:rPr>
        <w:t>Время начала проведения аукциона  1</w:t>
      </w:r>
      <w:r w:rsidR="008067D3" w:rsidRPr="008163FD">
        <w:rPr>
          <w:sz w:val="24"/>
          <w:szCs w:val="24"/>
        </w:rPr>
        <w:t>1</w:t>
      </w:r>
      <w:r w:rsidRPr="008163FD">
        <w:rPr>
          <w:sz w:val="24"/>
          <w:szCs w:val="24"/>
        </w:rPr>
        <w:t xml:space="preserve"> час.00 мин.</w:t>
      </w:r>
    </w:p>
    <w:p w:rsidR="00FA5A3A" w:rsidRPr="008163FD" w:rsidRDefault="00FA5A3A" w:rsidP="00FA5A3A">
      <w:pPr>
        <w:rPr>
          <w:sz w:val="24"/>
          <w:szCs w:val="24"/>
        </w:rPr>
      </w:pPr>
      <w:r w:rsidRPr="008163FD">
        <w:rPr>
          <w:sz w:val="24"/>
          <w:szCs w:val="24"/>
        </w:rPr>
        <w:t>На заседании комиссии присутствовали:</w:t>
      </w:r>
    </w:p>
    <w:p w:rsidR="00E53596" w:rsidRPr="008163FD" w:rsidRDefault="00FA5A3A" w:rsidP="00AC72FE">
      <w:pPr>
        <w:jc w:val="center"/>
        <w:rPr>
          <w:sz w:val="24"/>
          <w:szCs w:val="24"/>
        </w:rPr>
      </w:pPr>
      <w:r w:rsidRPr="008163FD">
        <w:rPr>
          <w:sz w:val="24"/>
          <w:szCs w:val="24"/>
        </w:rPr>
        <w:t>Члены комиссии:</w:t>
      </w:r>
    </w:p>
    <w:p w:rsidR="00FA5A3A" w:rsidRPr="008163FD" w:rsidRDefault="00343DA1" w:rsidP="00E53596">
      <w:pPr>
        <w:jc w:val="both"/>
        <w:rPr>
          <w:sz w:val="24"/>
          <w:szCs w:val="24"/>
        </w:rPr>
      </w:pPr>
      <w:r w:rsidRPr="008163FD">
        <w:rPr>
          <w:sz w:val="24"/>
          <w:szCs w:val="24"/>
        </w:rPr>
        <w:t xml:space="preserve">1. </w:t>
      </w:r>
      <w:proofErr w:type="spellStart"/>
      <w:r w:rsidRPr="008163FD">
        <w:rPr>
          <w:sz w:val="24"/>
          <w:szCs w:val="24"/>
        </w:rPr>
        <w:t>Чалдушкина</w:t>
      </w:r>
      <w:proofErr w:type="spellEnd"/>
      <w:r w:rsidRPr="008163FD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8163FD">
        <w:rPr>
          <w:sz w:val="24"/>
          <w:szCs w:val="24"/>
        </w:rPr>
        <w:t>.</w:t>
      </w:r>
    </w:p>
    <w:p w:rsidR="00FA5A3A" w:rsidRPr="008163FD" w:rsidRDefault="00FA5A3A" w:rsidP="00FA5A3A">
      <w:pPr>
        <w:jc w:val="both"/>
        <w:rPr>
          <w:sz w:val="24"/>
          <w:szCs w:val="24"/>
        </w:rPr>
      </w:pPr>
      <w:r w:rsidRPr="008163FD">
        <w:rPr>
          <w:sz w:val="24"/>
          <w:szCs w:val="24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8163FD" w:rsidRDefault="00803ECE" w:rsidP="00FA5A3A">
      <w:pPr>
        <w:jc w:val="both"/>
        <w:rPr>
          <w:sz w:val="24"/>
          <w:szCs w:val="24"/>
        </w:rPr>
      </w:pPr>
      <w:r w:rsidRPr="008163FD">
        <w:rPr>
          <w:sz w:val="24"/>
          <w:szCs w:val="24"/>
        </w:rPr>
        <w:t>3</w:t>
      </w:r>
      <w:r w:rsidR="00FA5A3A" w:rsidRPr="008163FD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B108C8" w:rsidRPr="008163FD" w:rsidRDefault="00DA4467" w:rsidP="00FA5A3A">
      <w:pPr>
        <w:jc w:val="both"/>
        <w:rPr>
          <w:sz w:val="24"/>
          <w:szCs w:val="24"/>
        </w:rPr>
      </w:pPr>
      <w:r w:rsidRPr="008163FD">
        <w:rPr>
          <w:sz w:val="24"/>
          <w:szCs w:val="24"/>
        </w:rPr>
        <w:t xml:space="preserve">4. </w:t>
      </w:r>
      <w:proofErr w:type="spellStart"/>
      <w:r w:rsidR="003B3D88" w:rsidRPr="008163FD">
        <w:rPr>
          <w:sz w:val="24"/>
          <w:szCs w:val="24"/>
        </w:rPr>
        <w:t>СтарцеваГ.М</w:t>
      </w:r>
      <w:proofErr w:type="spellEnd"/>
      <w:r w:rsidR="003B3D88" w:rsidRPr="008163FD">
        <w:rPr>
          <w:sz w:val="24"/>
          <w:szCs w:val="24"/>
        </w:rPr>
        <w:t xml:space="preserve">. </w:t>
      </w:r>
      <w:r w:rsidR="00B108C8" w:rsidRPr="008163FD">
        <w:rPr>
          <w:sz w:val="24"/>
          <w:szCs w:val="24"/>
        </w:rPr>
        <w:t>-  начальник отдела строительства, архитектуры и ЖКХ администрации Большеберезниковского муниципального района.</w:t>
      </w:r>
    </w:p>
    <w:p w:rsidR="000D1E0B" w:rsidRPr="008163FD" w:rsidRDefault="000D1E0B" w:rsidP="00FA5A3A">
      <w:pPr>
        <w:jc w:val="both"/>
        <w:rPr>
          <w:sz w:val="24"/>
          <w:szCs w:val="24"/>
        </w:rPr>
      </w:pPr>
      <w:r w:rsidRPr="008163FD">
        <w:rPr>
          <w:sz w:val="24"/>
          <w:szCs w:val="24"/>
        </w:rPr>
        <w:t xml:space="preserve">    5. Лепёшкина А.М. – начальник правового управления администрации Большеберезниковского муниципального района.</w:t>
      </w:r>
    </w:p>
    <w:p w:rsidR="00FA5A3A" w:rsidRPr="008163FD" w:rsidRDefault="00FA5A3A" w:rsidP="00FA5A3A">
      <w:pPr>
        <w:rPr>
          <w:sz w:val="24"/>
          <w:szCs w:val="24"/>
        </w:rPr>
      </w:pPr>
      <w:r w:rsidRPr="008163FD">
        <w:rPr>
          <w:sz w:val="24"/>
          <w:szCs w:val="24"/>
        </w:rPr>
        <w:t>в присутствии претендента</w:t>
      </w:r>
      <w:r w:rsidR="00E04A50" w:rsidRPr="008163FD">
        <w:rPr>
          <w:sz w:val="24"/>
          <w:szCs w:val="24"/>
        </w:rPr>
        <w:t xml:space="preserve">: гр. </w:t>
      </w:r>
      <w:r w:rsidR="008163FD">
        <w:rPr>
          <w:sz w:val="24"/>
          <w:szCs w:val="24"/>
        </w:rPr>
        <w:t>Дубовик Дениса Витальевича</w:t>
      </w:r>
      <w:r w:rsidRPr="008163FD">
        <w:rPr>
          <w:sz w:val="24"/>
          <w:szCs w:val="24"/>
        </w:rPr>
        <w:t xml:space="preserve">.  </w:t>
      </w:r>
    </w:p>
    <w:p w:rsidR="00FA5A3A" w:rsidRPr="008163FD" w:rsidRDefault="00FA5A3A" w:rsidP="00FA5A3A">
      <w:pPr>
        <w:rPr>
          <w:sz w:val="24"/>
          <w:szCs w:val="24"/>
        </w:rPr>
      </w:pPr>
    </w:p>
    <w:p w:rsidR="00FA5A3A" w:rsidRPr="008163FD" w:rsidRDefault="00FA5A3A" w:rsidP="00FA5A3A">
      <w:pPr>
        <w:rPr>
          <w:sz w:val="24"/>
          <w:szCs w:val="24"/>
        </w:rPr>
      </w:pPr>
      <w:r w:rsidRPr="008163FD">
        <w:rPr>
          <w:b/>
          <w:bCs/>
          <w:sz w:val="24"/>
          <w:szCs w:val="24"/>
        </w:rPr>
        <w:t xml:space="preserve"> Повестка дня:</w:t>
      </w:r>
    </w:p>
    <w:p w:rsidR="00DA4467" w:rsidRPr="008163FD" w:rsidRDefault="00FA5A3A" w:rsidP="00FA5A3A">
      <w:pPr>
        <w:jc w:val="both"/>
        <w:rPr>
          <w:sz w:val="24"/>
          <w:szCs w:val="24"/>
        </w:rPr>
      </w:pPr>
      <w:r w:rsidRPr="008163FD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8163FD">
        <w:rPr>
          <w:bCs/>
          <w:sz w:val="24"/>
          <w:szCs w:val="24"/>
        </w:rPr>
        <w:t>купли-продажи</w:t>
      </w:r>
      <w:r w:rsidRPr="008163FD">
        <w:rPr>
          <w:bCs/>
          <w:sz w:val="24"/>
          <w:szCs w:val="24"/>
        </w:rPr>
        <w:t xml:space="preserve"> земельного участка </w:t>
      </w:r>
      <w:r w:rsidRPr="008163FD">
        <w:rPr>
          <w:sz w:val="24"/>
          <w:szCs w:val="24"/>
        </w:rPr>
        <w:t xml:space="preserve">общей площадью </w:t>
      </w:r>
      <w:r w:rsidR="008163FD" w:rsidRPr="008163FD">
        <w:rPr>
          <w:sz w:val="24"/>
          <w:szCs w:val="24"/>
        </w:rPr>
        <w:t>4 кв.м. с кадастровым номером 13:04:0101001:3751. Разрешенное использование: для размещения рекламного щита. Адрес: установлено относительно ориентира, расположенного за пределами участка. Ориентир жилой дом. Участок находится примерно в 60 м от ориентира по направлению на северо-запад. Почтовый адрес ориентира: Республика Мордовия, Большеберезниковский район, с. Большие Березники, ул. Кооперативная, 42. Категория земель – земли населенных пунктов</w:t>
      </w:r>
      <w:r w:rsidR="001D3816" w:rsidRPr="008163FD">
        <w:rPr>
          <w:sz w:val="24"/>
          <w:szCs w:val="24"/>
        </w:rPr>
        <w:t xml:space="preserve"> ЛОТ №</w:t>
      </w:r>
      <w:r w:rsidR="008163FD" w:rsidRPr="008163FD">
        <w:rPr>
          <w:sz w:val="24"/>
          <w:szCs w:val="24"/>
        </w:rPr>
        <w:t>4</w:t>
      </w:r>
      <w:r w:rsidR="001D3816" w:rsidRPr="008163FD">
        <w:rPr>
          <w:sz w:val="24"/>
          <w:szCs w:val="24"/>
        </w:rPr>
        <w:t>.</w:t>
      </w:r>
    </w:p>
    <w:p w:rsidR="00FA5A3A" w:rsidRPr="008163FD" w:rsidRDefault="00FA5A3A" w:rsidP="00FA5A3A">
      <w:pPr>
        <w:jc w:val="both"/>
        <w:rPr>
          <w:sz w:val="24"/>
          <w:szCs w:val="24"/>
        </w:rPr>
      </w:pPr>
      <w:r w:rsidRPr="008163FD">
        <w:rPr>
          <w:b/>
          <w:sz w:val="24"/>
          <w:szCs w:val="24"/>
        </w:rPr>
        <w:t>Продавец</w:t>
      </w:r>
      <w:r w:rsidRPr="008163FD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8163FD">
        <w:rPr>
          <w:sz w:val="24"/>
          <w:szCs w:val="24"/>
          <w:lang w:val="en-US"/>
        </w:rPr>
        <w:t>RU</w:t>
      </w:r>
      <w:r w:rsidR="006D0F58" w:rsidRPr="008163FD">
        <w:rPr>
          <w:sz w:val="24"/>
          <w:szCs w:val="24"/>
        </w:rPr>
        <w:t xml:space="preserve"> 135040002013001,</w:t>
      </w:r>
      <w:r w:rsidRPr="008163FD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8163FD" w:rsidRDefault="00FA5A3A" w:rsidP="00FA5A3A">
      <w:pPr>
        <w:jc w:val="both"/>
        <w:rPr>
          <w:sz w:val="24"/>
          <w:szCs w:val="24"/>
        </w:rPr>
      </w:pPr>
      <w:r w:rsidRPr="008163FD">
        <w:rPr>
          <w:b/>
          <w:bCs/>
          <w:sz w:val="24"/>
          <w:szCs w:val="24"/>
        </w:rPr>
        <w:t xml:space="preserve">   Объект продажи</w:t>
      </w:r>
      <w:r w:rsidRPr="008163FD">
        <w:rPr>
          <w:b/>
          <w:sz w:val="24"/>
          <w:szCs w:val="24"/>
        </w:rPr>
        <w:t xml:space="preserve"> - </w:t>
      </w:r>
      <w:r w:rsidRPr="008163FD">
        <w:rPr>
          <w:sz w:val="24"/>
          <w:szCs w:val="24"/>
        </w:rPr>
        <w:t xml:space="preserve">правона заключение договора </w:t>
      </w:r>
      <w:r w:rsidR="008067D3" w:rsidRPr="008163FD">
        <w:rPr>
          <w:sz w:val="24"/>
          <w:szCs w:val="24"/>
        </w:rPr>
        <w:t>купли-продажи</w:t>
      </w:r>
      <w:r w:rsidRPr="008163FD">
        <w:rPr>
          <w:sz w:val="24"/>
          <w:szCs w:val="24"/>
        </w:rPr>
        <w:t xml:space="preserve"> земельного участка. Категория земель - </w:t>
      </w:r>
      <w:r w:rsidR="008067D3" w:rsidRPr="008163FD">
        <w:rPr>
          <w:sz w:val="24"/>
          <w:szCs w:val="24"/>
        </w:rPr>
        <w:t xml:space="preserve">земли </w:t>
      </w:r>
      <w:r w:rsidR="000D1E0B" w:rsidRPr="008163FD">
        <w:rPr>
          <w:sz w:val="24"/>
          <w:szCs w:val="24"/>
        </w:rPr>
        <w:t>населенных пунктов</w:t>
      </w:r>
      <w:r w:rsidRPr="008163FD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8163FD" w:rsidRPr="008163FD">
        <w:rPr>
          <w:sz w:val="24"/>
          <w:szCs w:val="24"/>
        </w:rPr>
        <w:t>4 кв.м. с кадастровым номером 13:04:0101001:3751. Разрешенное использование: для размещения рекламного щита. Адрес: установлено относительно ориентира, расположенного за пределами участка. Ориентир жилой дом. Участок находится примерно в 60 м от ориентира по направлению на северо-запад. Почтовый адрес ориентира: Республика Мордовия, Большеберезниковский район, с. Большие Березники, ул. Кооперативная, 42. Категория земель – земли населенных пунктов</w:t>
      </w:r>
      <w:proofErr w:type="gramStart"/>
      <w:r w:rsidR="008163FD">
        <w:rPr>
          <w:sz w:val="24"/>
          <w:szCs w:val="24"/>
        </w:rPr>
        <w:t>.</w:t>
      </w:r>
      <w:r w:rsidRPr="008163FD">
        <w:rPr>
          <w:sz w:val="24"/>
          <w:szCs w:val="24"/>
        </w:rPr>
        <w:t>А</w:t>
      </w:r>
      <w:proofErr w:type="gramEnd"/>
      <w:r w:rsidRPr="008163FD">
        <w:rPr>
          <w:sz w:val="24"/>
          <w:szCs w:val="24"/>
        </w:rPr>
        <w:t>укцион п</w:t>
      </w:r>
      <w:r w:rsidR="000168DF" w:rsidRPr="008163FD">
        <w:rPr>
          <w:sz w:val="24"/>
          <w:szCs w:val="24"/>
        </w:rPr>
        <w:t xml:space="preserve">роводится, согласно </w:t>
      </w:r>
      <w:r w:rsidR="003B3D88" w:rsidRPr="008163FD">
        <w:rPr>
          <w:sz w:val="24"/>
          <w:szCs w:val="24"/>
        </w:rPr>
        <w:lastRenderedPageBreak/>
        <w:t xml:space="preserve">информационному бюллетеню </w:t>
      </w:r>
      <w:r w:rsidR="008067D3" w:rsidRPr="008163FD">
        <w:rPr>
          <w:sz w:val="24"/>
          <w:szCs w:val="24"/>
        </w:rPr>
        <w:t xml:space="preserve"> от </w:t>
      </w:r>
      <w:r w:rsidR="000D1E0B" w:rsidRPr="008163FD">
        <w:rPr>
          <w:sz w:val="24"/>
          <w:szCs w:val="24"/>
        </w:rPr>
        <w:t>23.07</w:t>
      </w:r>
      <w:r w:rsidR="00DA4467" w:rsidRPr="008163FD">
        <w:rPr>
          <w:sz w:val="24"/>
          <w:szCs w:val="24"/>
        </w:rPr>
        <w:t>.</w:t>
      </w:r>
      <w:r w:rsidR="008067D3" w:rsidRPr="008163FD">
        <w:rPr>
          <w:sz w:val="24"/>
          <w:szCs w:val="24"/>
        </w:rPr>
        <w:t>201</w:t>
      </w:r>
      <w:r w:rsidR="003B3D88" w:rsidRPr="008163FD">
        <w:rPr>
          <w:sz w:val="24"/>
          <w:szCs w:val="24"/>
        </w:rPr>
        <w:t>8</w:t>
      </w:r>
      <w:r w:rsidR="008067D3" w:rsidRPr="008163FD">
        <w:rPr>
          <w:sz w:val="24"/>
          <w:szCs w:val="24"/>
        </w:rPr>
        <w:t xml:space="preserve"> г. № </w:t>
      </w:r>
      <w:r w:rsidR="003B3D88" w:rsidRPr="008163FD">
        <w:rPr>
          <w:sz w:val="24"/>
          <w:szCs w:val="24"/>
        </w:rPr>
        <w:t>1</w:t>
      </w:r>
      <w:r w:rsidR="000D1E0B" w:rsidRPr="008163FD">
        <w:rPr>
          <w:sz w:val="24"/>
          <w:szCs w:val="24"/>
        </w:rPr>
        <w:t>2</w:t>
      </w:r>
      <w:r w:rsidR="00DA4467" w:rsidRPr="008163FD">
        <w:rPr>
          <w:sz w:val="24"/>
          <w:szCs w:val="24"/>
        </w:rPr>
        <w:t>0</w:t>
      </w:r>
      <w:r w:rsidRPr="008163FD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  <w:r w:rsidR="00DA4467" w:rsidRPr="008163FD">
        <w:rPr>
          <w:sz w:val="24"/>
          <w:szCs w:val="24"/>
        </w:rPr>
        <w:t xml:space="preserve"> ЛОТ №</w:t>
      </w:r>
      <w:r w:rsidR="008163FD">
        <w:rPr>
          <w:sz w:val="24"/>
          <w:szCs w:val="24"/>
        </w:rPr>
        <w:t>4</w:t>
      </w:r>
      <w:r w:rsidR="00DA4467" w:rsidRPr="008163FD">
        <w:rPr>
          <w:sz w:val="24"/>
          <w:szCs w:val="24"/>
        </w:rPr>
        <w:t>.</w:t>
      </w:r>
    </w:p>
    <w:p w:rsidR="000168DF" w:rsidRPr="008163FD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8163FD" w:rsidRDefault="00FA5A3A" w:rsidP="006D0F58">
      <w:pPr>
        <w:ind w:left="360"/>
        <w:jc w:val="center"/>
        <w:rPr>
          <w:b/>
          <w:sz w:val="24"/>
          <w:szCs w:val="24"/>
        </w:rPr>
      </w:pPr>
      <w:r w:rsidRPr="008163FD">
        <w:rPr>
          <w:b/>
          <w:sz w:val="24"/>
          <w:szCs w:val="24"/>
        </w:rPr>
        <w:t xml:space="preserve">Слушали председателя </w:t>
      </w:r>
      <w:proofErr w:type="spellStart"/>
      <w:r w:rsidRPr="008163FD">
        <w:rPr>
          <w:b/>
          <w:sz w:val="24"/>
          <w:szCs w:val="24"/>
        </w:rPr>
        <w:t>комиссии-</w:t>
      </w:r>
      <w:r w:rsidR="00EF5CB2" w:rsidRPr="008163FD">
        <w:rPr>
          <w:b/>
          <w:sz w:val="24"/>
          <w:szCs w:val="24"/>
        </w:rPr>
        <w:t>ЧалдушкинуМ.В</w:t>
      </w:r>
      <w:proofErr w:type="spellEnd"/>
      <w:r w:rsidRPr="008163FD">
        <w:rPr>
          <w:b/>
          <w:sz w:val="24"/>
          <w:szCs w:val="24"/>
        </w:rPr>
        <w:t>.</w:t>
      </w:r>
    </w:p>
    <w:p w:rsidR="00FA5A3A" w:rsidRPr="008163FD" w:rsidRDefault="00FA5A3A" w:rsidP="00FA5A3A">
      <w:pPr>
        <w:jc w:val="both"/>
        <w:rPr>
          <w:b/>
          <w:sz w:val="24"/>
          <w:szCs w:val="24"/>
        </w:rPr>
      </w:pPr>
      <w:r w:rsidRPr="008163FD">
        <w:rPr>
          <w:sz w:val="24"/>
          <w:szCs w:val="24"/>
        </w:rPr>
        <w:t>По состоянию на 1</w:t>
      </w:r>
      <w:r w:rsidR="000168DF" w:rsidRPr="008163FD">
        <w:rPr>
          <w:sz w:val="24"/>
          <w:szCs w:val="24"/>
        </w:rPr>
        <w:t>1</w:t>
      </w:r>
      <w:r w:rsidRPr="008163FD">
        <w:rPr>
          <w:sz w:val="24"/>
          <w:szCs w:val="24"/>
        </w:rPr>
        <w:t xml:space="preserve"> часов 00 мин. </w:t>
      </w:r>
      <w:r w:rsidR="000D1E0B" w:rsidRPr="008163FD">
        <w:rPr>
          <w:sz w:val="24"/>
          <w:szCs w:val="24"/>
        </w:rPr>
        <w:t>29 августа</w:t>
      </w:r>
      <w:r w:rsidRPr="008163FD">
        <w:rPr>
          <w:sz w:val="24"/>
          <w:szCs w:val="24"/>
        </w:rPr>
        <w:t xml:space="preserve"> 201</w:t>
      </w:r>
      <w:r w:rsidR="003B3D88" w:rsidRPr="008163FD">
        <w:rPr>
          <w:sz w:val="24"/>
          <w:szCs w:val="24"/>
        </w:rPr>
        <w:t>8</w:t>
      </w:r>
      <w:r w:rsidRPr="008163FD">
        <w:rPr>
          <w:sz w:val="24"/>
          <w:szCs w:val="24"/>
        </w:rPr>
        <w:t xml:space="preserve"> года согласно </w:t>
      </w:r>
      <w:r w:rsidR="00B31181" w:rsidRPr="008163FD">
        <w:rPr>
          <w:sz w:val="24"/>
          <w:szCs w:val="24"/>
        </w:rPr>
        <w:t xml:space="preserve">информационному бюллетеню  </w:t>
      </w:r>
      <w:r w:rsidR="000D1E0B" w:rsidRPr="008163FD">
        <w:rPr>
          <w:sz w:val="24"/>
          <w:szCs w:val="24"/>
        </w:rPr>
        <w:t xml:space="preserve">от 23.07.2018 г. № 120 </w:t>
      </w:r>
      <w:r w:rsidRPr="008163FD">
        <w:rPr>
          <w:sz w:val="24"/>
          <w:szCs w:val="24"/>
        </w:rPr>
        <w:t xml:space="preserve">на участие в аукционе </w:t>
      </w:r>
      <w:r w:rsidRPr="008163FD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8163FD">
        <w:rPr>
          <w:bCs/>
          <w:sz w:val="24"/>
          <w:szCs w:val="24"/>
        </w:rPr>
        <w:t>купли-продажи</w:t>
      </w:r>
      <w:r w:rsidRPr="008163FD">
        <w:rPr>
          <w:bCs/>
          <w:sz w:val="24"/>
          <w:szCs w:val="24"/>
        </w:rPr>
        <w:t xml:space="preserve"> земельного участка </w:t>
      </w:r>
      <w:r w:rsidRPr="008163FD">
        <w:rPr>
          <w:sz w:val="24"/>
          <w:szCs w:val="24"/>
        </w:rPr>
        <w:t xml:space="preserve">общей площадью </w:t>
      </w:r>
      <w:r w:rsidR="008163FD" w:rsidRPr="008163FD">
        <w:rPr>
          <w:sz w:val="24"/>
          <w:szCs w:val="24"/>
        </w:rPr>
        <w:t>4 кв.м. с кадастровым номером 13:04:0101001:3751. Разрешенное использование: для размещения рекламного щита. Адрес: установлено относительно ориентира, расположенного за пределами участка. Ориентир жилой дом. Участок находится примерно в 60 м от ориентира по направлению на северо-запад. Почтовый адрес ориентира: Республика Мордовия, Большеберезниковский район, с. Большие Березники, ул. Кооперативная, 42. Категория земель – земли населенных пунктов</w:t>
      </w:r>
      <w:r w:rsidR="001D3816" w:rsidRPr="008163FD">
        <w:rPr>
          <w:sz w:val="24"/>
          <w:szCs w:val="24"/>
        </w:rPr>
        <w:t>. ЛОТ №</w:t>
      </w:r>
      <w:r w:rsidR="008163FD">
        <w:rPr>
          <w:sz w:val="24"/>
          <w:szCs w:val="24"/>
        </w:rPr>
        <w:t>4</w:t>
      </w:r>
      <w:r w:rsidR="001D3816" w:rsidRPr="008163FD">
        <w:rPr>
          <w:sz w:val="24"/>
          <w:szCs w:val="24"/>
        </w:rPr>
        <w:t>.</w:t>
      </w:r>
      <w:r w:rsidRPr="008163FD">
        <w:rPr>
          <w:sz w:val="24"/>
          <w:szCs w:val="24"/>
        </w:rPr>
        <w:t xml:space="preserve"> Подал заявку один претендент: </w:t>
      </w:r>
      <w:r w:rsidR="00DA4467" w:rsidRPr="008163FD">
        <w:rPr>
          <w:sz w:val="24"/>
          <w:szCs w:val="24"/>
        </w:rPr>
        <w:t xml:space="preserve">гр. </w:t>
      </w:r>
      <w:r w:rsidR="008163FD">
        <w:rPr>
          <w:sz w:val="24"/>
          <w:szCs w:val="24"/>
        </w:rPr>
        <w:t>Дубовик Денис Витальевич</w:t>
      </w:r>
      <w:r w:rsidRPr="008163FD">
        <w:rPr>
          <w:b/>
          <w:sz w:val="24"/>
          <w:szCs w:val="24"/>
        </w:rPr>
        <w:t>.</w:t>
      </w:r>
    </w:p>
    <w:p w:rsidR="00DA4467" w:rsidRPr="008163FD" w:rsidRDefault="00DA4467" w:rsidP="00FA5A3A">
      <w:pPr>
        <w:jc w:val="both"/>
        <w:rPr>
          <w:b/>
          <w:bCs/>
          <w:sz w:val="24"/>
          <w:szCs w:val="24"/>
        </w:rPr>
      </w:pPr>
    </w:p>
    <w:p w:rsidR="00FA5A3A" w:rsidRPr="008163FD" w:rsidRDefault="00FA5A3A" w:rsidP="00FA5A3A">
      <w:pPr>
        <w:ind w:left="360"/>
        <w:jc w:val="center"/>
        <w:rPr>
          <w:b/>
          <w:sz w:val="24"/>
          <w:szCs w:val="24"/>
        </w:rPr>
      </w:pPr>
      <w:r w:rsidRPr="008163FD">
        <w:rPr>
          <w:b/>
          <w:sz w:val="24"/>
          <w:szCs w:val="24"/>
        </w:rPr>
        <w:t>Комиссия решила:</w:t>
      </w:r>
    </w:p>
    <w:p w:rsidR="00FA5A3A" w:rsidRPr="008163FD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8163FD" w:rsidRDefault="00FA5A3A" w:rsidP="00FA5A3A">
      <w:pPr>
        <w:jc w:val="both"/>
        <w:rPr>
          <w:bCs/>
          <w:sz w:val="24"/>
          <w:szCs w:val="24"/>
        </w:rPr>
      </w:pPr>
      <w:r w:rsidRPr="008163FD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8163FD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8163FD">
        <w:rPr>
          <w:bCs/>
          <w:sz w:val="24"/>
          <w:szCs w:val="24"/>
        </w:rPr>
        <w:t xml:space="preserve">купли-продажи </w:t>
      </w:r>
      <w:r w:rsidRPr="008163FD">
        <w:rPr>
          <w:bCs/>
          <w:sz w:val="24"/>
          <w:szCs w:val="24"/>
        </w:rPr>
        <w:t xml:space="preserve">земельного участка </w:t>
      </w:r>
      <w:r w:rsidR="00C90453" w:rsidRPr="008163FD">
        <w:rPr>
          <w:sz w:val="24"/>
          <w:szCs w:val="24"/>
        </w:rPr>
        <w:t xml:space="preserve">общей площадью </w:t>
      </w:r>
      <w:r w:rsidR="008163FD" w:rsidRPr="008163FD">
        <w:rPr>
          <w:sz w:val="24"/>
          <w:szCs w:val="24"/>
        </w:rPr>
        <w:t>4 кв.м. с кадастровым номером 13:04:0101001:3751. Разрешенное использование: для размещения рекламного щита. Адрес: установлено относительно ориентира, расположенного за пределами участка. Ориентир жилой дом. Участок находится примерно в 60 м от ориентира по направлению на северо-запад. Почтовый адрес ориентира: Республика Мордовия, Большеберезниковский район, с. Большие Березники, ул. Кооперативная, 42. Категория земель – земли населенных пунктов. ЛОТ №</w:t>
      </w:r>
      <w:r w:rsidR="008163FD">
        <w:rPr>
          <w:sz w:val="24"/>
          <w:szCs w:val="24"/>
        </w:rPr>
        <w:t>4</w:t>
      </w:r>
      <w:r w:rsidR="00DA4467" w:rsidRPr="008163FD">
        <w:rPr>
          <w:sz w:val="24"/>
          <w:szCs w:val="24"/>
        </w:rPr>
        <w:t>,</w:t>
      </w:r>
      <w:proofErr w:type="gramStart"/>
      <w:r w:rsidRPr="008163FD">
        <w:rPr>
          <w:sz w:val="24"/>
          <w:szCs w:val="24"/>
        </w:rPr>
        <w:t>несостоявшимся</w:t>
      </w:r>
      <w:proofErr w:type="gramEnd"/>
      <w:r w:rsidRPr="008163FD">
        <w:rPr>
          <w:sz w:val="24"/>
          <w:szCs w:val="24"/>
        </w:rPr>
        <w:t xml:space="preserve">. </w:t>
      </w:r>
    </w:p>
    <w:p w:rsidR="00FA5A3A" w:rsidRPr="008163FD" w:rsidRDefault="00FA5A3A" w:rsidP="00FA5A3A">
      <w:pPr>
        <w:jc w:val="both"/>
        <w:rPr>
          <w:b/>
          <w:sz w:val="24"/>
          <w:szCs w:val="24"/>
        </w:rPr>
      </w:pPr>
      <w:r w:rsidRPr="008163FD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в </w:t>
      </w:r>
      <w:r w:rsidR="003C1780" w:rsidRPr="008163FD">
        <w:rPr>
          <w:sz w:val="24"/>
          <w:szCs w:val="24"/>
        </w:rPr>
        <w:t>собственность</w:t>
      </w:r>
      <w:r w:rsidRPr="008163FD">
        <w:rPr>
          <w:sz w:val="24"/>
          <w:szCs w:val="24"/>
        </w:rPr>
        <w:t xml:space="preserve"> вышеуказанный земельный участок единственному претенденту </w:t>
      </w:r>
      <w:r w:rsidR="00DA4467" w:rsidRPr="008163FD">
        <w:rPr>
          <w:b/>
          <w:sz w:val="24"/>
          <w:szCs w:val="24"/>
        </w:rPr>
        <w:t xml:space="preserve">гр. </w:t>
      </w:r>
      <w:r w:rsidR="00727161">
        <w:rPr>
          <w:b/>
          <w:sz w:val="24"/>
          <w:szCs w:val="24"/>
        </w:rPr>
        <w:t>Дубовик Денису Витальевичу</w:t>
      </w:r>
      <w:bookmarkStart w:id="0" w:name="_GoBack"/>
      <w:bookmarkEnd w:id="0"/>
      <w:r w:rsidR="00DA4467" w:rsidRPr="008163FD">
        <w:rPr>
          <w:b/>
          <w:sz w:val="24"/>
          <w:szCs w:val="24"/>
        </w:rPr>
        <w:t xml:space="preserve">. </w:t>
      </w:r>
    </w:p>
    <w:p w:rsidR="00FA5A3A" w:rsidRPr="008163FD" w:rsidRDefault="00FA5A3A" w:rsidP="00FA5A3A">
      <w:pPr>
        <w:jc w:val="both"/>
        <w:rPr>
          <w:sz w:val="24"/>
          <w:szCs w:val="24"/>
        </w:rPr>
      </w:pPr>
      <w:r w:rsidRPr="008163FD">
        <w:rPr>
          <w:sz w:val="24"/>
          <w:szCs w:val="24"/>
        </w:rPr>
        <w:t xml:space="preserve">      3. Цена продажи</w:t>
      </w:r>
      <w:r w:rsidRPr="008163FD">
        <w:rPr>
          <w:bCs/>
          <w:sz w:val="24"/>
          <w:szCs w:val="24"/>
        </w:rPr>
        <w:t xml:space="preserve">права на заключение договора </w:t>
      </w:r>
      <w:r w:rsidR="003C1780" w:rsidRPr="008163FD">
        <w:rPr>
          <w:bCs/>
          <w:sz w:val="24"/>
          <w:szCs w:val="24"/>
        </w:rPr>
        <w:t>купли-продажи</w:t>
      </w:r>
      <w:r w:rsidRPr="008163FD">
        <w:rPr>
          <w:bCs/>
          <w:sz w:val="24"/>
          <w:szCs w:val="24"/>
        </w:rPr>
        <w:t xml:space="preserve"> земельного участка </w:t>
      </w:r>
      <w:r w:rsidRPr="008163FD">
        <w:rPr>
          <w:sz w:val="24"/>
          <w:szCs w:val="24"/>
        </w:rPr>
        <w:t xml:space="preserve">общей площадью </w:t>
      </w:r>
      <w:r w:rsidR="008163FD" w:rsidRPr="008163FD">
        <w:rPr>
          <w:sz w:val="24"/>
          <w:szCs w:val="24"/>
        </w:rPr>
        <w:t>4 кв.м. с кадастровым номером 13:04:0101001:3751. Разрешенное использование: для размещения рекламного щита. Адрес: установлено относительно ориентира, расположенного за пределами участка. Ориентир жилой дом. Участок находится примерно в 60 м от ориентира по направлению на северо-запад. Почтовый адрес ориентира: Республика Мордовия, Большеберезниковский район, с. Большие Березники, ул. Кооперативная, 42. Категория земель – земли населенных пунктов. ЛОТ №</w:t>
      </w:r>
      <w:r w:rsidR="008163FD">
        <w:rPr>
          <w:sz w:val="24"/>
          <w:szCs w:val="24"/>
        </w:rPr>
        <w:t>4</w:t>
      </w:r>
      <w:r w:rsidRPr="008163FD">
        <w:rPr>
          <w:sz w:val="24"/>
          <w:szCs w:val="24"/>
        </w:rPr>
        <w:t>составила</w:t>
      </w:r>
      <w:r w:rsidR="008163FD">
        <w:rPr>
          <w:sz w:val="24"/>
          <w:szCs w:val="24"/>
        </w:rPr>
        <w:t>40 000</w:t>
      </w:r>
      <w:r w:rsidRPr="008163FD">
        <w:rPr>
          <w:sz w:val="24"/>
          <w:szCs w:val="24"/>
        </w:rPr>
        <w:t xml:space="preserve"> (</w:t>
      </w:r>
      <w:r w:rsidR="008163FD">
        <w:rPr>
          <w:sz w:val="24"/>
          <w:szCs w:val="24"/>
        </w:rPr>
        <w:t>сорок тысяч</w:t>
      </w:r>
      <w:r w:rsidRPr="008163FD">
        <w:rPr>
          <w:sz w:val="24"/>
          <w:szCs w:val="24"/>
        </w:rPr>
        <w:t xml:space="preserve">) рублей </w:t>
      </w:r>
      <w:r w:rsidR="0000234C" w:rsidRPr="008163FD">
        <w:rPr>
          <w:sz w:val="24"/>
          <w:szCs w:val="24"/>
        </w:rPr>
        <w:t xml:space="preserve">00 </w:t>
      </w:r>
      <w:r w:rsidR="00FD2ADC" w:rsidRPr="008163FD">
        <w:rPr>
          <w:sz w:val="24"/>
          <w:szCs w:val="24"/>
        </w:rPr>
        <w:t>коп</w:t>
      </w:r>
      <w:r w:rsidRPr="008163FD">
        <w:rPr>
          <w:sz w:val="24"/>
          <w:szCs w:val="24"/>
        </w:rPr>
        <w:t>.</w:t>
      </w:r>
    </w:p>
    <w:p w:rsidR="00FA5A3A" w:rsidRPr="008163FD" w:rsidRDefault="00FA5A3A" w:rsidP="00FA5A3A">
      <w:pPr>
        <w:jc w:val="both"/>
        <w:rPr>
          <w:b/>
          <w:sz w:val="24"/>
          <w:szCs w:val="24"/>
        </w:rPr>
      </w:pPr>
    </w:p>
    <w:p w:rsidR="00FA5A3A" w:rsidRPr="008163FD" w:rsidRDefault="00FA5A3A" w:rsidP="00FA5A3A">
      <w:pPr>
        <w:jc w:val="both"/>
        <w:rPr>
          <w:b/>
          <w:sz w:val="24"/>
          <w:szCs w:val="24"/>
        </w:rPr>
      </w:pPr>
      <w:r w:rsidRPr="008163FD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8163FD" w:rsidRDefault="00FA5A3A" w:rsidP="00FA5A3A">
      <w:pPr>
        <w:jc w:val="both"/>
        <w:rPr>
          <w:bCs/>
          <w:sz w:val="24"/>
          <w:szCs w:val="24"/>
        </w:rPr>
      </w:pPr>
    </w:p>
    <w:p w:rsidR="00FA5A3A" w:rsidRPr="008163FD" w:rsidRDefault="00FA5A3A" w:rsidP="00FA5A3A">
      <w:pPr>
        <w:ind w:left="360"/>
        <w:jc w:val="both"/>
        <w:rPr>
          <w:sz w:val="24"/>
          <w:szCs w:val="24"/>
        </w:rPr>
      </w:pPr>
      <w:r w:rsidRPr="008163FD">
        <w:rPr>
          <w:sz w:val="24"/>
          <w:szCs w:val="24"/>
        </w:rPr>
        <w:t>«ЗА»        _______________________________</w:t>
      </w:r>
      <w:r w:rsidR="00EF5CB2" w:rsidRPr="008163FD">
        <w:rPr>
          <w:sz w:val="24"/>
          <w:szCs w:val="24"/>
        </w:rPr>
        <w:t xml:space="preserve">М.В. </w:t>
      </w:r>
      <w:proofErr w:type="spellStart"/>
      <w:r w:rsidR="00EF5CB2" w:rsidRPr="008163FD">
        <w:rPr>
          <w:sz w:val="24"/>
          <w:szCs w:val="24"/>
        </w:rPr>
        <w:t>Чалдушкина</w:t>
      </w:r>
      <w:proofErr w:type="spellEnd"/>
    </w:p>
    <w:p w:rsidR="00FA5A3A" w:rsidRPr="008163FD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8163FD" w:rsidRDefault="00FA5A3A" w:rsidP="00FA5A3A">
      <w:pPr>
        <w:ind w:left="360"/>
        <w:jc w:val="both"/>
        <w:rPr>
          <w:sz w:val="24"/>
          <w:szCs w:val="24"/>
        </w:rPr>
      </w:pPr>
      <w:r w:rsidRPr="008163FD">
        <w:rPr>
          <w:sz w:val="24"/>
          <w:szCs w:val="24"/>
        </w:rPr>
        <w:t>«ЗА»        _______________________________М.Е. Ёжикова</w:t>
      </w:r>
    </w:p>
    <w:p w:rsidR="00FA5A3A" w:rsidRPr="008163FD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8163FD" w:rsidRDefault="00FA5A3A" w:rsidP="00041BFF">
      <w:pPr>
        <w:jc w:val="both"/>
        <w:rPr>
          <w:bCs/>
          <w:sz w:val="24"/>
          <w:szCs w:val="24"/>
        </w:rPr>
      </w:pPr>
      <w:r w:rsidRPr="008163FD">
        <w:rPr>
          <w:bCs/>
          <w:sz w:val="24"/>
          <w:szCs w:val="24"/>
        </w:rPr>
        <w:t>«ЗА»        _______________________________О.Е. Полушкина</w:t>
      </w:r>
    </w:p>
    <w:p w:rsidR="00FA5A3A" w:rsidRPr="008163FD" w:rsidRDefault="00FA5A3A" w:rsidP="00FA5A3A">
      <w:pPr>
        <w:ind w:left="360"/>
        <w:jc w:val="both"/>
        <w:rPr>
          <w:bCs/>
          <w:sz w:val="24"/>
          <w:szCs w:val="24"/>
        </w:rPr>
      </w:pPr>
    </w:p>
    <w:p w:rsidR="003C1780" w:rsidRDefault="003C1780" w:rsidP="003C1780">
      <w:pPr>
        <w:ind w:left="360"/>
        <w:jc w:val="both"/>
        <w:rPr>
          <w:bCs/>
          <w:sz w:val="24"/>
          <w:szCs w:val="24"/>
        </w:rPr>
      </w:pPr>
      <w:r w:rsidRPr="008163FD">
        <w:rPr>
          <w:bCs/>
          <w:sz w:val="24"/>
          <w:szCs w:val="24"/>
        </w:rPr>
        <w:t xml:space="preserve">«ЗА»        </w:t>
      </w:r>
      <w:proofErr w:type="spellStart"/>
      <w:r w:rsidRPr="008163FD">
        <w:rPr>
          <w:bCs/>
          <w:sz w:val="24"/>
          <w:szCs w:val="24"/>
        </w:rPr>
        <w:t>_______________________________</w:t>
      </w:r>
      <w:r w:rsidR="00356E26" w:rsidRPr="008163FD">
        <w:rPr>
          <w:bCs/>
          <w:sz w:val="24"/>
          <w:szCs w:val="24"/>
        </w:rPr>
        <w:t>Г</w:t>
      </w:r>
      <w:r w:rsidRPr="008163FD">
        <w:rPr>
          <w:bCs/>
          <w:sz w:val="24"/>
          <w:szCs w:val="24"/>
        </w:rPr>
        <w:t>.</w:t>
      </w:r>
      <w:r w:rsidR="00356E26" w:rsidRPr="008163FD">
        <w:rPr>
          <w:bCs/>
          <w:sz w:val="24"/>
          <w:szCs w:val="24"/>
        </w:rPr>
        <w:t>М.Старцева</w:t>
      </w:r>
      <w:proofErr w:type="spellEnd"/>
    </w:p>
    <w:p w:rsidR="008163FD" w:rsidRDefault="008163FD" w:rsidP="003C1780">
      <w:pPr>
        <w:ind w:left="360"/>
        <w:jc w:val="both"/>
        <w:rPr>
          <w:bCs/>
          <w:sz w:val="24"/>
          <w:szCs w:val="24"/>
        </w:rPr>
      </w:pPr>
    </w:p>
    <w:p w:rsidR="008163FD" w:rsidRPr="008163FD" w:rsidRDefault="008163FD" w:rsidP="003C1780">
      <w:pPr>
        <w:ind w:left="360"/>
        <w:jc w:val="both"/>
        <w:rPr>
          <w:bCs/>
          <w:sz w:val="24"/>
          <w:szCs w:val="24"/>
        </w:rPr>
      </w:pPr>
      <w:r w:rsidRPr="008163FD">
        <w:rPr>
          <w:bCs/>
          <w:sz w:val="24"/>
          <w:szCs w:val="24"/>
        </w:rPr>
        <w:t>«ЗА»        _______________________________</w:t>
      </w:r>
      <w:r>
        <w:rPr>
          <w:bCs/>
          <w:sz w:val="24"/>
          <w:szCs w:val="24"/>
        </w:rPr>
        <w:t>А</w:t>
      </w:r>
      <w:r w:rsidRPr="008163FD">
        <w:rPr>
          <w:bCs/>
          <w:sz w:val="24"/>
          <w:szCs w:val="24"/>
        </w:rPr>
        <w:t xml:space="preserve">.М. </w:t>
      </w:r>
      <w:r>
        <w:rPr>
          <w:bCs/>
          <w:sz w:val="24"/>
          <w:szCs w:val="24"/>
        </w:rPr>
        <w:t>Лепешкина</w:t>
      </w:r>
    </w:p>
    <w:p w:rsidR="00C90453" w:rsidRPr="008163FD" w:rsidRDefault="00C90453" w:rsidP="00C90453">
      <w:pPr>
        <w:jc w:val="both"/>
        <w:rPr>
          <w:sz w:val="24"/>
          <w:szCs w:val="24"/>
        </w:rPr>
      </w:pPr>
    </w:p>
    <w:p w:rsidR="00FA5A3A" w:rsidRPr="008163FD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8163FD">
        <w:rPr>
          <w:b/>
          <w:bCs/>
          <w:sz w:val="24"/>
          <w:szCs w:val="24"/>
        </w:rPr>
        <w:t>Решение принято единогласно.</w:t>
      </w:r>
    </w:p>
    <w:p w:rsidR="00FA5A3A" w:rsidRPr="008163FD" w:rsidRDefault="00FA5A3A" w:rsidP="00C90453">
      <w:pPr>
        <w:rPr>
          <w:sz w:val="24"/>
          <w:szCs w:val="24"/>
        </w:rPr>
      </w:pPr>
    </w:p>
    <w:p w:rsidR="00FA5A3A" w:rsidRPr="008163FD" w:rsidRDefault="00FA5A3A" w:rsidP="00FA5A3A">
      <w:pPr>
        <w:jc w:val="center"/>
        <w:rPr>
          <w:sz w:val="24"/>
          <w:szCs w:val="24"/>
        </w:rPr>
      </w:pPr>
      <w:r w:rsidRPr="008163FD">
        <w:rPr>
          <w:sz w:val="24"/>
          <w:szCs w:val="24"/>
        </w:rPr>
        <w:t>С настоящим протоколом представитель претендента ознакомлен</w:t>
      </w:r>
      <w:r w:rsidR="002C4F88" w:rsidRPr="008163FD">
        <w:rPr>
          <w:sz w:val="24"/>
          <w:szCs w:val="24"/>
        </w:rPr>
        <w:t xml:space="preserve"> __________________</w:t>
      </w:r>
    </w:p>
    <w:p w:rsidR="00FA5A3A" w:rsidRPr="008163FD" w:rsidRDefault="00FA5A3A" w:rsidP="00FA5A3A">
      <w:pPr>
        <w:rPr>
          <w:sz w:val="24"/>
          <w:szCs w:val="24"/>
        </w:rPr>
      </w:pPr>
    </w:p>
    <w:p w:rsidR="00903273" w:rsidRPr="008163FD" w:rsidRDefault="002C4F88">
      <w:pPr>
        <w:rPr>
          <w:sz w:val="24"/>
          <w:szCs w:val="24"/>
        </w:rPr>
      </w:pPr>
      <w:r w:rsidRPr="008163FD">
        <w:rPr>
          <w:sz w:val="24"/>
          <w:szCs w:val="24"/>
        </w:rPr>
        <w:t>_____________________________________________________________________________</w:t>
      </w:r>
    </w:p>
    <w:sectPr w:rsidR="00903273" w:rsidRPr="008163F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168DF"/>
    <w:rsid w:val="00041BFF"/>
    <w:rsid w:val="000A15E4"/>
    <w:rsid w:val="000D1E0B"/>
    <w:rsid w:val="000F2F54"/>
    <w:rsid w:val="001265EA"/>
    <w:rsid w:val="001D3816"/>
    <w:rsid w:val="002463E0"/>
    <w:rsid w:val="002C4F88"/>
    <w:rsid w:val="00343DA1"/>
    <w:rsid w:val="00356E26"/>
    <w:rsid w:val="003934FA"/>
    <w:rsid w:val="00397D93"/>
    <w:rsid w:val="003B3D88"/>
    <w:rsid w:val="003C1780"/>
    <w:rsid w:val="00406C2D"/>
    <w:rsid w:val="00540EBF"/>
    <w:rsid w:val="00544E16"/>
    <w:rsid w:val="00607909"/>
    <w:rsid w:val="00643646"/>
    <w:rsid w:val="00646EAA"/>
    <w:rsid w:val="006A4C42"/>
    <w:rsid w:val="006A7D58"/>
    <w:rsid w:val="006C600A"/>
    <w:rsid w:val="006D0F58"/>
    <w:rsid w:val="00727161"/>
    <w:rsid w:val="00787C9A"/>
    <w:rsid w:val="007B74C0"/>
    <w:rsid w:val="00803ECE"/>
    <w:rsid w:val="008067D3"/>
    <w:rsid w:val="008163FD"/>
    <w:rsid w:val="008257AB"/>
    <w:rsid w:val="00831CCB"/>
    <w:rsid w:val="00875721"/>
    <w:rsid w:val="00903273"/>
    <w:rsid w:val="00926121"/>
    <w:rsid w:val="00973A10"/>
    <w:rsid w:val="009B646A"/>
    <w:rsid w:val="009D2EE9"/>
    <w:rsid w:val="00A85E50"/>
    <w:rsid w:val="00AC72FE"/>
    <w:rsid w:val="00B108C8"/>
    <w:rsid w:val="00B31181"/>
    <w:rsid w:val="00B5370A"/>
    <w:rsid w:val="00B73B14"/>
    <w:rsid w:val="00BC28BF"/>
    <w:rsid w:val="00BD6632"/>
    <w:rsid w:val="00C2042F"/>
    <w:rsid w:val="00C90453"/>
    <w:rsid w:val="00D2479A"/>
    <w:rsid w:val="00DA4467"/>
    <w:rsid w:val="00E04A50"/>
    <w:rsid w:val="00E34C0B"/>
    <w:rsid w:val="00E53596"/>
    <w:rsid w:val="00E75351"/>
    <w:rsid w:val="00EF5CB2"/>
    <w:rsid w:val="00FA5A3A"/>
    <w:rsid w:val="00FD2ADC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2018-09-04T10:26:00Z</cp:lastPrinted>
  <dcterms:created xsi:type="dcterms:W3CDTF">2018-03-12T10:32:00Z</dcterms:created>
  <dcterms:modified xsi:type="dcterms:W3CDTF">2019-01-09T13:00:00Z</dcterms:modified>
</cp:coreProperties>
</file>