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07" w:rsidRPr="00A14E07" w:rsidRDefault="00A14E07" w:rsidP="00A14E07">
      <w:pPr>
        <w:jc w:val="center"/>
        <w:rPr>
          <w:rFonts w:ascii="Times New Roman" w:hAnsi="Times New Roman"/>
          <w:b/>
          <w:sz w:val="28"/>
          <w:szCs w:val="28"/>
        </w:rPr>
      </w:pPr>
      <w:r w:rsidRPr="00A14E07">
        <w:rPr>
          <w:rFonts w:ascii="Times New Roman" w:hAnsi="Times New Roman"/>
          <w:b/>
          <w:sz w:val="28"/>
          <w:szCs w:val="28"/>
        </w:rPr>
        <w:t>Двадцать восьмая  сессия Совета депутатов шестого созыва Большеберезниковского муниципального района Республики Мордовия</w:t>
      </w:r>
    </w:p>
    <w:p w:rsidR="00A14E07" w:rsidRPr="00A14E07" w:rsidRDefault="00A14E07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5779A" w:rsidRDefault="00A5779A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14E07" w:rsidRDefault="00A14E07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14E07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A5779A" w:rsidRPr="00A14E07" w:rsidRDefault="00A5779A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14E07" w:rsidRPr="00A14E07" w:rsidRDefault="00A14E07" w:rsidP="00A14E07">
      <w:pPr>
        <w:rPr>
          <w:rFonts w:ascii="Times New Roman" w:hAnsi="Times New Roman" w:cs="Times New Roman"/>
          <w:b/>
          <w:sz w:val="28"/>
          <w:szCs w:val="28"/>
        </w:rPr>
      </w:pPr>
      <w:r w:rsidRPr="00A14E07">
        <w:rPr>
          <w:rFonts w:ascii="Times New Roman" w:hAnsi="Times New Roman" w:cs="Times New Roman"/>
          <w:b/>
          <w:sz w:val="28"/>
          <w:szCs w:val="28"/>
        </w:rPr>
        <w:t xml:space="preserve">от 27.12.2018 года                                                     </w:t>
      </w:r>
      <w:r w:rsidR="002D40D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2D40D0">
        <w:rPr>
          <w:rFonts w:ascii="Times New Roman" w:hAnsi="Times New Roman" w:cs="Times New Roman"/>
          <w:b/>
          <w:sz w:val="28"/>
          <w:szCs w:val="28"/>
        </w:rPr>
        <w:tab/>
        <w:t>№ 254</w:t>
      </w:r>
    </w:p>
    <w:p w:rsidR="00A14E07" w:rsidRPr="00A14E07" w:rsidRDefault="00A14E07" w:rsidP="00A14E07">
      <w:pPr>
        <w:rPr>
          <w:rFonts w:ascii="Times New Roman" w:hAnsi="Times New Roman" w:cs="Times New Roman"/>
          <w:b/>
          <w:sz w:val="28"/>
          <w:szCs w:val="28"/>
        </w:rPr>
      </w:pPr>
    </w:p>
    <w:p w:rsidR="00A5779A" w:rsidRDefault="00A5779A" w:rsidP="00A577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779A" w:rsidRPr="00A5779A" w:rsidRDefault="00A5779A" w:rsidP="00A577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 xml:space="preserve">Об отчете административной комиссии </w:t>
      </w:r>
    </w:p>
    <w:p w:rsidR="00A5779A" w:rsidRPr="00A5779A" w:rsidRDefault="00A5779A" w:rsidP="00A577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A5779A" w:rsidRPr="00A5779A" w:rsidRDefault="00A5779A" w:rsidP="00A5779A">
      <w:pPr>
        <w:rPr>
          <w:rFonts w:ascii="Times New Roman" w:hAnsi="Times New Roman" w:cs="Times New Roman"/>
          <w:sz w:val="28"/>
          <w:szCs w:val="28"/>
        </w:rPr>
      </w:pPr>
    </w:p>
    <w:p w:rsid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79A" w:rsidRP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>Совет депутатов решил:</w:t>
      </w:r>
    </w:p>
    <w:p w:rsidR="00A5779A" w:rsidRPr="00A5779A" w:rsidRDefault="00A5779A" w:rsidP="00A5779A">
      <w:pPr>
        <w:rPr>
          <w:rFonts w:ascii="Times New Roman" w:hAnsi="Times New Roman" w:cs="Times New Roman"/>
          <w:b/>
          <w:sz w:val="28"/>
          <w:szCs w:val="28"/>
        </w:rPr>
      </w:pPr>
    </w:p>
    <w:p w:rsidR="00A5779A" w:rsidRPr="00A5779A" w:rsidRDefault="00A5779A" w:rsidP="00A5779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Отчет административной комиссии Большеберезниковского муниципального района за  </w:t>
      </w:r>
      <w:r>
        <w:rPr>
          <w:rFonts w:ascii="Times New Roman" w:hAnsi="Times New Roman" w:cs="Times New Roman"/>
          <w:sz w:val="28"/>
          <w:szCs w:val="28"/>
        </w:rPr>
        <w:t>2018 год</w:t>
      </w:r>
      <w:r w:rsidRPr="00A5779A">
        <w:rPr>
          <w:rFonts w:ascii="Times New Roman" w:hAnsi="Times New Roman" w:cs="Times New Roman"/>
          <w:sz w:val="28"/>
          <w:szCs w:val="28"/>
        </w:rPr>
        <w:t xml:space="preserve"> принять к сведению (Приложение).</w:t>
      </w:r>
    </w:p>
    <w:p w:rsidR="00A5779A" w:rsidRPr="00A5779A" w:rsidRDefault="00A5779A" w:rsidP="00A5779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779A" w:rsidRPr="00A5779A" w:rsidRDefault="00A5779A" w:rsidP="00A5779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</w:t>
      </w:r>
    </w:p>
    <w:p w:rsidR="00A5779A" w:rsidRPr="00A5779A" w:rsidRDefault="00A5779A" w:rsidP="00A5779A">
      <w:pPr>
        <w:rPr>
          <w:rFonts w:ascii="Times New Roman" w:hAnsi="Times New Roman" w:cs="Times New Roman"/>
          <w:sz w:val="28"/>
          <w:szCs w:val="28"/>
        </w:rPr>
      </w:pPr>
    </w:p>
    <w:p w:rsidR="00A5779A" w:rsidRDefault="00A5779A" w:rsidP="00A5779A">
      <w:pPr>
        <w:rPr>
          <w:sz w:val="28"/>
          <w:szCs w:val="28"/>
        </w:rPr>
      </w:pPr>
    </w:p>
    <w:p w:rsidR="00A5779A" w:rsidRDefault="00A5779A" w:rsidP="00A5779A">
      <w:pPr>
        <w:rPr>
          <w:sz w:val="28"/>
          <w:szCs w:val="28"/>
        </w:rPr>
      </w:pPr>
    </w:p>
    <w:p w:rsidR="00A14E07" w:rsidRDefault="00A14E07" w:rsidP="00A14E07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A14E07" w:rsidRPr="00A14E07" w:rsidRDefault="00A14E07" w:rsidP="00A14E07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A14E07" w:rsidRPr="00A14E07" w:rsidRDefault="00A14E07" w:rsidP="00A14E07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A14E07">
        <w:rPr>
          <w:b/>
        </w:rPr>
        <w:t>Глава Большеберезниковского</w:t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  <w:t xml:space="preserve">Председатель Совета </w:t>
      </w:r>
    </w:p>
    <w:p w:rsidR="00A14E07" w:rsidRPr="00A14E07" w:rsidRDefault="00A14E07" w:rsidP="00A14E07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A14E07">
        <w:rPr>
          <w:b/>
        </w:rPr>
        <w:t>муниципального района</w:t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  <w:t>депутатов</w:t>
      </w:r>
    </w:p>
    <w:p w:rsidR="00A14E07" w:rsidRPr="00A14E07" w:rsidRDefault="00A14E07" w:rsidP="00FE4DE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  <w:r w:rsidRPr="00A14E07">
        <w:rPr>
          <w:b/>
        </w:rPr>
        <w:t>____________И.И.</w:t>
      </w:r>
      <w:r w:rsidR="008B0A4C">
        <w:rPr>
          <w:b/>
        </w:rPr>
        <w:t xml:space="preserve"> </w:t>
      </w:r>
      <w:r w:rsidRPr="00A14E07">
        <w:rPr>
          <w:b/>
        </w:rPr>
        <w:t>Игонов</w:t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</w:r>
      <w:r w:rsidRPr="00A14E07">
        <w:rPr>
          <w:b/>
        </w:rPr>
        <w:tab/>
        <w:t xml:space="preserve">     _________М.В.</w:t>
      </w:r>
      <w:r w:rsidR="008B0A4C">
        <w:rPr>
          <w:b/>
        </w:rPr>
        <w:t xml:space="preserve"> </w:t>
      </w:r>
      <w:r w:rsidRPr="00A14E07">
        <w:rPr>
          <w:b/>
        </w:rPr>
        <w:t>Струёнков</w:t>
      </w:r>
    </w:p>
    <w:p w:rsidR="00A14E07" w:rsidRPr="00A14E07" w:rsidRDefault="00A14E07" w:rsidP="00A14E07"/>
    <w:p w:rsidR="00E3568E" w:rsidRDefault="00E3568E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P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lastRenderedPageBreak/>
        <w:t>Отчёт</w:t>
      </w:r>
    </w:p>
    <w:p w:rsidR="00A5779A" w:rsidRP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>о работе административной комиссии</w:t>
      </w:r>
    </w:p>
    <w:p w:rsidR="00A5779A" w:rsidRP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A5779A" w:rsidRP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>за 2018г.</w:t>
      </w:r>
    </w:p>
    <w:p w:rsidR="00A5779A" w:rsidRP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За 2018 год из администраций сельских поселений Большеберезниковского муниципального района поступил 21 административный материал. 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 Проведено 10 заседаний административной комиссии, на которых было рассмотрено 21  протокол: по ст.3; ст.6; ст.8; ст.10. Закона Республики Мордовия от 15 июня </w:t>
      </w:r>
      <w:smartTag w:uri="urn:schemas-microsoft-com:office:smarttags" w:element="metricconverter">
        <w:smartTagPr>
          <w:attr w:name="ProductID" w:val="2015 г"/>
        </w:smartTagPr>
        <w:r w:rsidRPr="00A5779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5779A">
        <w:rPr>
          <w:rFonts w:ascii="Times New Roman" w:hAnsi="Times New Roman" w:cs="Times New Roman"/>
          <w:sz w:val="28"/>
          <w:szCs w:val="28"/>
        </w:rPr>
        <w:t>. №38-З «Об административной ответственности на территории Республики Мордовия» из них: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-       по  ст.3 «Нарушение спокойствия граждан» Закона Республики Мордовия от 15 июня </w:t>
      </w:r>
      <w:smartTag w:uri="urn:schemas-microsoft-com:office:smarttags" w:element="metricconverter">
        <w:smartTagPr>
          <w:attr w:name="ProductID" w:val="2015 г"/>
        </w:smartTagPr>
        <w:r w:rsidRPr="00A5779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5779A">
        <w:rPr>
          <w:rFonts w:ascii="Times New Roman" w:hAnsi="Times New Roman" w:cs="Times New Roman"/>
          <w:sz w:val="28"/>
          <w:szCs w:val="28"/>
        </w:rPr>
        <w:t>. №38-З «Об административной ответственности на территории Республики Мордовия» поступило 4 протокола, рассмотрено- 4, вынесены  предупреждения;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-    по ст. 6 «Мелкорозничная, развозная и разносная торговля в неустановленных и необорудованных местах» Закона Республики Мордовия от 15 июня </w:t>
      </w:r>
      <w:smartTag w:uri="urn:schemas-microsoft-com:office:smarttags" w:element="metricconverter">
        <w:smartTagPr>
          <w:attr w:name="ProductID" w:val="2015 г"/>
        </w:smartTagPr>
        <w:r w:rsidRPr="00A5779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5779A">
        <w:rPr>
          <w:rFonts w:ascii="Times New Roman" w:hAnsi="Times New Roman" w:cs="Times New Roman"/>
          <w:sz w:val="28"/>
          <w:szCs w:val="28"/>
        </w:rPr>
        <w:t>. №38-З «Об административной ответственности на территории Республики Мордовия» поступило 3 протокола, рассмотрено- 3, вынесено 3 предупреждения;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-   по ст. 8 «Необеспечение владельцами собак безопасности окружающих людей» Закона Республики Мордовия от 15 июня </w:t>
      </w:r>
      <w:smartTag w:uri="urn:schemas-microsoft-com:office:smarttags" w:element="metricconverter">
        <w:smartTagPr>
          <w:attr w:name="ProductID" w:val="2015 г"/>
        </w:smartTagPr>
        <w:r w:rsidRPr="00A5779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5779A">
        <w:rPr>
          <w:rFonts w:ascii="Times New Roman" w:hAnsi="Times New Roman" w:cs="Times New Roman"/>
          <w:sz w:val="28"/>
          <w:szCs w:val="28"/>
        </w:rPr>
        <w:t>. №38-З «Об административной ответственности на территории Республики Мордовия» поступило 13 протоколов, рассмотрено- 13, наложено штрафов на сумму 4100 рублей, взыскано 4100 рублей;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-       по ст. 10 «Нарушение требований по надлежащему состоянию и содержанию территорий и объектов» Закона Республики Мордовия от 15 июня </w:t>
      </w:r>
      <w:smartTag w:uri="urn:schemas-microsoft-com:office:smarttags" w:element="metricconverter">
        <w:smartTagPr>
          <w:attr w:name="ProductID" w:val="2015 г"/>
        </w:smartTagPr>
        <w:r w:rsidRPr="00A5779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5779A">
        <w:rPr>
          <w:rFonts w:ascii="Times New Roman" w:hAnsi="Times New Roman" w:cs="Times New Roman"/>
          <w:sz w:val="28"/>
          <w:szCs w:val="28"/>
        </w:rPr>
        <w:t>. №38-З «Об административной ответственности на территории Республики Мордовия» поступил 1 протокол, рассмотрено- 1 наложено штрафов на сумму 1000 рублей, взыскано 1000 рублей.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>Общая сумма наложенных штрафов на сумму 5100 руб.,  взыскано - 5100 руб., что составляет 100 % взыскаемости.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       В отдел судебных приставов  по Большеберезниковскому муниципальному району Постановления о назначении административного наказания для принятия по ним мер по взысканию штрафа -  не направлялись.</w:t>
      </w:r>
    </w:p>
    <w:p w:rsidR="00A5779A" w:rsidRPr="00A5779A" w:rsidRDefault="00A5779A" w:rsidP="00A5779A">
      <w:pPr>
        <w:shd w:val="clear" w:color="auto" w:fill="FFFFFF"/>
        <w:spacing w:line="317" w:lineRule="exact"/>
        <w:ind w:left="29" w:right="10"/>
        <w:jc w:val="both"/>
        <w:rPr>
          <w:rFonts w:ascii="Times New Roman" w:hAnsi="Times New Roman" w:cs="Times New Roman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        Общее количество протоколов об административных правонарушениях, поступивших на рассмотрение в административную комиссию за 2018 год, в сравнении с соответствующим периодом прошлого года, увеличилось на 4 (2018г. - 21, 2017г. – 17) </w:t>
      </w:r>
    </w:p>
    <w:p w:rsidR="00A5779A" w:rsidRPr="00A5779A" w:rsidRDefault="00A5779A" w:rsidP="00A5779A">
      <w:pPr>
        <w:shd w:val="clear" w:color="auto" w:fill="FFFFFF"/>
        <w:spacing w:line="317" w:lineRule="exact"/>
        <w:ind w:left="14" w:right="24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       Заседаний комиссии за 2018 год, в сравнении с прошлым годом, увеличилось на 1 (2018г. – 10 2017г. – 9). Заседания проходили в </w:t>
      </w:r>
      <w:r w:rsidRPr="00A5779A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установленные сроки. </w:t>
      </w:r>
    </w:p>
    <w:p w:rsidR="00A5779A" w:rsidRPr="00A5779A" w:rsidRDefault="00A5779A" w:rsidP="00A5779A">
      <w:pPr>
        <w:shd w:val="clear" w:color="auto" w:fill="FFFFFF"/>
        <w:spacing w:line="317" w:lineRule="exact"/>
        <w:ind w:left="14" w:right="24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        Расширенное заседание административной комиссии было проведено с участием работников правоохранительных органов, службы судебных приставов, глав администраций сельских поселений на  котором были подведены итоги работы за 2017 год, запланированы совместные задачи и  мероприятия на 2018 год.</w:t>
      </w:r>
    </w:p>
    <w:p w:rsidR="00A5779A" w:rsidRPr="00A5779A" w:rsidRDefault="00A5779A" w:rsidP="00A5779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 Проведено рабочее совещание с главами сельских поселений по составлению протоколов уполномоченными должностными лицами администраций сельских поселений по Закону РМ от 15 июня </w:t>
      </w:r>
      <w:smartTag w:uri="urn:schemas-microsoft-com:office:smarttags" w:element="metricconverter">
        <w:smartTagPr>
          <w:attr w:name="ProductID" w:val="2015 г"/>
        </w:smartTagPr>
        <w:r w:rsidRPr="00A5779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A5779A">
        <w:rPr>
          <w:rFonts w:ascii="Times New Roman" w:hAnsi="Times New Roman" w:cs="Times New Roman"/>
          <w:sz w:val="28"/>
          <w:szCs w:val="28"/>
        </w:rPr>
        <w:t xml:space="preserve">. №38-З «Об административной ответственности на территории Республики Мордовия»  и по  исполнению.   </w:t>
      </w:r>
    </w:p>
    <w:p w:rsidR="00A5779A" w:rsidRPr="00A5779A" w:rsidRDefault="00A5779A" w:rsidP="00A577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779A" w:rsidRPr="00A5779A" w:rsidRDefault="00A5779A" w:rsidP="00A5779A">
      <w:pPr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Председатель административной комиссии  </w:t>
      </w:r>
    </w:p>
    <w:p w:rsidR="00A5779A" w:rsidRPr="00A5779A" w:rsidRDefault="00A5779A" w:rsidP="00A5779A">
      <w:pPr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                       Ямашкин А.А.                                              </w:t>
      </w:r>
    </w:p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Pr="00A14E07" w:rsidRDefault="00A5779A"/>
    <w:sectPr w:rsidR="00A5779A" w:rsidRPr="00A14E07" w:rsidSect="00343DF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756" w:rsidRDefault="008F0756" w:rsidP="001B6E5F">
      <w:r>
        <w:separator/>
      </w:r>
    </w:p>
  </w:endnote>
  <w:endnote w:type="continuationSeparator" w:id="1">
    <w:p w:rsidR="008F0756" w:rsidRDefault="008F0756" w:rsidP="001B6E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756" w:rsidRDefault="008F0756" w:rsidP="001B6E5F">
      <w:r>
        <w:separator/>
      </w:r>
    </w:p>
  </w:footnote>
  <w:footnote w:type="continuationSeparator" w:id="1">
    <w:p w:rsidR="008F0756" w:rsidRDefault="008F0756" w:rsidP="001B6E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54E" w:rsidRDefault="00316A1C">
    <w:pPr>
      <w:rPr>
        <w:sz w:val="2"/>
        <w:szCs w:val="2"/>
      </w:rPr>
    </w:pPr>
    <w:r w:rsidRPr="00316A1C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4.2pt;margin-top:29.9pt;width:6pt;height:8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2654E" w:rsidRDefault="008F0756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2A5C"/>
    <w:multiLevelType w:val="hybridMultilevel"/>
    <w:tmpl w:val="4E0EF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14E07"/>
    <w:rsid w:val="00080E35"/>
    <w:rsid w:val="001B6E5F"/>
    <w:rsid w:val="001C4952"/>
    <w:rsid w:val="002A4B31"/>
    <w:rsid w:val="002D40D0"/>
    <w:rsid w:val="00316A1C"/>
    <w:rsid w:val="0035231A"/>
    <w:rsid w:val="00775E50"/>
    <w:rsid w:val="008B0A4C"/>
    <w:rsid w:val="008F0756"/>
    <w:rsid w:val="00A14E07"/>
    <w:rsid w:val="00A428DE"/>
    <w:rsid w:val="00A5779A"/>
    <w:rsid w:val="00C96226"/>
    <w:rsid w:val="00E3568E"/>
    <w:rsid w:val="00FE4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3255</Characters>
  <Application>Microsoft Office Word</Application>
  <DocSecurity>0</DocSecurity>
  <Lines>27</Lines>
  <Paragraphs>7</Paragraphs>
  <ScaleCrop>false</ScaleCrop>
  <Company>HOME</Company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3</cp:revision>
  <cp:lastPrinted>2018-12-26T08:14:00Z</cp:lastPrinted>
  <dcterms:created xsi:type="dcterms:W3CDTF">2018-12-07T11:37:00Z</dcterms:created>
  <dcterms:modified xsi:type="dcterms:W3CDTF">2018-12-07T13:42:00Z</dcterms:modified>
</cp:coreProperties>
</file>