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 по продаже права на заключ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D544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стровым номером 13:04: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020800</w:t>
      </w:r>
      <w:r w:rsidR="00D544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D544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45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ведения ли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ного подсобного хозяйства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685F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D54485" w:rsidRPr="00D544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Местоположение установлено о</w:t>
      </w:r>
      <w:r w:rsidR="00D54485" w:rsidRPr="00D544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="00D54485" w:rsidRPr="00D544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носительно ориентира, расположенного за пределами участка. Ориентир жилой дом. Участок находится примерно в 270 м., по направлению на юго-запад от орие</w:t>
      </w:r>
      <w:r w:rsidR="00D54485" w:rsidRPr="00D544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D54485" w:rsidRPr="00D544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</w:t>
      </w:r>
      <w:r w:rsidR="00685F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Почтовый адрес ориентира: </w:t>
      </w:r>
      <w:r w:rsidR="00D54485" w:rsidRPr="00D544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Республика Мордовия, Большеберезниковский район, с. Нерлей, ул. Центральная, дом № 35</w:t>
      </w:r>
      <w:r w:rsidRPr="00D544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10 час.00 мин.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1. Чалдушкина М.В. – начальник управления перспективного развития района, председ</w:t>
      </w:r>
      <w:r w:rsidRPr="00CB085F">
        <w:rPr>
          <w:rFonts w:ascii="Times New Roman" w:hAnsi="Times New Roman" w:cs="Times New Roman"/>
          <w:sz w:val="24"/>
          <w:szCs w:val="24"/>
        </w:rPr>
        <w:t>а</w:t>
      </w:r>
      <w:r w:rsidRPr="00CB085F">
        <w:rPr>
          <w:rFonts w:ascii="Times New Roman" w:hAnsi="Times New Roman" w:cs="Times New Roman"/>
          <w:sz w:val="24"/>
          <w:szCs w:val="24"/>
        </w:rPr>
        <w:t>тель комиссии.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2. Максатова  А.С. – И.о. председателя комитета по управлению </w:t>
      </w:r>
      <w:r w:rsidR="00D54485">
        <w:rPr>
          <w:rFonts w:ascii="Times New Roman" w:hAnsi="Times New Roman" w:cs="Times New Roman"/>
          <w:sz w:val="24"/>
          <w:szCs w:val="24"/>
        </w:rPr>
        <w:t xml:space="preserve">муниципальным </w:t>
      </w:r>
      <w:r w:rsidRPr="00CB085F">
        <w:rPr>
          <w:rFonts w:ascii="Times New Roman" w:hAnsi="Times New Roman" w:cs="Times New Roman"/>
          <w:sz w:val="24"/>
          <w:szCs w:val="24"/>
        </w:rPr>
        <w:t>имущ</w:t>
      </w:r>
      <w:r w:rsidRPr="00CB085F">
        <w:rPr>
          <w:rFonts w:ascii="Times New Roman" w:hAnsi="Times New Roman" w:cs="Times New Roman"/>
          <w:sz w:val="24"/>
          <w:szCs w:val="24"/>
        </w:rPr>
        <w:t>е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ством </w:t>
      </w:r>
      <w:r w:rsidR="00D54485">
        <w:rPr>
          <w:rFonts w:ascii="Times New Roman" w:hAnsi="Times New Roman" w:cs="Times New Roman"/>
          <w:sz w:val="24"/>
          <w:szCs w:val="24"/>
        </w:rPr>
        <w:t xml:space="preserve">и земельным отношениям </w:t>
      </w:r>
      <w:r w:rsidRPr="00CB085F">
        <w:rPr>
          <w:rFonts w:ascii="Times New Roman" w:hAnsi="Times New Roman" w:cs="Times New Roman"/>
          <w:sz w:val="24"/>
          <w:szCs w:val="24"/>
        </w:rPr>
        <w:t>Большеберезниковского муниципального района.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</w:t>
      </w:r>
      <w:r w:rsidRPr="00CB085F">
        <w:rPr>
          <w:rFonts w:ascii="Times New Roman" w:hAnsi="Times New Roman" w:cs="Times New Roman"/>
          <w:sz w:val="24"/>
          <w:szCs w:val="24"/>
        </w:rPr>
        <w:t>а</w:t>
      </w:r>
      <w:r w:rsidRPr="00CB085F">
        <w:rPr>
          <w:rFonts w:ascii="Times New Roman" w:hAnsi="Times New Roman" w:cs="Times New Roman"/>
          <w:sz w:val="24"/>
          <w:szCs w:val="24"/>
        </w:rPr>
        <w:t>тельства и торговли администрации Большеберезниковского муниципального района.</w:t>
      </w:r>
    </w:p>
    <w:p w:rsidR="00CB085F" w:rsidRPr="00CB085F" w:rsidRDefault="00CB085F" w:rsidP="00CB085F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4. Лепёшкина А.М. – начальник правового управления администрации Большеберезн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ковского муниципального района.</w:t>
      </w:r>
    </w:p>
    <w:p w:rsidR="00CB085F" w:rsidRPr="00CB085F" w:rsidRDefault="00D54485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CB085F" w:rsidRPr="00CB085F">
        <w:rPr>
          <w:rFonts w:ascii="Times New Roman" w:hAnsi="Times New Roman" w:cs="Times New Roman"/>
          <w:sz w:val="24"/>
          <w:szCs w:val="24"/>
        </w:rPr>
        <w:t xml:space="preserve">  Старцева Г.М.</w:t>
      </w:r>
      <w:r w:rsidR="00CB085F" w:rsidRPr="00CB085F">
        <w:rPr>
          <w:rFonts w:ascii="Times New Roman" w:hAnsi="Times New Roman" w:cs="Times New Roman"/>
          <w:sz w:val="24"/>
          <w:szCs w:val="24"/>
        </w:rPr>
        <w:tab/>
        <w:t>–  начальник отдела строительства, архитектуры и ЖКХ администр</w:t>
      </w:r>
      <w:r w:rsidR="00CB085F" w:rsidRPr="00CB085F">
        <w:rPr>
          <w:rFonts w:ascii="Times New Roman" w:hAnsi="Times New Roman" w:cs="Times New Roman"/>
          <w:sz w:val="24"/>
          <w:szCs w:val="24"/>
        </w:rPr>
        <w:t>а</w:t>
      </w:r>
      <w:r w:rsidR="00CB085F" w:rsidRPr="00CB085F">
        <w:rPr>
          <w:rFonts w:ascii="Times New Roman" w:hAnsi="Times New Roman" w:cs="Times New Roman"/>
          <w:sz w:val="24"/>
          <w:szCs w:val="24"/>
        </w:rPr>
        <w:t>ции Большеберезниковского муниципального района.</w:t>
      </w:r>
    </w:p>
    <w:p w:rsidR="00F90C69" w:rsidRPr="00CB085F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CB085F" w:rsidRDefault="00F90C69" w:rsidP="00CB08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Сверчкова Олега Владимировича</w:t>
      </w: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CB085F" w:rsidRDefault="00F90C69" w:rsidP="00CB085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F90C69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20800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(местоположение): Местоположение установлено относительно ориент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ра, расположенного за пределами участка. Ориентир жилой дом. Участок находится приме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 270 м., по направлению на юго-запад от ориентира. Почтовый адрес ориентира: Ре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публика Мордовия, Большеберезниковский район, с. Нерлей, ул. Це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тральная, дом № 35.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A0B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AA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заключение договора купли-продажи земельного участка. Категория земель – земли населенных пунктов, зарегистрированных ограничений (обр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менений) в использовании земельного участка нет, общей площадью 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вым номером 13:04:0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20800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собного хозяйства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(местоположение): Местоположение установлено относительно ориентира, расположенного за пределами участка. Ориентир жилой дом. Участок нах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дится примерно в 270 м., по направлению на юго-запад от ориентира. Почтовый адрес ориентира: Республика Мордовия, Большеберезниковский район, с. Нерлей, ул. Це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тральная, дом № 35.</w:t>
      </w:r>
      <w:r w:rsidR="00685F4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</w:t>
      </w:r>
      <w:r w:rsidR="00D544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D544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 М.В.</w:t>
      </w:r>
    </w:p>
    <w:p w:rsidR="00D54485" w:rsidRPr="00F90C69" w:rsidRDefault="00D54485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продаже права на заключ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вым номером 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208002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145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собного хозяйства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(местоположение): Местоположение установлено относительно ориентира, расположенного за пределами участка. Ориентир жилой дом. Участок нах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дится примерно в 270 м., по направлению на юго-запад от ориентира. Почтовый адрес ориентира: Республика Мордовия, Большеберезниковский район, с. Нерлей, ул. Це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тральная, дом № 35.</w:t>
      </w:r>
      <w:r w:rsidR="00685F4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ленных пунктов. Подал заявку один претендент: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гр.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Сверчков Олег Владимирович.</w:t>
      </w:r>
    </w:p>
    <w:p w:rsidR="00F90C69" w:rsidRPr="00685F48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685F48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600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13:04:0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208002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145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пользование: 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(местоположение): М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стоположение установлено относительно ориентира, расположенного за пределами учас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ка. Ориентир жилой дом. Участок находится приме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 270 м., по направлению на юго-запад от ориентира. Почтовый адрес ориентира: Республика Мордовия, Большеберезн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ковский район, с. Нерлей, ул. Центральная, дом № 35.</w:t>
      </w:r>
      <w:r w:rsidR="00685F4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D54485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пунктов.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несостоявшимся.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D544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Сверчкову Олегу Владимировичу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AA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5448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414E30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</w:t>
      </w:r>
      <w:r w:rsidR="00414E30">
        <w:rPr>
          <w:rFonts w:ascii="Times New Roman" w:eastAsia="Times New Roman" w:hAnsi="Times New Roman" w:cs="Times New Roman"/>
          <w:sz w:val="24"/>
          <w:szCs w:val="24"/>
          <w:lang w:eastAsia="ru-RU"/>
        </w:rPr>
        <w:t>208002</w:t>
      </w:r>
      <w:r w:rsidR="00414E30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14E30">
        <w:rPr>
          <w:rFonts w:ascii="Times New Roman" w:eastAsia="Times New Roman" w:hAnsi="Times New Roman" w:cs="Times New Roman"/>
          <w:sz w:val="24"/>
          <w:szCs w:val="24"/>
          <w:lang w:eastAsia="ru-RU"/>
        </w:rPr>
        <w:t>145</w:t>
      </w:r>
      <w:r w:rsidR="00414E30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</w:t>
      </w:r>
      <w:r w:rsidR="00414E30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14E30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пользование: </w:t>
      </w:r>
      <w:r w:rsidR="00414E3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414E30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(местоположение): М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стоположение установлено относительно ориентира, расположенного за пределами учас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ка. Ориентир жилой дом. Участок находится приме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 270 м., по направлению на юго-запад от ориентира. Почтовый адрес ориентира: Республика Мордовия, Большеберезн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85F48" w:rsidRPr="00685F4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ковский район, с. Нерлей, ул. Центральная, дом № 35.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ных пунктов, составила </w:t>
      </w:r>
      <w:r w:rsidR="00414E30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414E30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пятнадцать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414E30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85F">
        <w:rPr>
          <w:rFonts w:ascii="Times New Roman" w:hAnsi="Times New Roman" w:cs="Times New Roman"/>
          <w:b/>
          <w:sz w:val="24"/>
          <w:szCs w:val="24"/>
        </w:rPr>
        <w:t>Итоги голосования:</w:t>
      </w:r>
    </w:p>
    <w:p w:rsidR="00CB085F" w:rsidRPr="00414E30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Чалдушкина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«ЗА»        _______________________________А.С. Максатова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</w:t>
      </w:r>
      <w:r w:rsidR="00414E30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CB085F">
        <w:rPr>
          <w:rFonts w:ascii="Times New Roman" w:hAnsi="Times New Roman" w:cs="Times New Roman"/>
          <w:bCs/>
          <w:sz w:val="24"/>
          <w:szCs w:val="24"/>
        </w:rPr>
        <w:t>Г.М. Старцева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_______________________________А.М. Лепешкина</w:t>
      </w:r>
    </w:p>
    <w:p w:rsidR="00CB085F" w:rsidRPr="00414E30" w:rsidRDefault="00CB085F" w:rsidP="00CB085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085F">
        <w:rPr>
          <w:rFonts w:ascii="Times New Roman" w:hAnsi="Times New Roman" w:cs="Times New Roman"/>
          <w:b/>
          <w:bCs/>
          <w:sz w:val="24"/>
          <w:szCs w:val="24"/>
        </w:rPr>
        <w:t>Решение принято единогласно.</w:t>
      </w:r>
    </w:p>
    <w:p w:rsidR="00CB085F" w:rsidRPr="00685F48" w:rsidRDefault="00CB085F" w:rsidP="00CB085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С настоящим протоколом представитель претендента ознакомлен __________________</w:t>
      </w:r>
    </w:p>
    <w:p w:rsidR="0075342D" w:rsidRPr="00CB085F" w:rsidRDefault="00CB085F" w:rsidP="00414E30">
      <w:pPr>
        <w:spacing w:after="0"/>
        <w:rPr>
          <w:rFonts w:ascii="Times New Roman" w:hAnsi="Times New Roman" w:cs="Times New Roman"/>
        </w:rPr>
      </w:pPr>
      <w:r w:rsidRPr="00CB085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sectPr w:rsidR="0075342D" w:rsidRPr="00CB085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705" w:rsidRDefault="00490705" w:rsidP="00414E30">
      <w:pPr>
        <w:spacing w:after="0" w:line="240" w:lineRule="auto"/>
      </w:pPr>
      <w:r>
        <w:separator/>
      </w:r>
    </w:p>
  </w:endnote>
  <w:endnote w:type="continuationSeparator" w:id="1">
    <w:p w:rsidR="00490705" w:rsidRDefault="00490705" w:rsidP="00414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705" w:rsidRDefault="00490705" w:rsidP="00414E30">
      <w:pPr>
        <w:spacing w:after="0" w:line="240" w:lineRule="auto"/>
      </w:pPr>
      <w:r>
        <w:separator/>
      </w:r>
    </w:p>
  </w:footnote>
  <w:footnote w:type="continuationSeparator" w:id="1">
    <w:p w:rsidR="00490705" w:rsidRDefault="00490705" w:rsidP="00414E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659A"/>
    <w:rsid w:val="000934A9"/>
    <w:rsid w:val="002557AF"/>
    <w:rsid w:val="00414E30"/>
    <w:rsid w:val="00490705"/>
    <w:rsid w:val="00685F48"/>
    <w:rsid w:val="0075342D"/>
    <w:rsid w:val="009C2AFC"/>
    <w:rsid w:val="00A25D5E"/>
    <w:rsid w:val="00AA0B27"/>
    <w:rsid w:val="00AF0701"/>
    <w:rsid w:val="00B9336E"/>
    <w:rsid w:val="00CA789D"/>
    <w:rsid w:val="00CB085F"/>
    <w:rsid w:val="00D54485"/>
    <w:rsid w:val="00DC2A34"/>
    <w:rsid w:val="00E1659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14E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14E30"/>
  </w:style>
  <w:style w:type="paragraph" w:styleId="a5">
    <w:name w:val="footer"/>
    <w:basedOn w:val="a"/>
    <w:link w:val="a6"/>
    <w:uiPriority w:val="99"/>
    <w:semiHidden/>
    <w:unhideWhenUsed/>
    <w:rsid w:val="00414E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14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965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10</cp:revision>
  <cp:lastPrinted>2019-01-30T06:19:00Z</cp:lastPrinted>
  <dcterms:created xsi:type="dcterms:W3CDTF">2018-11-19T11:48:00Z</dcterms:created>
  <dcterms:modified xsi:type="dcterms:W3CDTF">2019-01-30T06:19:00Z</dcterms:modified>
</cp:coreProperties>
</file>