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50000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дастровым номером 13:04:</w:t>
      </w:r>
      <w:r w:rsidR="00033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44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обеспечения сельскохозяйственного производства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 у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тановлено относительно ориентира, расположенного в границах участка. Почтовый адрес ориентира: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Республика Мордовия, Большеберезниковский район,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Большеб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резниковское сельское поселение, западная часть кадастрового квартала 13:04:0101007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тегория земель – земли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сельскохозяйственного назначения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085F" w:rsidRPr="009E6B92" w:rsidRDefault="00CB085F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</w:t>
      </w:r>
      <w:r w:rsidRPr="009E6B92">
        <w:rPr>
          <w:rFonts w:ascii="Times New Roman" w:hAnsi="Times New Roman" w:cs="Times New Roman"/>
          <w:sz w:val="24"/>
          <w:szCs w:val="24"/>
        </w:rPr>
        <w:t>председ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 комиссии.</w:t>
      </w:r>
    </w:p>
    <w:p w:rsidR="009E6B92" w:rsidRPr="009E6B92" w:rsidRDefault="009E6B92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</w:t>
      </w:r>
      <w:r w:rsidRPr="009E6B92">
        <w:rPr>
          <w:rFonts w:ascii="Times New Roman" w:hAnsi="Times New Roman" w:cs="Times New Roman"/>
          <w:sz w:val="24"/>
          <w:szCs w:val="24"/>
        </w:rPr>
        <w:t>е</w:t>
      </w:r>
      <w:r w:rsidRPr="009E6B92">
        <w:rPr>
          <w:rFonts w:ascii="Times New Roman" w:hAnsi="Times New Roman" w:cs="Times New Roman"/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CB085F" w:rsidRPr="009E6B92" w:rsidRDefault="00CB085F" w:rsidP="009E6B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9E6B92">
        <w:rPr>
          <w:rFonts w:ascii="Times New Roman" w:hAnsi="Times New Roman" w:cs="Times New Roman"/>
          <w:sz w:val="24"/>
          <w:szCs w:val="24"/>
        </w:rPr>
        <w:t>а</w:t>
      </w:r>
      <w:r w:rsidRPr="009E6B92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CB085F" w:rsidRPr="00CB085F" w:rsidRDefault="00CB085F" w:rsidP="009E6B9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ковского муниципального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страции Большеберезниковского муниципального района.</w:t>
      </w:r>
    </w:p>
    <w:p w:rsidR="00F90C69" w:rsidRPr="00CB085F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472DB2" w:rsidRDefault="00F90C69" w:rsidP="00CB0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72DB2">
        <w:rPr>
          <w:rFonts w:ascii="Times New Roman" w:eastAsia="Calibri" w:hAnsi="Times New Roman" w:cs="Times New Roman"/>
          <w:sz w:val="24"/>
          <w:szCs w:val="24"/>
        </w:rPr>
        <w:t>м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униципального предприятия Большеберезниковского мун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и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ципального района «Ж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и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лищник»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CB085F" w:rsidRDefault="00F90C69" w:rsidP="00CB085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F90C69" w:rsidRPr="00472DB2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D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сельскохозяйстве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производства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(местоположение): Местоположение установлено относительно ор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ентира, расположенного в границах участка. Почтовый адрес ориентира: Республика Мордовия, Большеберезниковский район, Большеберезниковское сельское поселение, з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падная часть кадастрового квартала 13:04:0101007.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сельскох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зяйственного назначения.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A0B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сельскохозяйственного назначения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зарегистрированных огр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ничений (обременений) в использовании земельного учас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 нет, 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сельскохозяйственного производства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(местоположение): Местоположение установлено относительно ориентира, расположенного в границах участка. Почтовый 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 ориентира: Республика Мордовия, Большеберезниковский район, Большеберезнико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ское сельское поселение, з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падная часть кадастрового квартала 13:04:0101007.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472DB2" w:rsidRPr="00472DB2" w:rsidRDefault="00472DB2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472DB2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продаже права на заключ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сел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скохозяйственного производства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(местоположение): Местоположение установлено относительно ориентира, расположенного в границах участка. Почтовый 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 ориентира: Республика Мордовия, Большеберезниковский район, Большеберезнико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ское сельское поселение, западная часть кадастрового квартала 13:04:0101007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атегория земель –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зе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сельскохозяйственного назначения. 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</w:t>
      </w:r>
      <w:r w:rsidR="00A0155D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муниципальное пре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д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приятие Большеберезниковского муниципального района «Ж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и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лищник»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сельскохозяйственного производства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он, Большеберезниковское сельское поселение, западная часть кадастрового квартала 13:04:0101007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атегория земель –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сельскохозяйственного назначения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472DB2" w:rsidRPr="00472DB2">
        <w:rPr>
          <w:rFonts w:ascii="Times New Roman" w:eastAsia="Calibri" w:hAnsi="Times New Roman" w:cs="Times New Roman"/>
          <w:b/>
          <w:sz w:val="24"/>
          <w:szCs w:val="24"/>
        </w:rPr>
        <w:t>муниципально</w:t>
      </w:r>
      <w:r w:rsidR="00472DB2">
        <w:rPr>
          <w:rFonts w:ascii="Times New Roman" w:eastAsia="Calibri" w:hAnsi="Times New Roman" w:cs="Times New Roman"/>
          <w:b/>
          <w:sz w:val="24"/>
          <w:szCs w:val="24"/>
        </w:rPr>
        <w:t>му</w:t>
      </w:r>
      <w:r w:rsidR="00472DB2" w:rsidRPr="00472DB2">
        <w:rPr>
          <w:rFonts w:ascii="Times New Roman" w:eastAsia="Calibri" w:hAnsi="Times New Roman" w:cs="Times New Roman"/>
          <w:b/>
          <w:sz w:val="24"/>
          <w:szCs w:val="24"/>
        </w:rPr>
        <w:t xml:space="preserve"> предприяти</w:t>
      </w:r>
      <w:r w:rsidR="00472DB2">
        <w:rPr>
          <w:rFonts w:ascii="Times New Roman" w:eastAsia="Calibri" w:hAnsi="Times New Roman" w:cs="Times New Roman"/>
          <w:b/>
          <w:sz w:val="24"/>
          <w:szCs w:val="24"/>
        </w:rPr>
        <w:t>ю</w:t>
      </w:r>
      <w:r w:rsidR="00472DB2" w:rsidRPr="00472DB2">
        <w:rPr>
          <w:rFonts w:ascii="Times New Roman" w:eastAsia="Calibri" w:hAnsi="Times New Roman" w:cs="Times New Roman"/>
          <w:b/>
          <w:sz w:val="24"/>
          <w:szCs w:val="24"/>
        </w:rPr>
        <w:t xml:space="preserve"> Большеберезниковского муниципального района «Жилищник»</w:t>
      </w:r>
      <w:r w:rsidR="00472DB2" w:rsidRP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сельскохозяйственного производства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он, Большеберезниковское сельское поселение, западная часть кадастрового квартала 13:04:0101007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104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четыре тысячи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472DB2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5F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CB085F" w:rsidRPr="00472DB2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085F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CB085F" w:rsidRPr="00472DB2" w:rsidRDefault="00CB085F" w:rsidP="00CB085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 __________________</w:t>
      </w:r>
    </w:p>
    <w:p w:rsidR="00CB085F" w:rsidRPr="00472DB2" w:rsidRDefault="00CB085F" w:rsidP="00CB085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5342D" w:rsidRPr="00CB085F" w:rsidRDefault="00CB085F" w:rsidP="00472DB2">
      <w:pPr>
        <w:spacing w:after="0"/>
        <w:rPr>
          <w:rFonts w:ascii="Times New Roman" w:hAnsi="Times New Roman" w:cs="Times New Roman"/>
        </w:rPr>
      </w:pPr>
      <w:r w:rsidRPr="00CB08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sectPr w:rsidR="0075342D" w:rsidRPr="00CB085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autoHyphenation/>
  <w:characterSpacingControl w:val="doNotCompress"/>
  <w:compat/>
  <w:rsids>
    <w:rsidRoot w:val="00E1659A"/>
    <w:rsid w:val="0002339B"/>
    <w:rsid w:val="000334B4"/>
    <w:rsid w:val="002557AF"/>
    <w:rsid w:val="00472DB2"/>
    <w:rsid w:val="00560CB2"/>
    <w:rsid w:val="0075342D"/>
    <w:rsid w:val="009E6B92"/>
    <w:rsid w:val="00A0155D"/>
    <w:rsid w:val="00AA0B27"/>
    <w:rsid w:val="00B9336E"/>
    <w:rsid w:val="00CA789D"/>
    <w:rsid w:val="00CB085F"/>
    <w:rsid w:val="00DC2A34"/>
    <w:rsid w:val="00E1659A"/>
    <w:rsid w:val="00F90C69"/>
    <w:rsid w:val="00FA5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9</cp:revision>
  <cp:lastPrinted>2019-01-17T08:09:00Z</cp:lastPrinted>
  <dcterms:created xsi:type="dcterms:W3CDTF">2018-11-19T11:48:00Z</dcterms:created>
  <dcterms:modified xsi:type="dcterms:W3CDTF">2019-01-17T08:35:00Z</dcterms:modified>
</cp:coreProperties>
</file>