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F01" w:rsidRPr="00677C01" w:rsidRDefault="00C25F01" w:rsidP="00C25F01">
      <w:pPr>
        <w:pStyle w:val="a3"/>
        <w:jc w:val="center"/>
        <w:rPr>
          <w:b/>
          <w:sz w:val="28"/>
          <w:szCs w:val="28"/>
        </w:rPr>
      </w:pPr>
      <w:r w:rsidRPr="00677C01">
        <w:rPr>
          <w:b/>
          <w:sz w:val="28"/>
          <w:szCs w:val="28"/>
        </w:rPr>
        <w:t>План работы</w:t>
      </w:r>
    </w:p>
    <w:p w:rsidR="00C25F01" w:rsidRPr="00677C01" w:rsidRDefault="00C25F01" w:rsidP="00C25F01">
      <w:pPr>
        <w:pStyle w:val="a3"/>
        <w:jc w:val="center"/>
        <w:rPr>
          <w:b/>
          <w:sz w:val="28"/>
          <w:szCs w:val="28"/>
        </w:rPr>
      </w:pPr>
      <w:r w:rsidRPr="00677C01">
        <w:rPr>
          <w:b/>
          <w:sz w:val="28"/>
          <w:szCs w:val="28"/>
        </w:rPr>
        <w:t>Совета депутатов шестого созыва Большеберезниковского муниципального района Республики Мордовия</w:t>
      </w:r>
    </w:p>
    <w:p w:rsidR="00C25F01" w:rsidRPr="00677C01" w:rsidRDefault="00C25F01" w:rsidP="00C25F01">
      <w:pPr>
        <w:pStyle w:val="a3"/>
        <w:jc w:val="center"/>
        <w:rPr>
          <w:b/>
          <w:sz w:val="28"/>
          <w:szCs w:val="28"/>
        </w:rPr>
      </w:pPr>
      <w:r w:rsidRPr="00677C01">
        <w:rPr>
          <w:b/>
          <w:sz w:val="28"/>
          <w:szCs w:val="28"/>
        </w:rPr>
        <w:t>на 2019 год</w:t>
      </w:r>
    </w:p>
    <w:tbl>
      <w:tblPr>
        <w:tblStyle w:val="a4"/>
        <w:tblW w:w="0" w:type="auto"/>
        <w:tblLook w:val="04A0"/>
      </w:tblPr>
      <w:tblGrid>
        <w:gridCol w:w="670"/>
        <w:gridCol w:w="6060"/>
        <w:gridCol w:w="3586"/>
        <w:gridCol w:w="2458"/>
        <w:gridCol w:w="2012"/>
      </w:tblGrid>
      <w:tr w:rsidR="00C25F01" w:rsidTr="00C25F01">
        <w:tc>
          <w:tcPr>
            <w:tcW w:w="670" w:type="dxa"/>
          </w:tcPr>
          <w:p w:rsidR="00C25F01" w:rsidRPr="008A5433" w:rsidRDefault="00C25F01" w:rsidP="00240DBC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 xml:space="preserve">№ </w:t>
            </w:r>
            <w:proofErr w:type="gramStart"/>
            <w:r w:rsidRPr="008A5433">
              <w:rPr>
                <w:b/>
              </w:rPr>
              <w:t>п</w:t>
            </w:r>
            <w:proofErr w:type="gramEnd"/>
            <w:r>
              <w:rPr>
                <w:b/>
              </w:rPr>
              <w:t>/</w:t>
            </w:r>
            <w:r w:rsidRPr="008A5433">
              <w:rPr>
                <w:b/>
              </w:rPr>
              <w:t>п</w:t>
            </w:r>
          </w:p>
        </w:tc>
        <w:tc>
          <w:tcPr>
            <w:tcW w:w="6060" w:type="dxa"/>
          </w:tcPr>
          <w:p w:rsidR="00C25F01" w:rsidRPr="008A5433" w:rsidRDefault="00C25F01" w:rsidP="00240DBC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 xml:space="preserve">Мероприятия </w:t>
            </w:r>
          </w:p>
        </w:tc>
        <w:tc>
          <w:tcPr>
            <w:tcW w:w="3586" w:type="dxa"/>
          </w:tcPr>
          <w:p w:rsidR="00C25F01" w:rsidRPr="008A5433" w:rsidRDefault="00C25F01" w:rsidP="00240DBC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>Срок исполнения</w:t>
            </w:r>
          </w:p>
        </w:tc>
        <w:tc>
          <w:tcPr>
            <w:tcW w:w="4470" w:type="dxa"/>
            <w:gridSpan w:val="2"/>
          </w:tcPr>
          <w:p w:rsidR="00C25F01" w:rsidRPr="008A5433" w:rsidRDefault="00C25F01" w:rsidP="00240DBC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>Ответственные</w:t>
            </w:r>
          </w:p>
        </w:tc>
      </w:tr>
      <w:tr w:rsidR="00C25F01" w:rsidTr="00C25F01">
        <w:tc>
          <w:tcPr>
            <w:tcW w:w="14786" w:type="dxa"/>
            <w:gridSpan w:val="5"/>
          </w:tcPr>
          <w:p w:rsidR="00C25F01" w:rsidRPr="00C25F01" w:rsidRDefault="00C25F01" w:rsidP="00C2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/>
                <w:sz w:val="24"/>
                <w:szCs w:val="24"/>
              </w:rPr>
              <w:t>1. Общие вопросы.</w:t>
            </w:r>
          </w:p>
        </w:tc>
      </w:tr>
      <w:tr w:rsidR="00C25F01" w:rsidTr="00C25F01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1</w:t>
            </w:r>
          </w:p>
        </w:tc>
        <w:tc>
          <w:tcPr>
            <w:tcW w:w="6060" w:type="dxa"/>
          </w:tcPr>
          <w:p w:rsidR="00C25F01" w:rsidRPr="00C25F01" w:rsidRDefault="00C25F01" w:rsidP="00240DBC">
            <w:pPr>
              <w:pStyle w:val="a5"/>
            </w:pPr>
            <w:r w:rsidRPr="00C25F01">
              <w:t xml:space="preserve">   Подготовка и утверждение муниципальных  нормативных и правовых  актов</w:t>
            </w:r>
            <w:r w:rsidR="00A06CBD">
              <w:t>.</w:t>
            </w:r>
          </w:p>
        </w:tc>
        <w:tc>
          <w:tcPr>
            <w:tcW w:w="3586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В течение года</w:t>
            </w:r>
          </w:p>
        </w:tc>
        <w:tc>
          <w:tcPr>
            <w:tcW w:w="4470" w:type="dxa"/>
            <w:gridSpan w:val="2"/>
          </w:tcPr>
          <w:p w:rsidR="00C25F01" w:rsidRPr="00C25F01" w:rsidRDefault="00C25F01" w:rsidP="00240DBC">
            <w:pPr>
              <w:pStyle w:val="a5"/>
              <w:jc w:val="both"/>
            </w:pPr>
            <w:r w:rsidRPr="00C25F01">
              <w:t xml:space="preserve">   Постоянные депутатские комиссии  Совета депутатов</w:t>
            </w:r>
          </w:p>
        </w:tc>
      </w:tr>
      <w:tr w:rsidR="00C25F01" w:rsidTr="00C25F01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2</w:t>
            </w:r>
          </w:p>
        </w:tc>
        <w:tc>
          <w:tcPr>
            <w:tcW w:w="6060" w:type="dxa"/>
          </w:tcPr>
          <w:p w:rsidR="00C25F01" w:rsidRPr="00C25F01" w:rsidRDefault="00C25F01" w:rsidP="00240DBC">
            <w:pPr>
              <w:pStyle w:val="a5"/>
            </w:pPr>
            <w:r w:rsidRPr="00C25F01">
              <w:t xml:space="preserve">   Сессии   Совета депутатов Большеберезниковского муниципального района</w:t>
            </w:r>
            <w:r w:rsidR="00A06CBD">
              <w:t>.</w:t>
            </w:r>
          </w:p>
        </w:tc>
        <w:tc>
          <w:tcPr>
            <w:tcW w:w="3586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 xml:space="preserve">1 раз в квартал </w:t>
            </w:r>
          </w:p>
        </w:tc>
        <w:tc>
          <w:tcPr>
            <w:tcW w:w="4470" w:type="dxa"/>
            <w:gridSpan w:val="2"/>
          </w:tcPr>
          <w:p w:rsidR="00C25F01" w:rsidRPr="00C25F01" w:rsidRDefault="00C25F01" w:rsidP="00240DBC">
            <w:pPr>
              <w:pStyle w:val="a5"/>
              <w:jc w:val="both"/>
            </w:pPr>
            <w:r w:rsidRPr="00C25F01">
              <w:t xml:space="preserve">   Председатель Совета депутатов</w:t>
            </w:r>
          </w:p>
        </w:tc>
      </w:tr>
      <w:tr w:rsidR="00C25F01" w:rsidTr="00C25F01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3</w:t>
            </w:r>
          </w:p>
        </w:tc>
        <w:tc>
          <w:tcPr>
            <w:tcW w:w="6060" w:type="dxa"/>
          </w:tcPr>
          <w:p w:rsidR="00C25F01" w:rsidRPr="00C25F01" w:rsidRDefault="00C25F01" w:rsidP="00240DBC">
            <w:pPr>
              <w:pStyle w:val="a5"/>
            </w:pPr>
            <w:r w:rsidRPr="00C25F01">
              <w:t xml:space="preserve">   Заседание  постоянных депутатских комиссий Совета депутатов</w:t>
            </w:r>
            <w:r w:rsidR="00A06CBD">
              <w:t>.</w:t>
            </w:r>
          </w:p>
        </w:tc>
        <w:tc>
          <w:tcPr>
            <w:tcW w:w="3586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1 раз  в квартал</w:t>
            </w:r>
          </w:p>
        </w:tc>
        <w:tc>
          <w:tcPr>
            <w:tcW w:w="4470" w:type="dxa"/>
            <w:gridSpan w:val="2"/>
          </w:tcPr>
          <w:p w:rsidR="00C25F01" w:rsidRPr="00C25F01" w:rsidRDefault="00C25F01" w:rsidP="00240DBC">
            <w:pPr>
              <w:pStyle w:val="a5"/>
              <w:jc w:val="both"/>
            </w:pPr>
            <w:r w:rsidRPr="00C25F01">
              <w:t xml:space="preserve">   Председатели комиссий</w:t>
            </w:r>
          </w:p>
        </w:tc>
      </w:tr>
      <w:tr w:rsidR="00C25F01" w:rsidTr="00C25F01">
        <w:tc>
          <w:tcPr>
            <w:tcW w:w="14786" w:type="dxa"/>
            <w:gridSpan w:val="5"/>
          </w:tcPr>
          <w:p w:rsidR="00C25F01" w:rsidRPr="00C25F01" w:rsidRDefault="00C25F01" w:rsidP="00C2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Сессии Совета депутатов Большеберезниковского муниципального района</w:t>
            </w:r>
          </w:p>
        </w:tc>
      </w:tr>
      <w:tr w:rsidR="00C25F01" w:rsidTr="00C25F01">
        <w:tc>
          <w:tcPr>
            <w:tcW w:w="670" w:type="dxa"/>
            <w:vMerge w:val="restart"/>
          </w:tcPr>
          <w:p w:rsidR="00C25F01" w:rsidRPr="008A5433" w:rsidRDefault="00C25F01" w:rsidP="00240DBC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>№</w:t>
            </w:r>
          </w:p>
        </w:tc>
        <w:tc>
          <w:tcPr>
            <w:tcW w:w="6060" w:type="dxa"/>
            <w:vMerge w:val="restart"/>
          </w:tcPr>
          <w:p w:rsidR="00C25F01" w:rsidRPr="008A5433" w:rsidRDefault="00C25F01" w:rsidP="00240DBC">
            <w:pPr>
              <w:pStyle w:val="a5"/>
              <w:rPr>
                <w:b/>
              </w:rPr>
            </w:pPr>
            <w:r w:rsidRPr="008A5433">
              <w:rPr>
                <w:b/>
              </w:rPr>
              <w:t xml:space="preserve">                     Повестка дня сессии</w:t>
            </w:r>
          </w:p>
        </w:tc>
        <w:tc>
          <w:tcPr>
            <w:tcW w:w="3586" w:type="dxa"/>
            <w:vMerge w:val="restart"/>
          </w:tcPr>
          <w:p w:rsidR="00C25F01" w:rsidRPr="008A5433" w:rsidRDefault="00C25F01" w:rsidP="00240DBC">
            <w:pPr>
              <w:pStyle w:val="a5"/>
              <w:jc w:val="center"/>
              <w:rPr>
                <w:b/>
              </w:rPr>
            </w:pPr>
            <w:r w:rsidRPr="008A5433">
              <w:rPr>
                <w:b/>
              </w:rPr>
              <w:t xml:space="preserve"> Сроки проведения</w:t>
            </w:r>
          </w:p>
        </w:tc>
        <w:tc>
          <w:tcPr>
            <w:tcW w:w="4470" w:type="dxa"/>
            <w:gridSpan w:val="2"/>
          </w:tcPr>
          <w:p w:rsidR="00C25F01" w:rsidRPr="00C25F01" w:rsidRDefault="00C25F01" w:rsidP="00C25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за</w:t>
            </w:r>
          </w:p>
        </w:tc>
      </w:tr>
      <w:tr w:rsidR="00C25F01" w:rsidTr="00C25F01">
        <w:tc>
          <w:tcPr>
            <w:tcW w:w="670" w:type="dxa"/>
            <w:vMerge/>
          </w:tcPr>
          <w:p w:rsidR="00C25F01" w:rsidRDefault="00C25F01"/>
        </w:tc>
        <w:tc>
          <w:tcPr>
            <w:tcW w:w="6060" w:type="dxa"/>
            <w:vMerge/>
          </w:tcPr>
          <w:p w:rsidR="00C25F01" w:rsidRDefault="00C25F01"/>
        </w:tc>
        <w:tc>
          <w:tcPr>
            <w:tcW w:w="3586" w:type="dxa"/>
            <w:vMerge/>
          </w:tcPr>
          <w:p w:rsidR="00C25F01" w:rsidRDefault="00C25F01"/>
        </w:tc>
        <w:tc>
          <w:tcPr>
            <w:tcW w:w="2458" w:type="dxa"/>
          </w:tcPr>
          <w:p w:rsidR="00C25F01" w:rsidRPr="00C25F01" w:rsidRDefault="00C25F01" w:rsidP="00C25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подготовку</w:t>
            </w:r>
          </w:p>
        </w:tc>
        <w:tc>
          <w:tcPr>
            <w:tcW w:w="2012" w:type="dxa"/>
          </w:tcPr>
          <w:p w:rsidR="00C25F01" w:rsidRPr="00C25F01" w:rsidRDefault="00C25F01" w:rsidP="00C25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</w:t>
            </w:r>
          </w:p>
        </w:tc>
      </w:tr>
      <w:tr w:rsidR="00C25F01" w:rsidTr="00C25F01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2.1.</w:t>
            </w:r>
          </w:p>
        </w:tc>
        <w:tc>
          <w:tcPr>
            <w:tcW w:w="6060" w:type="dxa"/>
          </w:tcPr>
          <w:p w:rsidR="00C25F01" w:rsidRPr="00C25F01" w:rsidRDefault="00C25F01" w:rsidP="00240DBC">
            <w:pPr>
              <w:pStyle w:val="a5"/>
              <w:jc w:val="both"/>
            </w:pPr>
            <w:r w:rsidRPr="00C25F01">
              <w:t xml:space="preserve">  1. Об итогах социально – экономического развития Большеберезниковского муниципального района  за 2018 год и задачах на 2019 год.</w:t>
            </w:r>
          </w:p>
          <w:p w:rsidR="00C25F01" w:rsidRPr="00C25F01" w:rsidRDefault="00C25F01" w:rsidP="00240DBC">
            <w:pPr>
              <w:pStyle w:val="a5"/>
              <w:jc w:val="both"/>
            </w:pPr>
            <w:r w:rsidRPr="00C25F01">
              <w:t xml:space="preserve">  2.Отчет администрации муниципального района об исполнении бюджета Большеберезниковского муниципального района за 2018 год.</w:t>
            </w:r>
          </w:p>
          <w:p w:rsidR="00C25F01" w:rsidRPr="00C25F01" w:rsidRDefault="00C25F01" w:rsidP="00240DBC">
            <w:pPr>
              <w:pStyle w:val="a5"/>
              <w:jc w:val="both"/>
            </w:pPr>
            <w:r w:rsidRPr="00C25F01">
              <w:t xml:space="preserve">  3.О расходовании средств резервного фонда администрации муниципального района за 2018 год.</w:t>
            </w:r>
          </w:p>
        </w:tc>
        <w:tc>
          <w:tcPr>
            <w:tcW w:w="3586" w:type="dxa"/>
          </w:tcPr>
          <w:p w:rsidR="00C25F01" w:rsidRPr="00C25F01" w:rsidRDefault="00C25F01" w:rsidP="00240DBC">
            <w:pPr>
              <w:pStyle w:val="a5"/>
            </w:pPr>
            <w:r w:rsidRPr="00C25F01">
              <w:t xml:space="preserve">   1 квартал</w:t>
            </w:r>
          </w:p>
          <w:p w:rsidR="00C25F01" w:rsidRPr="00C25F01" w:rsidRDefault="00C25F01" w:rsidP="00240DBC">
            <w:pPr>
              <w:pStyle w:val="a5"/>
            </w:pPr>
            <w:r w:rsidRPr="00C25F01">
              <w:t xml:space="preserve"> </w:t>
            </w:r>
          </w:p>
          <w:p w:rsidR="00C25F01" w:rsidRPr="00C25F01" w:rsidRDefault="00C25F01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</w:p>
          <w:p w:rsidR="00C25F01" w:rsidRPr="00C25F01" w:rsidRDefault="00C25F01" w:rsidP="00A06CBD">
            <w:pPr>
              <w:pStyle w:val="a5"/>
            </w:pPr>
            <w:r w:rsidRPr="00C25F01">
              <w:t xml:space="preserve">  </w:t>
            </w:r>
          </w:p>
        </w:tc>
        <w:tc>
          <w:tcPr>
            <w:tcW w:w="2458" w:type="dxa"/>
          </w:tcPr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 xml:space="preserve">  дминистрация муниципального района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Управление финансов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pStyle w:val="a5"/>
            </w:pPr>
            <w:r w:rsidRPr="00C25F01">
              <w:t>Управление финансов</w:t>
            </w:r>
          </w:p>
        </w:tc>
        <w:tc>
          <w:tcPr>
            <w:tcW w:w="2012" w:type="dxa"/>
          </w:tcPr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Постоянная депутатская комиссия по бюджету, финансам и налогам</w:t>
            </w:r>
          </w:p>
        </w:tc>
      </w:tr>
      <w:tr w:rsidR="00C25F01" w:rsidTr="00C25F01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2.2.</w:t>
            </w:r>
          </w:p>
        </w:tc>
        <w:tc>
          <w:tcPr>
            <w:tcW w:w="6060" w:type="dxa"/>
          </w:tcPr>
          <w:p w:rsidR="00C25F01" w:rsidRDefault="00C25F01" w:rsidP="00240DBC">
            <w:pPr>
              <w:pStyle w:val="a5"/>
            </w:pPr>
            <w:r w:rsidRPr="00C25F01">
              <w:t xml:space="preserve">   1. Об исполнении бюджета Большеберезниковского  муниципального района за 1 квартал 2019 года.</w:t>
            </w:r>
          </w:p>
          <w:p w:rsidR="00C25F01" w:rsidRDefault="00C25F01" w:rsidP="00240DBC">
            <w:pPr>
              <w:pStyle w:val="a5"/>
            </w:pPr>
          </w:p>
          <w:p w:rsidR="00A06CBD" w:rsidRDefault="00A06CBD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  <w:r w:rsidRPr="00C25F01">
              <w:lastRenderedPageBreak/>
              <w:t xml:space="preserve">    2. Отчет административной комиссии Большеберезниковского муниципального района за 1 квартал 2019 года</w:t>
            </w:r>
            <w:r w:rsidR="00A06CBD">
              <w:t>.</w:t>
            </w:r>
          </w:p>
          <w:p w:rsidR="00C25F01" w:rsidRPr="00C25F01" w:rsidRDefault="00C25F01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  <w:r w:rsidRPr="00C25F01">
              <w:t xml:space="preserve">          </w:t>
            </w:r>
          </w:p>
        </w:tc>
        <w:tc>
          <w:tcPr>
            <w:tcW w:w="3586" w:type="dxa"/>
          </w:tcPr>
          <w:p w:rsidR="00C25F01" w:rsidRPr="00C25F01" w:rsidRDefault="00C25F01" w:rsidP="00240DBC">
            <w:pPr>
              <w:pStyle w:val="a5"/>
            </w:pPr>
            <w:r w:rsidRPr="00C25F01">
              <w:lastRenderedPageBreak/>
              <w:t xml:space="preserve">   2 квартал</w:t>
            </w:r>
          </w:p>
        </w:tc>
        <w:tc>
          <w:tcPr>
            <w:tcW w:w="2458" w:type="dxa"/>
          </w:tcPr>
          <w:p w:rsid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Управление финансов</w:t>
            </w:r>
          </w:p>
          <w:p w:rsid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Default="00C25F01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  <w:r w:rsidRPr="00C25F01">
              <w:lastRenderedPageBreak/>
              <w:t>Административная комиссия</w:t>
            </w:r>
          </w:p>
        </w:tc>
        <w:tc>
          <w:tcPr>
            <w:tcW w:w="2012" w:type="dxa"/>
          </w:tcPr>
          <w:p w:rsidR="00A06CBD" w:rsidRDefault="00C25F01" w:rsidP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Постоянная депутатская комиссия по бюджету, финансам и налогам</w:t>
            </w:r>
            <w:r w:rsidR="00A06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6CBD" w:rsidRDefault="00A06CBD" w:rsidP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Постоянная депутатская комиссия по регламенту, законности, правопорядку и местному самоуправлению</w:t>
            </w:r>
          </w:p>
        </w:tc>
      </w:tr>
      <w:tr w:rsidR="00C25F01" w:rsidTr="00C25F01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lastRenderedPageBreak/>
              <w:t>2.3</w:t>
            </w:r>
          </w:p>
        </w:tc>
        <w:tc>
          <w:tcPr>
            <w:tcW w:w="6060" w:type="dxa"/>
          </w:tcPr>
          <w:p w:rsidR="00C25F01" w:rsidRPr="00C25F01" w:rsidRDefault="00C25F01" w:rsidP="00240DBC">
            <w:pPr>
              <w:pStyle w:val="a5"/>
            </w:pPr>
            <w:r w:rsidRPr="00C25F01">
              <w:t xml:space="preserve">    1. Об исполнении бюджета Большеберезниковского муниципального района за 2 квартал 2019 года</w:t>
            </w:r>
            <w:r w:rsidR="00A06CBD">
              <w:t>.</w:t>
            </w:r>
          </w:p>
          <w:p w:rsidR="00C25F01" w:rsidRPr="00C25F01" w:rsidRDefault="00C25F01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  <w:r w:rsidRPr="00C25F01">
              <w:t xml:space="preserve">     2. О ходе выполнения    прогноза  социально – экономического развития Большеберезниковского муниципального района  в   первом полугодии 2019 года.</w:t>
            </w:r>
          </w:p>
          <w:p w:rsidR="00C25F01" w:rsidRPr="00C25F01" w:rsidRDefault="00C25F01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  <w:r w:rsidRPr="00C25F01">
              <w:t xml:space="preserve">     4. Отчет административной комиссии Большеберезниковского муниципального района за 2 квартал 2019  года</w:t>
            </w:r>
            <w:r w:rsidR="00A06CBD">
              <w:t>.</w:t>
            </w:r>
            <w:r w:rsidRPr="00C25F01">
              <w:t xml:space="preserve">        </w:t>
            </w:r>
          </w:p>
          <w:p w:rsidR="00C25F01" w:rsidRPr="00C25F01" w:rsidRDefault="00C25F01" w:rsidP="00240DBC">
            <w:pPr>
              <w:pStyle w:val="a5"/>
            </w:pPr>
          </w:p>
        </w:tc>
        <w:tc>
          <w:tcPr>
            <w:tcW w:w="3586" w:type="dxa"/>
          </w:tcPr>
          <w:p w:rsidR="00C25F01" w:rsidRDefault="00C25F01" w:rsidP="00240DBC">
            <w:pPr>
              <w:pStyle w:val="a5"/>
            </w:pPr>
            <w:r w:rsidRPr="00C25F01">
              <w:t xml:space="preserve">   3 квартал</w:t>
            </w:r>
          </w:p>
          <w:p w:rsidR="00A06CBD" w:rsidRDefault="00A06CBD" w:rsidP="00240DBC">
            <w:pPr>
              <w:pStyle w:val="a5"/>
            </w:pPr>
          </w:p>
          <w:p w:rsidR="00A06CBD" w:rsidRPr="00C25F01" w:rsidRDefault="00A06CBD" w:rsidP="00240DBC">
            <w:pPr>
              <w:pStyle w:val="a5"/>
            </w:pPr>
          </w:p>
        </w:tc>
        <w:tc>
          <w:tcPr>
            <w:tcW w:w="2458" w:type="dxa"/>
          </w:tcPr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Управление финансов</w:t>
            </w:r>
          </w:p>
          <w:p w:rsid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торговли,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Управление финансов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Административная комиссия</w:t>
            </w:r>
          </w:p>
        </w:tc>
        <w:tc>
          <w:tcPr>
            <w:tcW w:w="2012" w:type="dxa"/>
          </w:tcPr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Постоянная депутатская комиссия по бюджету, финансам и налогам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Постоянная депутатская комиссия по регламенту, законности, правопорядку и местному самоуправлению</w:t>
            </w:r>
          </w:p>
        </w:tc>
      </w:tr>
      <w:tr w:rsidR="00C25F01" w:rsidTr="00C25F01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2.4</w:t>
            </w:r>
          </w:p>
        </w:tc>
        <w:tc>
          <w:tcPr>
            <w:tcW w:w="6060" w:type="dxa"/>
          </w:tcPr>
          <w:p w:rsidR="00C25F01" w:rsidRPr="00C25F01" w:rsidRDefault="00C25F01" w:rsidP="00240DBC">
            <w:pPr>
              <w:pStyle w:val="a5"/>
            </w:pPr>
            <w:r w:rsidRPr="00C25F01">
              <w:t xml:space="preserve">    1.Об исполнении бюджета Большеберезниковского муниципального района за 3 квартал 2019 года.</w:t>
            </w:r>
          </w:p>
          <w:p w:rsidR="00C25F01" w:rsidRPr="00C25F01" w:rsidRDefault="00C25F01" w:rsidP="00240DBC">
            <w:pPr>
              <w:pStyle w:val="a5"/>
            </w:pPr>
            <w:r w:rsidRPr="00C25F01">
              <w:t xml:space="preserve">     2. О прогнозе социально-экономического развития Большеберезниковского муниципального района на 2020 год</w:t>
            </w:r>
            <w:r>
              <w:t>.</w:t>
            </w:r>
            <w:r w:rsidRPr="00C25F01">
              <w:t xml:space="preserve">   </w:t>
            </w:r>
          </w:p>
          <w:p w:rsidR="00C25F01" w:rsidRPr="00C25F01" w:rsidRDefault="00C25F01" w:rsidP="00240DBC">
            <w:pPr>
              <w:pStyle w:val="a5"/>
            </w:pPr>
            <w:r w:rsidRPr="00C25F01">
              <w:t xml:space="preserve">  3.  О проекте бюджета  Большеберезниковского муниципального района на 2020 год и плановый период </w:t>
            </w:r>
            <w:r w:rsidRPr="00C25F01">
              <w:lastRenderedPageBreak/>
              <w:t>2021-2022  гг.</w:t>
            </w:r>
          </w:p>
          <w:p w:rsidR="00C25F01" w:rsidRPr="00C25F01" w:rsidRDefault="00C25F01" w:rsidP="00240DBC">
            <w:pPr>
              <w:pStyle w:val="a5"/>
            </w:pPr>
            <w:r w:rsidRPr="00C25F01">
              <w:t xml:space="preserve">     5. Отчет Совета депутатов шестого созыва Большеберезниковского муниципального района за 2019 год</w:t>
            </w:r>
            <w:r w:rsidR="00A06CBD">
              <w:t>.</w:t>
            </w:r>
          </w:p>
          <w:p w:rsidR="00C25F01" w:rsidRPr="00C25F01" w:rsidRDefault="00A06CBD" w:rsidP="00240DBC">
            <w:pPr>
              <w:pStyle w:val="a5"/>
            </w:pPr>
            <w:r>
              <w:t xml:space="preserve">    6.</w:t>
            </w:r>
            <w:r w:rsidR="00C25F01" w:rsidRPr="00C25F01">
              <w:t xml:space="preserve"> Отчет административной комиссии Большеберезниковского муниципального района за 3 квартал 2019 года.</w:t>
            </w:r>
          </w:p>
          <w:p w:rsidR="00C25F01" w:rsidRPr="00C25F01" w:rsidRDefault="00C25F01" w:rsidP="00240DBC">
            <w:pPr>
              <w:pStyle w:val="a5"/>
            </w:pPr>
            <w:r w:rsidRPr="00C25F01">
              <w:t xml:space="preserve">    7.  О плане работы Совета депутатов Большеберезниковского муниципального района на 2020 год.</w:t>
            </w:r>
          </w:p>
        </w:tc>
        <w:tc>
          <w:tcPr>
            <w:tcW w:w="3586" w:type="dxa"/>
          </w:tcPr>
          <w:p w:rsidR="00C25F01" w:rsidRPr="00C25F01" w:rsidRDefault="00C25F01" w:rsidP="00240DBC">
            <w:pPr>
              <w:pStyle w:val="a5"/>
            </w:pPr>
            <w:r w:rsidRPr="00C25F01">
              <w:lastRenderedPageBreak/>
              <w:t xml:space="preserve">   4 квартал</w:t>
            </w:r>
          </w:p>
        </w:tc>
        <w:tc>
          <w:tcPr>
            <w:tcW w:w="2458" w:type="dxa"/>
          </w:tcPr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Управление финансов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торговли,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C25F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Управление финансов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pStyle w:val="a5"/>
            </w:pPr>
            <w:r w:rsidRPr="00C25F01">
              <w:t>Административная комиссия</w:t>
            </w:r>
          </w:p>
        </w:tc>
        <w:tc>
          <w:tcPr>
            <w:tcW w:w="2012" w:type="dxa"/>
          </w:tcPr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Постоянная депутатская комиссия по бюджету, финансам и налогам</w:t>
            </w:r>
          </w:p>
          <w:p w:rsidR="00C25F01" w:rsidRPr="00C25F01" w:rsidRDefault="00C25F01" w:rsidP="00240DBC">
            <w:pPr>
              <w:pStyle w:val="a5"/>
            </w:pPr>
            <w:r w:rsidRPr="00C25F01">
              <w:t xml:space="preserve">Председатель Совета </w:t>
            </w:r>
            <w:r w:rsidRPr="00C25F01">
              <w:lastRenderedPageBreak/>
              <w:t>депутатов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Постоянная депутатская комиссия по регламенту, законности, правопорядку и местному самоуправлению.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Председатель Совета депутатов</w:t>
            </w:r>
          </w:p>
        </w:tc>
      </w:tr>
      <w:tr w:rsidR="00C25F01" w:rsidTr="004C3778">
        <w:tc>
          <w:tcPr>
            <w:tcW w:w="14786" w:type="dxa"/>
            <w:gridSpan w:val="5"/>
          </w:tcPr>
          <w:p w:rsidR="00C25F01" w:rsidRPr="00C25F01" w:rsidRDefault="00C25F01" w:rsidP="00C25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Контроль над выполнением  решений   Совета депутатов муниципального района</w:t>
            </w:r>
          </w:p>
        </w:tc>
      </w:tr>
      <w:tr w:rsidR="00C25F01" w:rsidTr="006E516E">
        <w:tc>
          <w:tcPr>
            <w:tcW w:w="670" w:type="dxa"/>
          </w:tcPr>
          <w:p w:rsidR="00C25F01" w:rsidRPr="00C25F01" w:rsidRDefault="00C25F01" w:rsidP="00240DBC">
            <w:pPr>
              <w:pStyle w:val="a5"/>
              <w:jc w:val="center"/>
            </w:pPr>
            <w:r w:rsidRPr="00C25F01">
              <w:t>3.1 </w:t>
            </w:r>
          </w:p>
          <w:p w:rsidR="00A06CBD" w:rsidRDefault="00A06CBD" w:rsidP="00240DBC">
            <w:pPr>
              <w:pStyle w:val="a5"/>
              <w:jc w:val="center"/>
            </w:pPr>
          </w:p>
          <w:p w:rsidR="00C25F01" w:rsidRPr="00C25F01" w:rsidRDefault="00C25F01" w:rsidP="00240DBC">
            <w:pPr>
              <w:pStyle w:val="a5"/>
            </w:pPr>
            <w:r w:rsidRPr="00C25F01">
              <w:t xml:space="preserve"> 3.2.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 3.3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3.4</w:t>
            </w:r>
          </w:p>
        </w:tc>
        <w:tc>
          <w:tcPr>
            <w:tcW w:w="6060" w:type="dxa"/>
          </w:tcPr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 xml:space="preserve">    Контроль ранее принятых  решений,  заслушивать ответственных за исполнение в качестве контроля на заседаниях сессий, постоянных комиссий  Совета депутатов</w:t>
            </w:r>
            <w:r w:rsidR="00A06C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 xml:space="preserve"> Отчет депутатов об</w:t>
            </w:r>
            <w:r w:rsidR="00A06CBD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исполнении депутатских наказов.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Контроль  над</w:t>
            </w:r>
            <w:r w:rsidR="00A06C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исполнением бюджета.</w:t>
            </w: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Контроль над реализацией плана социально-экономического развития района.</w:t>
            </w:r>
          </w:p>
        </w:tc>
        <w:tc>
          <w:tcPr>
            <w:tcW w:w="3586" w:type="dxa"/>
          </w:tcPr>
          <w:p w:rsidR="00C25F01" w:rsidRPr="00C25F01" w:rsidRDefault="00C25F01" w:rsidP="00240DBC">
            <w:pPr>
              <w:pStyle w:val="a5"/>
            </w:pPr>
            <w:r w:rsidRPr="00C25F01">
              <w:t>Постоянно</w:t>
            </w:r>
          </w:p>
          <w:p w:rsidR="00C25F01" w:rsidRPr="00C25F01" w:rsidRDefault="00C25F01" w:rsidP="00240DBC">
            <w:pPr>
              <w:pStyle w:val="a5"/>
            </w:pPr>
          </w:p>
          <w:p w:rsidR="00C25F01" w:rsidRPr="00C25F01" w:rsidRDefault="00C25F01" w:rsidP="00240DBC">
            <w:pPr>
              <w:pStyle w:val="a5"/>
            </w:pPr>
            <w:r w:rsidRPr="00C25F01">
              <w:t>1 раз в полугодие</w:t>
            </w:r>
          </w:p>
          <w:p w:rsidR="00C25F01" w:rsidRPr="00C25F01" w:rsidRDefault="00C25F01" w:rsidP="00240DBC">
            <w:pPr>
              <w:pStyle w:val="a5"/>
            </w:pPr>
            <w:r w:rsidRPr="00C25F01">
              <w:t xml:space="preserve">Ежеквартально </w:t>
            </w:r>
          </w:p>
          <w:p w:rsidR="00C25F01" w:rsidRPr="00C25F01" w:rsidRDefault="00A06CBD" w:rsidP="00240DBC">
            <w:pPr>
              <w:pStyle w:val="a5"/>
            </w:pPr>
            <w:r>
              <w:t>Ежеквартально</w:t>
            </w:r>
          </w:p>
        </w:tc>
        <w:tc>
          <w:tcPr>
            <w:tcW w:w="4470" w:type="dxa"/>
            <w:gridSpan w:val="2"/>
          </w:tcPr>
          <w:p w:rsidR="00C25F01" w:rsidRPr="00C25F01" w:rsidRDefault="00C25F01" w:rsidP="00240DBC">
            <w:pPr>
              <w:pStyle w:val="a5"/>
            </w:pPr>
            <w:r w:rsidRPr="00C25F01">
              <w:t xml:space="preserve"> Постоянные депута</w:t>
            </w:r>
            <w:r w:rsidR="00A06CBD">
              <w:t>тские комиссии Совета депутатов</w:t>
            </w:r>
            <w:r w:rsidRPr="00C25F01">
              <w:t> </w:t>
            </w:r>
          </w:p>
          <w:p w:rsidR="00C25F01" w:rsidRPr="00C25F01" w:rsidRDefault="00C25F01" w:rsidP="00240DBC">
            <w:pPr>
              <w:pStyle w:val="a5"/>
            </w:pPr>
            <w:r w:rsidRPr="00C25F01">
              <w:t> </w:t>
            </w:r>
          </w:p>
        </w:tc>
      </w:tr>
      <w:tr w:rsidR="00C25F01" w:rsidTr="006E4AC6">
        <w:tc>
          <w:tcPr>
            <w:tcW w:w="14786" w:type="dxa"/>
            <w:gridSpan w:val="5"/>
          </w:tcPr>
          <w:p w:rsidR="00C25F01" w:rsidRPr="00C25F01" w:rsidRDefault="00C25F01" w:rsidP="00C25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C25F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Организационно-массовые мероприятия</w:t>
            </w:r>
          </w:p>
        </w:tc>
      </w:tr>
      <w:tr w:rsidR="00C25F01" w:rsidTr="006E516E">
        <w:tc>
          <w:tcPr>
            <w:tcW w:w="670" w:type="dxa"/>
          </w:tcPr>
          <w:p w:rsidR="00C25F01" w:rsidRPr="008A5433" w:rsidRDefault="00C25F01" w:rsidP="00240DBC">
            <w:pPr>
              <w:pStyle w:val="a5"/>
              <w:jc w:val="center"/>
            </w:pPr>
            <w:r>
              <w:t>4.1</w:t>
            </w:r>
          </w:p>
        </w:tc>
        <w:tc>
          <w:tcPr>
            <w:tcW w:w="6060" w:type="dxa"/>
          </w:tcPr>
          <w:p w:rsidR="00C25F01" w:rsidRPr="008A5433" w:rsidRDefault="00C25F01" w:rsidP="00240DBC">
            <w:pPr>
              <w:pStyle w:val="a5"/>
            </w:pPr>
            <w:r>
              <w:t xml:space="preserve"> Участие в организации и проведении выборов в законодательные и представительные органы власти.</w:t>
            </w:r>
          </w:p>
        </w:tc>
        <w:tc>
          <w:tcPr>
            <w:tcW w:w="3586" w:type="dxa"/>
          </w:tcPr>
          <w:p w:rsidR="00C25F01" w:rsidRPr="008A5433" w:rsidRDefault="00C25F01" w:rsidP="00240DBC">
            <w:pPr>
              <w:pStyle w:val="a5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</w:tcPr>
          <w:p w:rsidR="00C25F01" w:rsidRPr="008A5433" w:rsidRDefault="00C25F01" w:rsidP="00A06CBD">
            <w:pPr>
              <w:pStyle w:val="a5"/>
            </w:pPr>
            <w:r w:rsidRPr="008A5433">
              <w:t>Депутаты Совета депутатов</w:t>
            </w:r>
          </w:p>
        </w:tc>
      </w:tr>
      <w:tr w:rsidR="00C25F01" w:rsidTr="006E516E">
        <w:tc>
          <w:tcPr>
            <w:tcW w:w="670" w:type="dxa"/>
          </w:tcPr>
          <w:p w:rsidR="00C25F01" w:rsidRPr="008A5433" w:rsidRDefault="00C25F01" w:rsidP="00240DBC">
            <w:pPr>
              <w:pStyle w:val="a5"/>
              <w:jc w:val="center"/>
            </w:pPr>
            <w:r w:rsidRPr="008A5433">
              <w:t> 4.</w:t>
            </w:r>
            <w:r>
              <w:t>2</w:t>
            </w:r>
          </w:p>
        </w:tc>
        <w:tc>
          <w:tcPr>
            <w:tcW w:w="6060" w:type="dxa"/>
          </w:tcPr>
          <w:p w:rsidR="00C25F01" w:rsidRPr="008A5433" w:rsidRDefault="00C25F01" w:rsidP="00C25F01">
            <w:pPr>
              <w:pStyle w:val="a5"/>
            </w:pPr>
            <w:r w:rsidRPr="008A5433">
              <w:t xml:space="preserve">    Дни депутата.</w:t>
            </w:r>
          </w:p>
        </w:tc>
        <w:tc>
          <w:tcPr>
            <w:tcW w:w="3586" w:type="dxa"/>
          </w:tcPr>
          <w:p w:rsidR="00C25F01" w:rsidRPr="008A5433" w:rsidRDefault="00C25F01" w:rsidP="00240DBC">
            <w:pPr>
              <w:pStyle w:val="a5"/>
            </w:pPr>
            <w:r w:rsidRPr="008A5433">
              <w:t>1 раз в квартал</w:t>
            </w:r>
          </w:p>
        </w:tc>
        <w:tc>
          <w:tcPr>
            <w:tcW w:w="4470" w:type="dxa"/>
            <w:gridSpan w:val="2"/>
          </w:tcPr>
          <w:p w:rsidR="00C25F01" w:rsidRPr="008A5433" w:rsidRDefault="00C25F01" w:rsidP="00A06CBD">
            <w:pPr>
              <w:pStyle w:val="a5"/>
            </w:pPr>
            <w:r w:rsidRPr="008A5433">
              <w:t xml:space="preserve"> Председатель Совета депутатов </w:t>
            </w:r>
          </w:p>
        </w:tc>
      </w:tr>
      <w:tr w:rsidR="00C25F01" w:rsidTr="006E516E">
        <w:tc>
          <w:tcPr>
            <w:tcW w:w="670" w:type="dxa"/>
          </w:tcPr>
          <w:p w:rsidR="00C25F01" w:rsidRPr="008A5433" w:rsidRDefault="00C25F01" w:rsidP="00240DBC">
            <w:pPr>
              <w:pStyle w:val="a5"/>
              <w:jc w:val="center"/>
            </w:pPr>
            <w:r>
              <w:t>4.3</w:t>
            </w:r>
          </w:p>
        </w:tc>
        <w:tc>
          <w:tcPr>
            <w:tcW w:w="6060" w:type="dxa"/>
          </w:tcPr>
          <w:p w:rsidR="00C25F01" w:rsidRPr="008A5433" w:rsidRDefault="00C25F01" w:rsidP="00C25F01">
            <w:pPr>
              <w:pStyle w:val="a5"/>
            </w:pPr>
            <w:r w:rsidRPr="008A5433">
              <w:t xml:space="preserve">    Прием граждан, работа с письмами, заявлениями и обращениями граждан</w:t>
            </w:r>
            <w:r w:rsidR="00A06CBD">
              <w:t>.</w:t>
            </w:r>
            <w:r w:rsidRPr="008A5433">
              <w:t> </w:t>
            </w:r>
          </w:p>
        </w:tc>
        <w:tc>
          <w:tcPr>
            <w:tcW w:w="3586" w:type="dxa"/>
          </w:tcPr>
          <w:p w:rsidR="00C25F01" w:rsidRPr="008A5433" w:rsidRDefault="00C25F01" w:rsidP="00A06CBD">
            <w:pPr>
              <w:pStyle w:val="a5"/>
            </w:pPr>
            <w:r w:rsidRPr="008A5433">
              <w:t>постоянно</w:t>
            </w:r>
          </w:p>
        </w:tc>
        <w:tc>
          <w:tcPr>
            <w:tcW w:w="4470" w:type="dxa"/>
            <w:gridSpan w:val="2"/>
          </w:tcPr>
          <w:p w:rsidR="00C25F01" w:rsidRPr="008A5433" w:rsidRDefault="00C25F01" w:rsidP="00A06CBD">
            <w:pPr>
              <w:pStyle w:val="a5"/>
            </w:pPr>
            <w:r w:rsidRPr="008A5433">
              <w:t xml:space="preserve">Депутаты Совета депутатов </w:t>
            </w:r>
          </w:p>
        </w:tc>
      </w:tr>
      <w:tr w:rsidR="00C25F01" w:rsidTr="00C25F01">
        <w:trPr>
          <w:trHeight w:val="993"/>
        </w:trPr>
        <w:tc>
          <w:tcPr>
            <w:tcW w:w="670" w:type="dxa"/>
          </w:tcPr>
          <w:p w:rsidR="00C25F01" w:rsidRPr="008A5433" w:rsidRDefault="00C25F01" w:rsidP="00240DBC">
            <w:pPr>
              <w:pStyle w:val="a5"/>
              <w:jc w:val="center"/>
            </w:pPr>
            <w:r>
              <w:lastRenderedPageBreak/>
              <w:t>4.4</w:t>
            </w:r>
          </w:p>
          <w:p w:rsidR="00C25F01" w:rsidRPr="008A5433" w:rsidRDefault="00C25F01" w:rsidP="00240DBC">
            <w:pPr>
              <w:pStyle w:val="a5"/>
            </w:pPr>
          </w:p>
          <w:p w:rsidR="00C25F01" w:rsidRPr="008A5433" w:rsidRDefault="00C25F01" w:rsidP="00240DBC">
            <w:pPr>
              <w:pStyle w:val="a5"/>
            </w:pPr>
            <w:r w:rsidRPr="008A5433">
              <w:t> </w:t>
            </w:r>
          </w:p>
        </w:tc>
        <w:tc>
          <w:tcPr>
            <w:tcW w:w="6060" w:type="dxa"/>
          </w:tcPr>
          <w:p w:rsidR="00A06CBD" w:rsidRPr="008A5433" w:rsidRDefault="00C25F01" w:rsidP="00A06CBD">
            <w:pPr>
              <w:pStyle w:val="a5"/>
            </w:pPr>
            <w:r w:rsidRPr="008A5433">
              <w:t>Участие в  работе сессий Советов депутатов сельских поселений</w:t>
            </w:r>
            <w:r>
              <w:t>.</w:t>
            </w:r>
          </w:p>
        </w:tc>
        <w:tc>
          <w:tcPr>
            <w:tcW w:w="3586" w:type="dxa"/>
          </w:tcPr>
          <w:p w:rsidR="00C25F01" w:rsidRPr="008A5433" w:rsidRDefault="00C25F01" w:rsidP="00A06CBD">
            <w:pPr>
              <w:pStyle w:val="a5"/>
              <w:jc w:val="center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</w:tcPr>
          <w:p w:rsidR="00C25F01" w:rsidRPr="008A5433" w:rsidRDefault="00C25F01" w:rsidP="00240DBC">
            <w:pPr>
              <w:pStyle w:val="a5"/>
            </w:pPr>
            <w:r w:rsidRPr="008A5433">
              <w:t>Депутаты Совета депутатов</w:t>
            </w:r>
          </w:p>
        </w:tc>
      </w:tr>
      <w:tr w:rsidR="00C25F01" w:rsidTr="006E516E">
        <w:tc>
          <w:tcPr>
            <w:tcW w:w="670" w:type="dxa"/>
          </w:tcPr>
          <w:p w:rsidR="00C25F01" w:rsidRP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6060" w:type="dxa"/>
          </w:tcPr>
          <w:p w:rsidR="00C25F01" w:rsidRPr="00C25F01" w:rsidRDefault="00C25F01" w:rsidP="00C25F01">
            <w:pPr>
              <w:pStyle w:val="a5"/>
            </w:pPr>
            <w:r w:rsidRPr="00C25F01">
              <w:t xml:space="preserve">     Проведение публичных слушаний по обсуждению проектов:</w:t>
            </w:r>
          </w:p>
          <w:p w:rsidR="00C25F01" w:rsidRPr="00C25F01" w:rsidRDefault="00C25F01" w:rsidP="00C25F01">
            <w:pPr>
              <w:pStyle w:val="a5"/>
            </w:pPr>
            <w:r w:rsidRPr="00C25F01">
              <w:t>- по бюджету Большеберезниковского муниципального района;</w:t>
            </w:r>
          </w:p>
          <w:p w:rsidR="00C25F01" w:rsidRPr="00C25F01" w:rsidRDefault="00C25F01" w:rsidP="00C25F01">
            <w:pPr>
              <w:pStyle w:val="a5"/>
            </w:pPr>
            <w:r w:rsidRPr="00C25F01">
              <w:t>- о внесении изменений в Устав Большеберезниковского муниципального района</w:t>
            </w:r>
            <w:r>
              <w:t>.</w:t>
            </w:r>
          </w:p>
        </w:tc>
        <w:tc>
          <w:tcPr>
            <w:tcW w:w="3586" w:type="dxa"/>
          </w:tcPr>
          <w:p w:rsidR="00C25F01" w:rsidRDefault="00C25F01" w:rsidP="00C25F01">
            <w:pPr>
              <w:pStyle w:val="a5"/>
            </w:pPr>
          </w:p>
          <w:p w:rsidR="00A06CBD" w:rsidRDefault="00A06CBD" w:rsidP="00C25F01">
            <w:pPr>
              <w:pStyle w:val="a5"/>
            </w:pPr>
          </w:p>
          <w:p w:rsidR="00C25F01" w:rsidRPr="00C25F01" w:rsidRDefault="00C25F01" w:rsidP="00C25F01">
            <w:pPr>
              <w:pStyle w:val="a5"/>
            </w:pPr>
            <w:r w:rsidRPr="00C25F01">
              <w:t>по мере необходимости</w:t>
            </w:r>
          </w:p>
          <w:p w:rsidR="00C25F01" w:rsidRPr="00C25F01" w:rsidRDefault="00C25F01" w:rsidP="00C25F01">
            <w:pPr>
              <w:pStyle w:val="a5"/>
            </w:pPr>
            <w:r w:rsidRPr="00C25F01">
              <w:t>по мере необходимости</w:t>
            </w:r>
          </w:p>
          <w:p w:rsidR="00C25F01" w:rsidRP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0" w:type="dxa"/>
            <w:gridSpan w:val="2"/>
          </w:tcPr>
          <w:p w:rsid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</w:p>
          <w:p w:rsidR="00C25F01" w:rsidRP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F01" w:rsidRP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</w:p>
        </w:tc>
      </w:tr>
      <w:tr w:rsidR="00C25F01" w:rsidTr="006E516E">
        <w:tc>
          <w:tcPr>
            <w:tcW w:w="670" w:type="dxa"/>
          </w:tcPr>
          <w:p w:rsidR="00C25F01" w:rsidRP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6060" w:type="dxa"/>
          </w:tcPr>
          <w:p w:rsidR="00C25F01" w:rsidRPr="00C25F01" w:rsidRDefault="00C25F01" w:rsidP="00C25F01">
            <w:pPr>
              <w:pStyle w:val="a3"/>
            </w:pPr>
            <w:r w:rsidRPr="00C25F01">
              <w:t>Участие в мероприятиях, посвященных праздничным календарным датам:</w:t>
            </w:r>
          </w:p>
          <w:p w:rsidR="00C25F01" w:rsidRPr="00C25F01" w:rsidRDefault="00C25F01" w:rsidP="00C25F01">
            <w:pPr>
              <w:pStyle w:val="a3"/>
            </w:pPr>
            <w:r w:rsidRPr="00C25F01">
              <w:t>-9 мая;</w:t>
            </w:r>
          </w:p>
          <w:p w:rsidR="00C25F01" w:rsidRPr="00C25F01" w:rsidRDefault="00C25F01" w:rsidP="00C25F01">
            <w:pPr>
              <w:pStyle w:val="a3"/>
            </w:pPr>
            <w:r w:rsidRPr="00C25F01">
              <w:t>- День памяти и скорби;</w:t>
            </w:r>
          </w:p>
          <w:p w:rsidR="00C25F01" w:rsidRPr="00C25F01" w:rsidRDefault="00C25F01" w:rsidP="00C25F01">
            <w:pPr>
              <w:pStyle w:val="a3"/>
            </w:pPr>
            <w:r w:rsidRPr="00C25F01">
              <w:t>- День России;</w:t>
            </w:r>
          </w:p>
          <w:p w:rsidR="00C25F01" w:rsidRPr="00C25F01" w:rsidRDefault="00C25F01" w:rsidP="00C25F01">
            <w:pPr>
              <w:pStyle w:val="a3"/>
            </w:pPr>
            <w:r w:rsidRPr="00C25F01">
              <w:t>-День народного единства</w:t>
            </w:r>
          </w:p>
          <w:p w:rsidR="00C25F01" w:rsidRDefault="00C25F01" w:rsidP="00C25F01">
            <w:pPr>
              <w:pStyle w:val="a3"/>
            </w:pPr>
            <w:r w:rsidRPr="00C25F01">
              <w:t>- и другие.</w:t>
            </w:r>
          </w:p>
        </w:tc>
        <w:tc>
          <w:tcPr>
            <w:tcW w:w="3586" w:type="dxa"/>
          </w:tcPr>
          <w:p w:rsidR="00C25F01" w:rsidRPr="00C25F01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470" w:type="dxa"/>
            <w:gridSpan w:val="2"/>
          </w:tcPr>
          <w:p w:rsidR="00C25F01" w:rsidRPr="00C25F01" w:rsidRDefault="00C25F01" w:rsidP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</w:p>
          <w:p w:rsidR="00C25F01" w:rsidRDefault="00C25F01"/>
        </w:tc>
      </w:tr>
      <w:tr w:rsidR="00C25F01" w:rsidTr="00A314F8">
        <w:tc>
          <w:tcPr>
            <w:tcW w:w="14786" w:type="dxa"/>
            <w:gridSpan w:val="5"/>
          </w:tcPr>
          <w:p w:rsidR="00C25F01" w:rsidRDefault="00C25F01" w:rsidP="00C25F01">
            <w:pPr>
              <w:pStyle w:val="a5"/>
              <w:jc w:val="center"/>
            </w:pPr>
            <w:r>
              <w:rPr>
                <w:b/>
              </w:rPr>
              <w:t xml:space="preserve">5. </w:t>
            </w:r>
            <w:r w:rsidRPr="008A5433">
              <w:rPr>
                <w:b/>
              </w:rPr>
              <w:t>Работа  постоянных депутатских комиссий</w:t>
            </w:r>
            <w:r w:rsidRPr="008A5433">
              <w:t>.</w:t>
            </w:r>
          </w:p>
        </w:tc>
      </w:tr>
      <w:tr w:rsidR="00C25F01" w:rsidTr="00A06CBD">
        <w:tc>
          <w:tcPr>
            <w:tcW w:w="670" w:type="dxa"/>
          </w:tcPr>
          <w:p w:rsidR="00C25F01" w:rsidRPr="00A06CBD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6060" w:type="dxa"/>
          </w:tcPr>
          <w:p w:rsidR="00C25F01" w:rsidRPr="008A5433" w:rsidRDefault="00C25F01" w:rsidP="00240DBC">
            <w:pPr>
              <w:pStyle w:val="a5"/>
              <w:rPr>
                <w:b/>
              </w:rPr>
            </w:pPr>
            <w:r>
              <w:t>  </w:t>
            </w:r>
            <w:r w:rsidRPr="008A5433">
              <w:t xml:space="preserve"> Подготовка заключений по проектам решений, вносимых в повестку дня очередной сессии   Совета депутатов</w:t>
            </w:r>
            <w:r w:rsidR="00A06CBD">
              <w:t>.</w:t>
            </w:r>
          </w:p>
        </w:tc>
        <w:tc>
          <w:tcPr>
            <w:tcW w:w="3586" w:type="dxa"/>
          </w:tcPr>
          <w:p w:rsidR="00C25F01" w:rsidRPr="008A5433" w:rsidRDefault="00C25F01" w:rsidP="00240DBC">
            <w:pPr>
              <w:pStyle w:val="a5"/>
            </w:pPr>
            <w:r w:rsidRPr="008A5433"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C25F01" w:rsidRPr="00C25F01" w:rsidRDefault="00C25F01" w:rsidP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  <w:r w:rsidR="00A06CBD">
              <w:rPr>
                <w:rFonts w:ascii="Times New Roman" w:hAnsi="Times New Roman" w:cs="Times New Roman"/>
                <w:sz w:val="24"/>
                <w:szCs w:val="24"/>
              </w:rPr>
              <w:t>-члены депутатских комиссий</w:t>
            </w:r>
          </w:p>
          <w:p w:rsidR="00C25F01" w:rsidRDefault="00C25F01"/>
        </w:tc>
      </w:tr>
      <w:tr w:rsidR="00C25F01" w:rsidTr="00A06CBD">
        <w:tc>
          <w:tcPr>
            <w:tcW w:w="670" w:type="dxa"/>
          </w:tcPr>
          <w:p w:rsidR="00C25F01" w:rsidRPr="00A06CBD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6060" w:type="dxa"/>
          </w:tcPr>
          <w:p w:rsidR="00C25F01" w:rsidRPr="008A5433" w:rsidRDefault="00C25F01" w:rsidP="00C25F01">
            <w:pPr>
              <w:pStyle w:val="a5"/>
            </w:pPr>
            <w:r w:rsidRPr="008A5433">
              <w:t>Заседания комиссий</w:t>
            </w:r>
            <w:r w:rsidR="00A06CBD">
              <w:t>.</w:t>
            </w:r>
            <w:r w:rsidRPr="008A5433">
              <w:t xml:space="preserve"> </w:t>
            </w:r>
          </w:p>
          <w:p w:rsidR="00C25F01" w:rsidRPr="008A5433" w:rsidRDefault="00C25F01" w:rsidP="00240DBC">
            <w:pPr>
              <w:pStyle w:val="a5"/>
              <w:ind w:left="225"/>
              <w:rPr>
                <w:b/>
              </w:rPr>
            </w:pPr>
          </w:p>
        </w:tc>
        <w:tc>
          <w:tcPr>
            <w:tcW w:w="3586" w:type="dxa"/>
          </w:tcPr>
          <w:p w:rsidR="00C25F01" w:rsidRPr="008A5433" w:rsidRDefault="00C25F01" w:rsidP="00240DBC">
            <w:pPr>
              <w:pStyle w:val="a5"/>
            </w:pPr>
            <w:r w:rsidRPr="008A5433">
              <w:t>По плану комиссий</w:t>
            </w:r>
          </w:p>
        </w:tc>
        <w:tc>
          <w:tcPr>
            <w:tcW w:w="4470" w:type="dxa"/>
            <w:gridSpan w:val="2"/>
          </w:tcPr>
          <w:p w:rsidR="00A06CBD" w:rsidRPr="00C25F01" w:rsidRDefault="00A06CBD" w:rsidP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-члены депутатских комиссий</w:t>
            </w:r>
          </w:p>
          <w:p w:rsidR="00C25F01" w:rsidRDefault="00C25F01"/>
        </w:tc>
      </w:tr>
      <w:tr w:rsidR="00C25F01" w:rsidTr="00A06CBD">
        <w:tc>
          <w:tcPr>
            <w:tcW w:w="670" w:type="dxa"/>
          </w:tcPr>
          <w:p w:rsidR="00C25F01" w:rsidRPr="00A06CBD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6060" w:type="dxa"/>
          </w:tcPr>
          <w:p w:rsidR="00C25F01" w:rsidRPr="008A5433" w:rsidRDefault="00C25F01" w:rsidP="00C25F01">
            <w:pPr>
              <w:pStyle w:val="a5"/>
            </w:pPr>
            <w:r w:rsidRPr="008A5433">
              <w:t>Работа с избирателями</w:t>
            </w:r>
            <w:r w:rsidR="00A06CBD">
              <w:t>.</w:t>
            </w:r>
          </w:p>
        </w:tc>
        <w:tc>
          <w:tcPr>
            <w:tcW w:w="3586" w:type="dxa"/>
          </w:tcPr>
          <w:p w:rsidR="00C25F01" w:rsidRPr="008A5433" w:rsidRDefault="00C25F01" w:rsidP="00240DBC">
            <w:pPr>
              <w:pStyle w:val="a5"/>
            </w:pPr>
            <w:r w:rsidRPr="008A5433">
              <w:t xml:space="preserve"> постоянно</w:t>
            </w:r>
          </w:p>
        </w:tc>
        <w:tc>
          <w:tcPr>
            <w:tcW w:w="4470" w:type="dxa"/>
            <w:gridSpan w:val="2"/>
          </w:tcPr>
          <w:p w:rsidR="00A06CBD" w:rsidRPr="00C25F01" w:rsidRDefault="00A06CBD" w:rsidP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-члены депутатских комиссий</w:t>
            </w:r>
          </w:p>
          <w:p w:rsidR="00C25F01" w:rsidRDefault="00C25F01"/>
        </w:tc>
      </w:tr>
      <w:tr w:rsidR="00C25F01" w:rsidTr="00A06CBD">
        <w:tc>
          <w:tcPr>
            <w:tcW w:w="670" w:type="dxa"/>
          </w:tcPr>
          <w:p w:rsidR="00C25F01" w:rsidRPr="00A06CBD" w:rsidRDefault="00C2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6060" w:type="dxa"/>
          </w:tcPr>
          <w:p w:rsidR="00C25F01" w:rsidRPr="008A5433" w:rsidRDefault="00C25F01" w:rsidP="00240DBC">
            <w:pPr>
              <w:pStyle w:val="a5"/>
            </w:pPr>
            <w:r w:rsidRPr="008A5433">
              <w:t xml:space="preserve"> Участие в подготовке и проведении районных общественно- массовых мероприятиях</w:t>
            </w:r>
            <w:r w:rsidR="00A06CBD">
              <w:t>.</w:t>
            </w:r>
          </w:p>
        </w:tc>
        <w:tc>
          <w:tcPr>
            <w:tcW w:w="3586" w:type="dxa"/>
          </w:tcPr>
          <w:p w:rsidR="00C25F01" w:rsidRPr="008A5433" w:rsidRDefault="00C25F01" w:rsidP="00240DBC">
            <w:pPr>
              <w:pStyle w:val="a5"/>
            </w:pPr>
            <w:r w:rsidRPr="008A5433"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A06CBD" w:rsidRPr="00C25F01" w:rsidRDefault="00A06CBD" w:rsidP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F01">
              <w:rPr>
                <w:rFonts w:ascii="Times New Roman" w:hAnsi="Times New Roman" w:cs="Times New Roman"/>
                <w:sz w:val="24"/>
                <w:szCs w:val="24"/>
              </w:rPr>
              <w:t>Депутаты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-члены депутатских комиссий</w:t>
            </w:r>
          </w:p>
          <w:p w:rsidR="00C25F01" w:rsidRDefault="00C25F01"/>
        </w:tc>
      </w:tr>
      <w:tr w:rsidR="00A06CBD" w:rsidTr="0004509C">
        <w:tc>
          <w:tcPr>
            <w:tcW w:w="14786" w:type="dxa"/>
            <w:gridSpan w:val="5"/>
          </w:tcPr>
          <w:p w:rsidR="00A06CBD" w:rsidRDefault="00A06CBD" w:rsidP="00A06CBD">
            <w:pPr>
              <w:pStyle w:val="a5"/>
              <w:jc w:val="center"/>
            </w:pPr>
            <w:r>
              <w:rPr>
                <w:b/>
                <w:bCs/>
              </w:rPr>
              <w:lastRenderedPageBreak/>
              <w:t xml:space="preserve">6. </w:t>
            </w:r>
            <w:r w:rsidRPr="008A5433">
              <w:rPr>
                <w:b/>
                <w:bCs/>
              </w:rPr>
              <w:t>Работа депутатской  фракции «Единая Россия»</w:t>
            </w:r>
          </w:p>
        </w:tc>
      </w:tr>
      <w:tr w:rsidR="00A06CBD" w:rsidTr="00561ED1">
        <w:tc>
          <w:tcPr>
            <w:tcW w:w="670" w:type="dxa"/>
          </w:tcPr>
          <w:p w:rsidR="00A06CBD" w:rsidRPr="00A06CBD" w:rsidRDefault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060" w:type="dxa"/>
            <w:vAlign w:val="center"/>
          </w:tcPr>
          <w:p w:rsidR="00A06CBD" w:rsidRPr="008A5433" w:rsidRDefault="00A06CBD" w:rsidP="00240DBC">
            <w:pPr>
              <w:pStyle w:val="a5"/>
            </w:pPr>
            <w:r w:rsidRPr="008A5433">
              <w:t>Рассмотрение материалов, выносимых на заседание сессий Совета депутатов</w:t>
            </w:r>
            <w:r>
              <w:t>.</w:t>
            </w:r>
          </w:p>
        </w:tc>
        <w:tc>
          <w:tcPr>
            <w:tcW w:w="3586" w:type="dxa"/>
            <w:vAlign w:val="center"/>
          </w:tcPr>
          <w:p w:rsidR="00A06CBD" w:rsidRPr="008A5433" w:rsidRDefault="00A06CBD" w:rsidP="00240DBC">
            <w:pPr>
              <w:pStyle w:val="a5"/>
              <w:jc w:val="center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  <w:vAlign w:val="center"/>
          </w:tcPr>
          <w:p w:rsidR="00A06CBD" w:rsidRPr="008A5433" w:rsidRDefault="00A06CBD" w:rsidP="00240DBC">
            <w:pPr>
              <w:pStyle w:val="a5"/>
            </w:pPr>
            <w:r w:rsidRPr="008A5433">
              <w:t xml:space="preserve"> Председатель Совета депутатов</w:t>
            </w:r>
          </w:p>
        </w:tc>
      </w:tr>
      <w:tr w:rsidR="00A06CBD" w:rsidTr="00561ED1">
        <w:tc>
          <w:tcPr>
            <w:tcW w:w="670" w:type="dxa"/>
          </w:tcPr>
          <w:p w:rsidR="00A06CBD" w:rsidRPr="00A06CBD" w:rsidRDefault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6060" w:type="dxa"/>
            <w:vAlign w:val="center"/>
          </w:tcPr>
          <w:p w:rsidR="00A06CBD" w:rsidRPr="008A5433" w:rsidRDefault="00A06CBD" w:rsidP="00240DBC">
            <w:pPr>
              <w:pStyle w:val="a5"/>
            </w:pPr>
            <w:r w:rsidRPr="008A5433">
              <w:t>Участие в работе Политсовета Большеберезниковского Местного отделения Всероссийской политической партии «Единая Россия»</w:t>
            </w:r>
            <w:r>
              <w:t>.</w:t>
            </w:r>
          </w:p>
        </w:tc>
        <w:tc>
          <w:tcPr>
            <w:tcW w:w="3586" w:type="dxa"/>
            <w:vAlign w:val="center"/>
          </w:tcPr>
          <w:p w:rsidR="00A06CBD" w:rsidRPr="008A5433" w:rsidRDefault="00A06CBD" w:rsidP="00240DBC">
            <w:pPr>
              <w:pStyle w:val="a5"/>
              <w:jc w:val="center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  <w:vAlign w:val="center"/>
          </w:tcPr>
          <w:p w:rsidR="00A06CBD" w:rsidRPr="008A5433" w:rsidRDefault="00A06CBD" w:rsidP="00240DBC">
            <w:pPr>
              <w:pStyle w:val="a5"/>
            </w:pPr>
            <w:r w:rsidRPr="008A5433">
              <w:t>Председатель Совета депутатов</w:t>
            </w:r>
          </w:p>
        </w:tc>
      </w:tr>
      <w:tr w:rsidR="00A06CBD" w:rsidTr="00561ED1">
        <w:tc>
          <w:tcPr>
            <w:tcW w:w="670" w:type="dxa"/>
          </w:tcPr>
          <w:p w:rsidR="00A06CBD" w:rsidRPr="00A06CBD" w:rsidRDefault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6060" w:type="dxa"/>
            <w:vAlign w:val="center"/>
          </w:tcPr>
          <w:p w:rsidR="00A06CBD" w:rsidRPr="008A5433" w:rsidRDefault="00A06CBD" w:rsidP="00240DBC">
            <w:pPr>
              <w:pStyle w:val="a5"/>
            </w:pPr>
            <w:r w:rsidRPr="008A5433">
              <w:t>Участие в районных, республиканских мероприятиях, проводимых Местным отделением  Партии «Единая Россия»</w:t>
            </w:r>
            <w:r>
              <w:t>.</w:t>
            </w:r>
          </w:p>
        </w:tc>
        <w:tc>
          <w:tcPr>
            <w:tcW w:w="3586" w:type="dxa"/>
            <w:vAlign w:val="center"/>
          </w:tcPr>
          <w:p w:rsidR="00A06CBD" w:rsidRPr="008A5433" w:rsidRDefault="00A06CBD" w:rsidP="00240DBC">
            <w:pPr>
              <w:pStyle w:val="a5"/>
              <w:jc w:val="center"/>
            </w:pPr>
            <w:r w:rsidRPr="008A5433">
              <w:t>в течение года</w:t>
            </w:r>
          </w:p>
        </w:tc>
        <w:tc>
          <w:tcPr>
            <w:tcW w:w="4470" w:type="dxa"/>
            <w:gridSpan w:val="2"/>
            <w:vAlign w:val="center"/>
          </w:tcPr>
          <w:p w:rsidR="00A06CBD" w:rsidRPr="008A5433" w:rsidRDefault="00A06CBD" w:rsidP="00240DBC">
            <w:pPr>
              <w:pStyle w:val="a5"/>
            </w:pPr>
            <w:r w:rsidRPr="008A5433">
              <w:t>Председатель Совета депутатов</w:t>
            </w:r>
          </w:p>
        </w:tc>
      </w:tr>
      <w:tr w:rsidR="00A06CBD" w:rsidTr="00A110B3">
        <w:tc>
          <w:tcPr>
            <w:tcW w:w="14786" w:type="dxa"/>
            <w:gridSpan w:val="5"/>
          </w:tcPr>
          <w:p w:rsidR="00A06CBD" w:rsidRDefault="00A06CBD" w:rsidP="00A06CBD">
            <w:pPr>
              <w:jc w:val="center"/>
            </w:pPr>
            <w:r w:rsidRPr="00A06C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Гласность в работе Совета депутатов</w:t>
            </w:r>
          </w:p>
        </w:tc>
      </w:tr>
      <w:tr w:rsidR="00A06CBD" w:rsidTr="00A06CBD">
        <w:tc>
          <w:tcPr>
            <w:tcW w:w="670" w:type="dxa"/>
          </w:tcPr>
          <w:p w:rsidR="00A06CBD" w:rsidRPr="00A06CBD" w:rsidRDefault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6060" w:type="dxa"/>
          </w:tcPr>
          <w:p w:rsidR="00A06CBD" w:rsidRP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через районную газету «Присурские вести» и официальный сайт администрации муниципального района о прошедших заседаниях Совета депутатов, принятых решениях и о работе депутатов.</w:t>
            </w:r>
          </w:p>
        </w:tc>
        <w:tc>
          <w:tcPr>
            <w:tcW w:w="3586" w:type="dxa"/>
          </w:tcPr>
          <w:p w:rsidR="00A06CBD" w:rsidRP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A06CBD" w:rsidRP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организационного отдела администрации муниципального района</w:t>
            </w:r>
          </w:p>
        </w:tc>
      </w:tr>
      <w:tr w:rsidR="00A06CBD" w:rsidTr="00A06CBD">
        <w:tc>
          <w:tcPr>
            <w:tcW w:w="670" w:type="dxa"/>
          </w:tcPr>
          <w:p w:rsidR="00A06CBD" w:rsidRPr="00A06CBD" w:rsidRDefault="00A0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6060" w:type="dxa"/>
          </w:tcPr>
          <w:p w:rsidR="00A06CBD" w:rsidRP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информационном стенде администрации муниципального района;</w:t>
            </w:r>
          </w:p>
          <w:p w:rsidR="00A06CBD" w:rsidRP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Опубликование в официальном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Информационном бюллетене</w:t>
            </w: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 xml:space="preserve"> Большеберезниковского муниципального района».</w:t>
            </w:r>
          </w:p>
        </w:tc>
        <w:tc>
          <w:tcPr>
            <w:tcW w:w="3586" w:type="dxa"/>
          </w:tcPr>
          <w:p w:rsidR="00A06CBD" w:rsidRP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470" w:type="dxa"/>
            <w:gridSpan w:val="2"/>
          </w:tcPr>
          <w:p w:rsidR="00A06CBD" w:rsidRPr="00A06CBD" w:rsidRDefault="00A06CBD" w:rsidP="00240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CBD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организационного отдела администрации муниципального района</w:t>
            </w:r>
          </w:p>
        </w:tc>
      </w:tr>
    </w:tbl>
    <w:p w:rsidR="00D454FA" w:rsidRDefault="00D454FA"/>
    <w:sectPr w:rsidR="00D454FA" w:rsidSect="00A06CBD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1170F"/>
    <w:multiLevelType w:val="hybridMultilevel"/>
    <w:tmpl w:val="7D78EBD2"/>
    <w:lvl w:ilvl="0" w:tplc="5DB69598">
      <w:start w:val="2"/>
      <w:numFmt w:val="decimal"/>
      <w:lvlText w:val="%1."/>
      <w:lvlJc w:val="left"/>
      <w:pPr>
        <w:tabs>
          <w:tab w:val="num" w:pos="705"/>
        </w:tabs>
        <w:ind w:left="70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drawingGridHorizontalSpacing w:val="110"/>
  <w:displayHorizontalDrawingGridEvery w:val="2"/>
  <w:characterSpacingControl w:val="doNotCompress"/>
  <w:compat/>
  <w:rsids>
    <w:rsidRoot w:val="00C25F01"/>
    <w:rsid w:val="00A06CBD"/>
    <w:rsid w:val="00C25F01"/>
    <w:rsid w:val="00D4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4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5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25F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C2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2019-01-29T08:11:00Z</dcterms:created>
  <dcterms:modified xsi:type="dcterms:W3CDTF">2019-01-29T08:41:00Z</dcterms:modified>
</cp:coreProperties>
</file>