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468" w:rsidRPr="009A5350" w:rsidRDefault="00B10BE3" w:rsidP="00B10BE3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9A5350">
        <w:rPr>
          <w:rFonts w:ascii="Times New Roman" w:hAnsi="Times New Roman" w:cs="Times New Roman"/>
          <w:b/>
          <w:sz w:val="52"/>
          <w:szCs w:val="52"/>
        </w:rPr>
        <w:t>Анонс на сайт</w:t>
      </w:r>
    </w:p>
    <w:p w:rsidR="00FB46B3" w:rsidRDefault="009A5350" w:rsidP="00B10BE3">
      <w:pPr>
        <w:pStyle w:val="a3"/>
        <w:spacing w:after="0"/>
        <w:ind w:firstLine="708"/>
        <w:jc w:val="both"/>
        <w:rPr>
          <w:sz w:val="36"/>
          <w:szCs w:val="36"/>
        </w:rPr>
      </w:pPr>
      <w:r w:rsidRPr="009A5350">
        <w:rPr>
          <w:sz w:val="36"/>
          <w:szCs w:val="36"/>
        </w:rPr>
        <w:t xml:space="preserve">В </w:t>
      </w:r>
      <w:r w:rsidR="00FB46B3">
        <w:rPr>
          <w:sz w:val="36"/>
          <w:szCs w:val="36"/>
        </w:rPr>
        <w:t>целях подготовки обучающихся в общеобразовательных организациях к выбору профессии в соответствии с потребностью рынка труда, повышения престижа рабочих профессий, создания условий для профессионального самоопределения школьников через развитие художественно-творческих способностей</w:t>
      </w:r>
      <w:proofErr w:type="gramStart"/>
      <w:r w:rsidR="00FB46B3">
        <w:rPr>
          <w:sz w:val="36"/>
          <w:szCs w:val="36"/>
        </w:rPr>
        <w:t xml:space="preserve"> :</w:t>
      </w:r>
      <w:proofErr w:type="gramEnd"/>
      <w:r w:rsidR="00FB46B3">
        <w:rPr>
          <w:sz w:val="36"/>
          <w:szCs w:val="36"/>
        </w:rPr>
        <w:t xml:space="preserve"> </w:t>
      </w:r>
    </w:p>
    <w:p w:rsidR="009A5350" w:rsidRDefault="00FB46B3" w:rsidP="00B10BE3">
      <w:pPr>
        <w:pStyle w:val="a3"/>
        <w:spacing w:after="0"/>
        <w:ind w:firstLine="708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с 15 февраля по 15 марта 2019 года пройдут </w:t>
      </w:r>
      <w:proofErr w:type="spellStart"/>
      <w:r>
        <w:rPr>
          <w:sz w:val="36"/>
          <w:szCs w:val="36"/>
        </w:rPr>
        <w:t>внутришкольные</w:t>
      </w:r>
      <w:proofErr w:type="spellEnd"/>
      <w:r>
        <w:rPr>
          <w:sz w:val="36"/>
          <w:szCs w:val="36"/>
        </w:rPr>
        <w:t xml:space="preserve"> этап</w:t>
      </w:r>
      <w:r w:rsidR="009065FE">
        <w:rPr>
          <w:sz w:val="36"/>
          <w:szCs w:val="36"/>
        </w:rPr>
        <w:t>ы</w:t>
      </w:r>
      <w:r>
        <w:rPr>
          <w:sz w:val="36"/>
          <w:szCs w:val="36"/>
        </w:rPr>
        <w:t xml:space="preserve"> мероприятий «Город Мастеров»;</w:t>
      </w:r>
    </w:p>
    <w:p w:rsidR="00FB46B3" w:rsidRDefault="00FB46B3" w:rsidP="00B10BE3">
      <w:pPr>
        <w:pStyle w:val="a3"/>
        <w:spacing w:after="0"/>
        <w:ind w:firstLine="708"/>
        <w:jc w:val="both"/>
        <w:rPr>
          <w:sz w:val="36"/>
          <w:szCs w:val="36"/>
        </w:rPr>
      </w:pPr>
      <w:r>
        <w:rPr>
          <w:sz w:val="36"/>
          <w:szCs w:val="36"/>
        </w:rPr>
        <w:t>с 15 марта по 15 апреля 2019 года пройдет районный этап «Город Мастеров» и «Калейдоскоп профессий»;</w:t>
      </w:r>
    </w:p>
    <w:p w:rsidR="00FB46B3" w:rsidRPr="009A5350" w:rsidRDefault="00FB46B3" w:rsidP="00B10BE3">
      <w:pPr>
        <w:pStyle w:val="a3"/>
        <w:spacing w:after="0"/>
        <w:ind w:firstLine="708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Республиканский этап </w:t>
      </w:r>
      <w:proofErr w:type="spellStart"/>
      <w:r>
        <w:rPr>
          <w:sz w:val="36"/>
          <w:szCs w:val="36"/>
        </w:rPr>
        <w:t>профорентационных</w:t>
      </w:r>
      <w:proofErr w:type="spellEnd"/>
      <w:r>
        <w:rPr>
          <w:sz w:val="36"/>
          <w:szCs w:val="36"/>
        </w:rPr>
        <w:t xml:space="preserve"> мероприятий «Город Мастеров» и </w:t>
      </w:r>
      <w:r w:rsidR="009065FE">
        <w:rPr>
          <w:sz w:val="36"/>
          <w:szCs w:val="36"/>
        </w:rPr>
        <w:t>«</w:t>
      </w:r>
      <w:r>
        <w:rPr>
          <w:sz w:val="36"/>
          <w:szCs w:val="36"/>
        </w:rPr>
        <w:t>Калейдоскоп профессий» пройдет ориентировочно 18 апреля 2019 года.</w:t>
      </w:r>
    </w:p>
    <w:p w:rsidR="00F26B14" w:rsidRPr="009A5350" w:rsidRDefault="00F26B14" w:rsidP="00B10BE3">
      <w:pPr>
        <w:pStyle w:val="a3"/>
        <w:spacing w:after="0"/>
        <w:ind w:firstLine="708"/>
        <w:jc w:val="both"/>
        <w:rPr>
          <w:sz w:val="36"/>
          <w:szCs w:val="36"/>
        </w:rPr>
      </w:pPr>
      <w:r w:rsidRPr="009A5350">
        <w:rPr>
          <w:sz w:val="36"/>
          <w:szCs w:val="36"/>
        </w:rPr>
        <w:t>Приглашаем всех желающих!!!</w:t>
      </w:r>
    </w:p>
    <w:p w:rsidR="00F26B14" w:rsidRPr="00F26B14" w:rsidRDefault="00F26B14" w:rsidP="00B10BE3">
      <w:pPr>
        <w:pStyle w:val="a3"/>
        <w:spacing w:after="0"/>
        <w:ind w:firstLine="708"/>
        <w:jc w:val="both"/>
        <w:rPr>
          <w:sz w:val="28"/>
          <w:szCs w:val="28"/>
        </w:rPr>
      </w:pPr>
    </w:p>
    <w:sectPr w:rsidR="00F26B14" w:rsidRPr="00F26B14" w:rsidSect="00B324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10BE3"/>
    <w:rsid w:val="000978F9"/>
    <w:rsid w:val="003A3A32"/>
    <w:rsid w:val="008C7D20"/>
    <w:rsid w:val="009065FE"/>
    <w:rsid w:val="009A5350"/>
    <w:rsid w:val="00B10BE3"/>
    <w:rsid w:val="00B32468"/>
    <w:rsid w:val="00F26B14"/>
    <w:rsid w:val="00FB46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4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10BE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66BA7A-71C3-4DF4-99A4-E833ED1FD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Inspektor</dc:creator>
  <cp:keywords/>
  <dc:description/>
  <cp:lastModifiedBy>Levchanova</cp:lastModifiedBy>
  <cp:revision>5</cp:revision>
  <cp:lastPrinted>2018-02-15T13:08:00Z</cp:lastPrinted>
  <dcterms:created xsi:type="dcterms:W3CDTF">2018-02-15T12:50:00Z</dcterms:created>
  <dcterms:modified xsi:type="dcterms:W3CDTF">2019-02-25T08:08:00Z</dcterms:modified>
</cp:coreProperties>
</file>