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CD040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CD04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CD04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CD040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CD040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CD040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AD684C" w:rsidRPr="00CD040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CD040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проведения открытого  аукциона  2</w:t>
      </w:r>
      <w:r w:rsidR="0093713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6 марта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</w:t>
      </w:r>
      <w:r w:rsidR="0093713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CD040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шеберезниковский район, село Большие  Березники, ул. Московская, д.25.</w:t>
      </w:r>
    </w:p>
    <w:p w:rsidR="00AD684C" w:rsidRPr="00CD040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CD040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10 час.00 мин.</w:t>
      </w:r>
    </w:p>
    <w:p w:rsidR="00AD684C" w:rsidRPr="00CD040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AD684C" w:rsidRPr="00CD040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CD040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AD684C" w:rsidRPr="00CD040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3713F" w:rsidRPr="00CD040C" w:rsidRDefault="0093713F" w:rsidP="009371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40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D040C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D040C">
        <w:rPr>
          <w:rFonts w:ascii="Times New Roman" w:hAnsi="Times New Roman" w:cs="Times New Roman"/>
          <w:sz w:val="24"/>
          <w:szCs w:val="24"/>
        </w:rPr>
        <w:t xml:space="preserve">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93713F" w:rsidRPr="00CD040C" w:rsidRDefault="0093713F" w:rsidP="009371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40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D040C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CD040C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</w:t>
      </w:r>
      <w:r w:rsidRPr="00CD040C">
        <w:rPr>
          <w:rFonts w:ascii="Times New Roman" w:hAnsi="Times New Roman" w:cs="Times New Roman"/>
          <w:sz w:val="24"/>
          <w:szCs w:val="24"/>
        </w:rPr>
        <w:t>е</w:t>
      </w:r>
      <w:r w:rsidRPr="00CD040C">
        <w:rPr>
          <w:rFonts w:ascii="Times New Roman" w:hAnsi="Times New Roman" w:cs="Times New Roman"/>
          <w:sz w:val="24"/>
          <w:szCs w:val="24"/>
        </w:rPr>
        <w:t>ством и земельным отношениям Большеберезниковского муниципального района.</w:t>
      </w:r>
    </w:p>
    <w:p w:rsidR="0093713F" w:rsidRPr="00CD040C" w:rsidRDefault="0093713F" w:rsidP="009371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40C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CD040C">
        <w:rPr>
          <w:rFonts w:ascii="Times New Roman" w:hAnsi="Times New Roman" w:cs="Times New Roman"/>
          <w:sz w:val="24"/>
          <w:szCs w:val="24"/>
        </w:rPr>
        <w:t>а</w:t>
      </w:r>
      <w:r w:rsidRPr="00CD040C">
        <w:rPr>
          <w:rFonts w:ascii="Times New Roman" w:hAnsi="Times New Roman" w:cs="Times New Roman"/>
          <w:sz w:val="24"/>
          <w:szCs w:val="24"/>
        </w:rPr>
        <w:t>тел</w:t>
      </w:r>
      <w:r w:rsidRPr="00CD040C">
        <w:rPr>
          <w:rFonts w:ascii="Times New Roman" w:hAnsi="Times New Roman" w:cs="Times New Roman"/>
          <w:sz w:val="24"/>
          <w:szCs w:val="24"/>
        </w:rPr>
        <w:t>ь</w:t>
      </w:r>
      <w:r w:rsidRPr="00CD040C">
        <w:rPr>
          <w:rFonts w:ascii="Times New Roman" w:hAnsi="Times New Roman" w:cs="Times New Roman"/>
          <w:sz w:val="24"/>
          <w:szCs w:val="24"/>
        </w:rPr>
        <w:t>ства и торговли администрации Большеберезниковского муниципального района.</w:t>
      </w:r>
    </w:p>
    <w:p w:rsidR="0093713F" w:rsidRPr="00CD040C" w:rsidRDefault="0093713F" w:rsidP="009371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40C">
        <w:rPr>
          <w:rFonts w:ascii="Times New Roman" w:hAnsi="Times New Roman" w:cs="Times New Roman"/>
          <w:sz w:val="24"/>
          <w:szCs w:val="24"/>
        </w:rPr>
        <w:t xml:space="preserve">4.    </w:t>
      </w:r>
      <w:proofErr w:type="spellStart"/>
      <w:r w:rsidRPr="00CD040C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D040C">
        <w:rPr>
          <w:rFonts w:ascii="Times New Roman" w:hAnsi="Times New Roman" w:cs="Times New Roman"/>
          <w:sz w:val="24"/>
          <w:szCs w:val="24"/>
        </w:rPr>
        <w:t xml:space="preserve"> Г.М.</w:t>
      </w:r>
      <w:r w:rsidRPr="00CD040C">
        <w:rPr>
          <w:rFonts w:ascii="Times New Roman" w:hAnsi="Times New Roman" w:cs="Times New Roman"/>
          <w:sz w:val="24"/>
          <w:szCs w:val="24"/>
        </w:rPr>
        <w:tab/>
        <w:t>– начальник отдела строительства, архитектуры и ЖКХ администр</w:t>
      </w:r>
      <w:r w:rsidRPr="00CD040C">
        <w:rPr>
          <w:rFonts w:ascii="Times New Roman" w:hAnsi="Times New Roman" w:cs="Times New Roman"/>
          <w:sz w:val="24"/>
          <w:szCs w:val="24"/>
        </w:rPr>
        <w:t>а</w:t>
      </w:r>
      <w:r w:rsidRPr="00CD040C">
        <w:rPr>
          <w:rFonts w:ascii="Times New Roman" w:hAnsi="Times New Roman" w:cs="Times New Roman"/>
          <w:sz w:val="24"/>
          <w:szCs w:val="24"/>
        </w:rPr>
        <w:t>ции Большеберезниковского муниципального района.</w:t>
      </w:r>
    </w:p>
    <w:p w:rsidR="00AD684C" w:rsidRPr="00CD040C" w:rsidRDefault="00AD684C" w:rsidP="009371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 претендентов:   </w:t>
      </w:r>
    </w:p>
    <w:p w:rsidR="00AD684C" w:rsidRPr="00CD040C" w:rsidRDefault="00AD684C" w:rsidP="009371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3713F" w:rsidRPr="00CD040C">
        <w:rPr>
          <w:rFonts w:ascii="Times New Roman" w:eastAsia="Calibri" w:hAnsi="Times New Roman" w:cs="Times New Roman"/>
          <w:sz w:val="24"/>
          <w:szCs w:val="24"/>
        </w:rPr>
        <w:t>ООО «Системы жизнеобеспечения РМ</w:t>
      </w:r>
      <w:r w:rsidR="000A1871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Pr="00CD040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3713F" w:rsidRPr="00CD040C">
        <w:rPr>
          <w:rFonts w:ascii="Times New Roman" w:eastAsia="Calibri" w:hAnsi="Times New Roman" w:cs="Times New Roman"/>
          <w:sz w:val="24"/>
          <w:szCs w:val="24"/>
        </w:rPr>
        <w:t xml:space="preserve">ООО «Коммунальные ресурсы  РМ 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2.</w:t>
      </w:r>
    </w:p>
    <w:p w:rsidR="00AD684C" w:rsidRPr="00CD040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CD040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CD040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CD040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итогах аукциона  по продаже в собственность  земельного участка общей пл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щадью </w:t>
      </w:r>
      <w:r w:rsidR="0093713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49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93713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13:04:0101001:8244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3713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(описание местопол</w:t>
      </w:r>
      <w:r w:rsidR="0093713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3713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жения): Республика Мордовия, Большеберезниковский район,  с. Большие Березники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энергетики. Категория земель – земли населенных пун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тов.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D684C" w:rsidRPr="00CD040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CD040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70317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00 руб. 00 коп</w:t>
      </w:r>
      <w:r w:rsidR="0063238E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63238E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70317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180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  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коп.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</w:t>
      </w:r>
      <w:r w:rsidR="0063238E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1200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 коп.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CD040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ПРОДАВЕЦ- Администрация Большеберезниковского муниципального района Ре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пу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 Мордовия, действующая на основании Устава зарегистрированного Управлением Мин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стерства юстиции Российской Федерации по Республике Мордовия 22 мая 2013 года № </w:t>
      </w:r>
      <w:r w:rsidRPr="00CD040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39.3,39.11, 39.12 Земельного к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декса Росси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Федерации.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CD040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Слушали:</w:t>
      </w:r>
    </w:p>
    <w:p w:rsidR="00AD684C" w:rsidRPr="00CD040C" w:rsidRDefault="00270317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Максатову</w:t>
      </w:r>
      <w:proofErr w:type="spellEnd"/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Аллу Сергеевну</w:t>
      </w:r>
      <w:r w:rsidR="0063238E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комиссии, которая сообщила комиссии, что ау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цион проводится, согласно 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142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крытым</w:t>
      </w:r>
      <w:proofErr w:type="gramEnd"/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составу участников и форме подачи пред</w:t>
      </w:r>
      <w:r w:rsidR="0026025E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AD684C" w:rsidRPr="00CD040C" w:rsidRDefault="00002D34" w:rsidP="00BF0929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общей площадью 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49 кв.м. с кадастровым номером 13:04:0101001:8244. Адрес (описание местоположения): Республика Мордовия, Большеберезниковский район,  с. Большие Березники. Разреше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ное использование: для энергетики. Категория земель – земли населенных пунктов. 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Уч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стниками аукциона согласно протоколов от 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proofErr w:type="gramStart"/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="00AD684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F0929" w:rsidRPr="00CD040C">
        <w:rPr>
          <w:rFonts w:ascii="Times New Roman" w:eastAsia="Calibri" w:hAnsi="Times New Roman" w:cs="Times New Roman"/>
          <w:sz w:val="24"/>
          <w:szCs w:val="24"/>
        </w:rPr>
        <w:t xml:space="preserve">ООО «Системы жизнеобеспечения РМ 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Pr="00CD040C" w:rsidRDefault="00AD684C" w:rsidP="0063238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F0929" w:rsidRPr="00CD040C">
        <w:rPr>
          <w:rFonts w:ascii="Times New Roman" w:eastAsia="Calibri" w:hAnsi="Times New Roman" w:cs="Times New Roman"/>
          <w:sz w:val="24"/>
          <w:szCs w:val="24"/>
        </w:rPr>
        <w:t xml:space="preserve">ООО «Коммунальные ресурсы  РМ 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2.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сообщили комиссии о намерении заключить договор купли-продажи на вышеук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занный з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мельный участок.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циона.</w:t>
      </w:r>
    </w:p>
    <w:p w:rsidR="00853D8F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 </w:t>
      </w:r>
      <w:proofErr w:type="spellStart"/>
      <w:r w:rsidR="00853D8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  <w:r w:rsidR="00853D8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Алла Сергеевна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огласила начальную стоимость земельного участка, которая составляет  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53D8F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 рублей 00 коп</w:t>
      </w:r>
      <w:proofErr w:type="gramStart"/>
      <w:r w:rsidR="00853D8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853D8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53D8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="00853D8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илеты подняли участник № 1 и учас</w:t>
      </w:r>
      <w:r w:rsidR="00853D8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53D8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</w:t>
      </w:r>
      <w:r w:rsidR="00FD12C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53D8F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2.</w:t>
      </w:r>
    </w:p>
    <w:p w:rsidR="00F04DDB" w:rsidRPr="00CD040C" w:rsidRDefault="00853D8F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аукц</w:t>
      </w:r>
      <w:r w:rsidR="006707F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ионист путем увеличения текущей цены на шаг аукциона 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180</w:t>
      </w:r>
      <w:r w:rsidR="006707F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</w:t>
      </w:r>
      <w:r w:rsidR="006707F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6707F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 00 коп</w:t>
      </w:r>
      <w:proofErr w:type="gramStart"/>
      <w:r w:rsidR="006707F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6707F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707F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6707F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глашает очередную цену вышеуказанного земельного участка, которая с</w:t>
      </w:r>
      <w:r w:rsidR="006707F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707F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ставляет 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6707FC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</w:t>
      </w:r>
      <w:r w:rsidR="006707FC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рублей 00 коп.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86182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 поднял участник № 1, аукционист повторяет 3 раза цену земельн</w:t>
      </w:r>
      <w:r w:rsidR="00386182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86182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го участка и объявляет победителя аукциона.</w:t>
      </w:r>
    </w:p>
    <w:p w:rsidR="00F04DDB" w:rsidRPr="00CD040C" w:rsidRDefault="00386182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Победителем аукциона по продаже земельного участкаобщей площадью 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49 кв.м. с кадастровым номером 13:04:0101001:8244. Адрес (описание местоположения): Республ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ка Мордовия, Большеберезниковский район,  с. Большие Березники. Разрешенное испол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ние: для энергетики. Категория земель – земли населенных пунктов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под № 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F0929" w:rsidRPr="00CD040C">
        <w:rPr>
          <w:rFonts w:ascii="Times New Roman" w:eastAsia="Calibri" w:hAnsi="Times New Roman" w:cs="Times New Roman"/>
          <w:sz w:val="24"/>
          <w:szCs w:val="24"/>
        </w:rPr>
        <w:t>ООО «Системы жизнеобеспечения РМ».</w:t>
      </w:r>
    </w:p>
    <w:p w:rsidR="00386182" w:rsidRPr="00CD040C" w:rsidRDefault="00386182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CD040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вышеизложенного, комиссия принимает решение признать победит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лем  аукциона по продаже земельного участка  в собственность </w:t>
      </w:r>
      <w:r w:rsidR="00BF0929" w:rsidRPr="00CD040C">
        <w:rPr>
          <w:rFonts w:ascii="Times New Roman" w:eastAsia="Calibri" w:hAnsi="Times New Roman" w:cs="Times New Roman"/>
          <w:sz w:val="24"/>
          <w:szCs w:val="24"/>
        </w:rPr>
        <w:t>ООО «Системы жизн</w:t>
      </w:r>
      <w:r w:rsidR="00BF0929" w:rsidRPr="00CD040C">
        <w:rPr>
          <w:rFonts w:ascii="Times New Roman" w:eastAsia="Calibri" w:hAnsi="Times New Roman" w:cs="Times New Roman"/>
          <w:sz w:val="24"/>
          <w:szCs w:val="24"/>
        </w:rPr>
        <w:t>е</w:t>
      </w:r>
      <w:r w:rsidR="00BF0929" w:rsidRPr="00CD040C">
        <w:rPr>
          <w:rFonts w:ascii="Times New Roman" w:eastAsia="Calibri" w:hAnsi="Times New Roman" w:cs="Times New Roman"/>
          <w:sz w:val="24"/>
          <w:szCs w:val="24"/>
        </w:rPr>
        <w:t>обеспечения РМ»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предоставить вышеуказанный земельный участок в собственность по цене аукциона </w:t>
      </w:r>
      <w:r w:rsidR="00CD040C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386182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F0929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</w:t>
      </w:r>
      <w:r w:rsidR="00386182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BF0929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 тысяч сто восемьдесят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коп.    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Заключить  договор купли продажи  с </w:t>
      </w:r>
      <w:r w:rsidR="00BF0929" w:rsidRPr="00CD040C">
        <w:rPr>
          <w:rFonts w:ascii="Times New Roman" w:eastAsia="Calibri" w:hAnsi="Times New Roman" w:cs="Times New Roman"/>
          <w:sz w:val="24"/>
          <w:szCs w:val="24"/>
        </w:rPr>
        <w:t xml:space="preserve">ООО «Системы жизнеобеспечения РМ» 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шеуказанный земельный участок.</w:t>
      </w:r>
    </w:p>
    <w:p w:rsidR="00AD684C" w:rsidRPr="00CD040C" w:rsidRDefault="00BF0929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sz w:val="24"/>
          <w:szCs w:val="24"/>
        </w:rPr>
        <w:t xml:space="preserve">ООО «Коммунальные ресурсы  РМ </w:t>
      </w:r>
      <w:r w:rsidR="0028455A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претендент участника аукциона под № 2 </w:t>
      </w:r>
      <w:r w:rsidR="00AD684C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</w:t>
      </w:r>
      <w:r w:rsidR="00AD684C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r w:rsidR="00AD684C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нуть задаток в сумме </w:t>
      </w:r>
      <w:r w:rsidR="00343434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1 200</w:t>
      </w:r>
      <w:r w:rsidR="00AD684C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343434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одна тысяча двести</w:t>
      </w:r>
      <w:r w:rsidR="0028455A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343434" w:rsidRPr="00CD04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коп.</w:t>
      </w:r>
    </w:p>
    <w:p w:rsidR="00AD684C" w:rsidRPr="00CD040C" w:rsidRDefault="00AD684C" w:rsidP="0028455A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28455A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 </w:t>
      </w:r>
      <w:proofErr w:type="spellStart"/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_______________________________М.В.Чалдушкина</w:t>
      </w:r>
      <w:proofErr w:type="spellEnd"/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 _______________________________</w:t>
      </w:r>
      <w:r w:rsidR="0028455A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8455A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28455A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_______________________________ </w:t>
      </w:r>
      <w:r w:rsidR="0063238E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238E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3238E"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Полушкина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455A" w:rsidRPr="00CD040C" w:rsidRDefault="0028455A" w:rsidP="0028455A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_______________________________ Г.М. Старцева</w:t>
      </w: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CD040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CD040C" w:rsidRDefault="00AD684C" w:rsidP="0063238E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E5114D" w:rsidRPr="00CD040C" w:rsidRDefault="00AD684C" w:rsidP="0063238E">
      <w:pPr>
        <w:widowControl w:val="0"/>
        <w:spacing w:after="0" w:line="240" w:lineRule="auto"/>
        <w:ind w:firstLine="624"/>
        <w:jc w:val="both"/>
        <w:rPr>
          <w:rFonts w:ascii="Times New Roman" w:hAnsi="Times New Roman" w:cs="Times New Roman"/>
          <w:sz w:val="24"/>
          <w:szCs w:val="24"/>
        </w:rPr>
      </w:pP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С настоящим протоколом  претендент  ознакомлен_____________</w:t>
      </w:r>
      <w:bookmarkStart w:id="0" w:name="_GoBack"/>
      <w:bookmarkEnd w:id="0"/>
    </w:p>
    <w:sectPr w:rsidR="00E5114D" w:rsidRPr="00CD040C" w:rsidSect="005169F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compat/>
  <w:rsids>
    <w:rsidRoot w:val="00980225"/>
    <w:rsid w:val="00002D34"/>
    <w:rsid w:val="000A1871"/>
    <w:rsid w:val="0026025E"/>
    <w:rsid w:val="00270317"/>
    <w:rsid w:val="0028455A"/>
    <w:rsid w:val="00343434"/>
    <w:rsid w:val="00384809"/>
    <w:rsid w:val="00386182"/>
    <w:rsid w:val="0063238E"/>
    <w:rsid w:val="006707FC"/>
    <w:rsid w:val="00821B53"/>
    <w:rsid w:val="00845D46"/>
    <w:rsid w:val="008538D1"/>
    <w:rsid w:val="00853D8F"/>
    <w:rsid w:val="0093713F"/>
    <w:rsid w:val="00980225"/>
    <w:rsid w:val="009D56DF"/>
    <w:rsid w:val="00A937FA"/>
    <w:rsid w:val="00AD684C"/>
    <w:rsid w:val="00B10F6B"/>
    <w:rsid w:val="00BF0929"/>
    <w:rsid w:val="00CD040C"/>
    <w:rsid w:val="00E5114D"/>
    <w:rsid w:val="00F04DDB"/>
    <w:rsid w:val="00FD12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5</cp:revision>
  <cp:lastPrinted>2019-03-28T08:15:00Z</cp:lastPrinted>
  <dcterms:created xsi:type="dcterms:W3CDTF">2018-11-20T06:18:00Z</dcterms:created>
  <dcterms:modified xsi:type="dcterms:W3CDTF">2019-03-28T08:15:00Z</dcterms:modified>
</cp:coreProperties>
</file>