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комиссии по подведению итогов аукциона  по продаже права на заключ</w:t>
      </w: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50000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дастровым номером 13:04:</w:t>
      </w:r>
      <w:r w:rsidR="000334B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010100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44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обеспечения сельскохозяйственного производства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(местоположение)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Местоположение у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тановлено относительно ориентира, расположенного в границах участка. Почтовый адрес ориентира: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Республика Мордовия, Большеберезниковский район, 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Большеб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резниковское сельское поселение, западная часть кадастрового квартала 13:04:0101007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472D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сельскохозяйственного назначения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D6218F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18F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334B4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CB085F" w:rsidRDefault="00F90C69" w:rsidP="00CB08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10 час.00 мин.</w:t>
      </w:r>
    </w:p>
    <w:p w:rsidR="00F90C69" w:rsidRPr="00CB085F" w:rsidRDefault="00F90C69" w:rsidP="00CB08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CB085F" w:rsidRDefault="00F90C69" w:rsidP="00CB085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D6218F" w:rsidRPr="00D6218F" w:rsidRDefault="00D6218F" w:rsidP="00D621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218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D6218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D6218F">
        <w:rPr>
          <w:rFonts w:ascii="Times New Roman" w:hAnsi="Times New Roman" w:cs="Times New Roman"/>
          <w:sz w:val="24"/>
          <w:szCs w:val="24"/>
        </w:rPr>
        <w:t xml:space="preserve">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9E6B92" w:rsidRPr="00D6218F" w:rsidRDefault="009E6B92" w:rsidP="00D621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218F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D6218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D6218F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муниципальным имущ</w:t>
      </w:r>
      <w:r w:rsidRPr="00D6218F">
        <w:rPr>
          <w:rFonts w:ascii="Times New Roman" w:hAnsi="Times New Roman" w:cs="Times New Roman"/>
          <w:sz w:val="24"/>
          <w:szCs w:val="24"/>
        </w:rPr>
        <w:t>е</w:t>
      </w:r>
      <w:r w:rsidRPr="00D6218F">
        <w:rPr>
          <w:rFonts w:ascii="Times New Roman" w:hAnsi="Times New Roman" w:cs="Times New Roman"/>
          <w:sz w:val="24"/>
          <w:szCs w:val="24"/>
        </w:rPr>
        <w:t>ством и земельным отношениям Большеберезниковского муниципального района.</w:t>
      </w:r>
    </w:p>
    <w:p w:rsidR="00CB085F" w:rsidRPr="00D6218F" w:rsidRDefault="00CB085F" w:rsidP="00D621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218F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</w:t>
      </w:r>
      <w:r w:rsidRPr="00D6218F">
        <w:rPr>
          <w:rFonts w:ascii="Times New Roman" w:hAnsi="Times New Roman" w:cs="Times New Roman"/>
          <w:sz w:val="24"/>
          <w:szCs w:val="24"/>
        </w:rPr>
        <w:t>а</w:t>
      </w:r>
      <w:r w:rsidRPr="00D6218F">
        <w:rPr>
          <w:rFonts w:ascii="Times New Roman" w:hAnsi="Times New Roman" w:cs="Times New Roman"/>
          <w:sz w:val="24"/>
          <w:szCs w:val="24"/>
        </w:rPr>
        <w:t>тельства и торговли администрации Большеберезниковского муниципального района.</w:t>
      </w:r>
    </w:p>
    <w:p w:rsidR="00CB085F" w:rsidRPr="00CB085F" w:rsidRDefault="00CB085F" w:rsidP="00D6218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218F">
        <w:rPr>
          <w:rFonts w:ascii="Times New Roman" w:hAnsi="Times New Roman" w:cs="Times New Roman"/>
          <w:sz w:val="24"/>
          <w:szCs w:val="24"/>
        </w:rPr>
        <w:t>4. Лепёшкина А.М. – начальник правового управления администрации Большеберезн</w:t>
      </w:r>
      <w:r w:rsidRPr="00D6218F">
        <w:rPr>
          <w:rFonts w:ascii="Times New Roman" w:hAnsi="Times New Roman" w:cs="Times New Roman"/>
          <w:sz w:val="24"/>
          <w:szCs w:val="24"/>
        </w:rPr>
        <w:t>и</w:t>
      </w:r>
      <w:r w:rsidRPr="00D6218F">
        <w:rPr>
          <w:rFonts w:ascii="Times New Roman" w:hAnsi="Times New Roman" w:cs="Times New Roman"/>
          <w:sz w:val="24"/>
          <w:szCs w:val="24"/>
        </w:rPr>
        <w:t>ковского муниципального</w:t>
      </w:r>
      <w:r w:rsidRPr="00CB085F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CB085F" w:rsidRPr="00CB085F" w:rsidRDefault="00CB085F" w:rsidP="00CB08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Г.М.</w:t>
      </w:r>
      <w:r w:rsidRPr="00CB085F">
        <w:rPr>
          <w:rFonts w:ascii="Times New Roman" w:hAnsi="Times New Roman" w:cs="Times New Roman"/>
          <w:sz w:val="24"/>
          <w:szCs w:val="24"/>
        </w:rPr>
        <w:tab/>
        <w:t>–  начальник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 отдела 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строительства, 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архитектуры 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и </w:t>
      </w:r>
      <w:r w:rsidR="009E6B92"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>ЖКХ админ</w:t>
      </w:r>
      <w:r w:rsidRPr="00CB085F">
        <w:rPr>
          <w:rFonts w:ascii="Times New Roman" w:hAnsi="Times New Roman" w:cs="Times New Roman"/>
          <w:sz w:val="24"/>
          <w:szCs w:val="24"/>
        </w:rPr>
        <w:t>и</w:t>
      </w:r>
      <w:r w:rsidRPr="00CB085F">
        <w:rPr>
          <w:rFonts w:ascii="Times New Roman" w:hAnsi="Times New Roman" w:cs="Times New Roman"/>
          <w:sz w:val="24"/>
          <w:szCs w:val="24"/>
        </w:rPr>
        <w:t>страции Большеберезниковского муниципального района.</w:t>
      </w:r>
    </w:p>
    <w:p w:rsidR="00F90C69" w:rsidRPr="00CB085F" w:rsidRDefault="00F90C69" w:rsidP="00CB085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472DB2" w:rsidRDefault="00F90C69" w:rsidP="00CB08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D6218F">
        <w:rPr>
          <w:rFonts w:ascii="Times New Roman" w:eastAsia="Calibri" w:hAnsi="Times New Roman" w:cs="Times New Roman"/>
          <w:sz w:val="24"/>
          <w:szCs w:val="24"/>
        </w:rPr>
        <w:t>ООО</w:t>
      </w:r>
      <w:r w:rsidR="00472DB2" w:rsidRPr="00472DB2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r w:rsidR="00D6218F">
        <w:rPr>
          <w:rFonts w:ascii="Times New Roman" w:eastAsia="Calibri" w:hAnsi="Times New Roman" w:cs="Times New Roman"/>
          <w:sz w:val="24"/>
          <w:szCs w:val="24"/>
        </w:rPr>
        <w:t>АРС</w:t>
      </w:r>
      <w:r w:rsidR="00472DB2" w:rsidRPr="00472DB2">
        <w:rPr>
          <w:rFonts w:ascii="Times New Roman" w:eastAsia="Calibri" w:hAnsi="Times New Roman" w:cs="Times New Roman"/>
          <w:sz w:val="24"/>
          <w:szCs w:val="24"/>
        </w:rPr>
        <w:t>»</w:t>
      </w:r>
      <w:r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CB085F" w:rsidRDefault="00F90C69" w:rsidP="00CB085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CB085F" w:rsidRDefault="00F90C69" w:rsidP="00CB085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8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F90C69" w:rsidRPr="00472DB2" w:rsidRDefault="00F90C69" w:rsidP="00CB085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2DB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50000</w:t>
      </w:r>
      <w:r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13:04:0101007:144</w:t>
      </w:r>
      <w:r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обеспечения сельскохозяйственного производства</w:t>
      </w:r>
      <w:r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(местоположение): Местоположение установлено относительно ор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ентира, расположенного в границах участка. Почтовый адрес ориентира: Республика Мордовия, Большеберезниковский район, Большеберезниковское сельское поселение, з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падная часть кадастрового квартала 13:04:0101007.</w:t>
      </w:r>
      <w:r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сельскох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зяйственного назначения.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A0B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AA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сельскохозяйственного назначения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зарегистрированных огр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ничений (обременений) в использовании земельного участка нет, общей площадью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50000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13:04:0101007:144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чения сельскохозяйственного производства</w:t>
      </w:r>
      <w:r w:rsidR="009E6B9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(местоположение): Местоположение установлено относительно ориентира, расположенного в границах участка. Почтовый а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 ориентира: Республика Мордовия, Большеберезниковский район, Большеберезнико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ское сельское поселение, западная часть кадастрового квартала 13:04:0101007.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14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.2018 г. № 1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472DB2" w:rsidRPr="00472DB2" w:rsidRDefault="00472DB2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472DB2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D6218F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1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апреля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9E6B92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6218F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6218F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6218F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437C57">
        <w:rPr>
          <w:rFonts w:ascii="Times New Roman" w:eastAsia="Times New Roman" w:hAnsi="Times New Roman" w:cs="Times New Roman"/>
          <w:sz w:val="24"/>
          <w:szCs w:val="24"/>
          <w:lang w:eastAsia="ru-RU"/>
        </w:rPr>
        <w:t>143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продаже права на заключ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50000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ровым номером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13:04:0101007:144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обеспечения сел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скохозя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ственного производства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(местоположение): Местоположение установлено относ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тельно ориентира, расположенного в границах участка. Почтовый адрес ориентира: Ре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публика Мордовия, Большеберезниковский район, Большеберезниковское сельское пос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ление, западная часть кадастрового квартала 13:04:0101007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. К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атегория земель –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земли сельскохозяйственного назначения. </w:t>
      </w:r>
      <w:r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 заявку один претендент:</w:t>
      </w:r>
      <w:r w:rsidR="00A0155D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18F">
        <w:rPr>
          <w:rFonts w:ascii="Times New Roman" w:eastAsia="Calibri" w:hAnsi="Times New Roman" w:cs="Times New Roman"/>
          <w:sz w:val="24"/>
          <w:szCs w:val="24"/>
        </w:rPr>
        <w:t>ООО «АРС</w:t>
      </w:r>
      <w:r w:rsidR="00472DB2" w:rsidRPr="00472DB2">
        <w:rPr>
          <w:rFonts w:ascii="Times New Roman" w:eastAsia="Calibri" w:hAnsi="Times New Roman" w:cs="Times New Roman"/>
          <w:sz w:val="24"/>
          <w:szCs w:val="24"/>
        </w:rPr>
        <w:t>»</w:t>
      </w:r>
      <w:r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50000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13:04:0101007:144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пользование: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обеспечения сельскохозяйственного производства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(местополож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он, Большеберезниковское сельское поселение, западная часть кадастрового квартала 13:04:0101007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атегория земель –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земли сельскохозяйственного назначения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D6218F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D6218F" w:rsidRPr="00D6218F">
        <w:rPr>
          <w:rFonts w:ascii="Times New Roman" w:eastAsia="Calibri" w:hAnsi="Times New Roman" w:cs="Times New Roman"/>
          <w:b/>
          <w:sz w:val="24"/>
          <w:szCs w:val="24"/>
        </w:rPr>
        <w:t>ООО</w:t>
      </w:r>
      <w:proofErr w:type="gramEnd"/>
      <w:r w:rsidR="00D6218F" w:rsidRPr="00D6218F">
        <w:rPr>
          <w:rFonts w:ascii="Times New Roman" w:eastAsia="Calibri" w:hAnsi="Times New Roman" w:cs="Times New Roman"/>
          <w:b/>
          <w:sz w:val="24"/>
          <w:szCs w:val="24"/>
        </w:rPr>
        <w:t xml:space="preserve"> «АРС»</w:t>
      </w:r>
      <w:r w:rsidR="00D6218F" w:rsidRPr="00D621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AA0B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50000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13:04:0101007:144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Разрешенное и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пользование: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обеспечения сельскохозяйственного производства</w:t>
      </w:r>
      <w:r w:rsidR="00472DB2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(местополож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472DB2" w:rsidRP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он, Большеберезниковское сельское поселение, западная часть кадастрового квартала 13:04:0101007</w:t>
      </w:r>
      <w:r w:rsidR="00CB085F"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B08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сельскохозяйственного назначения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104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472DB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четыре тысячи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472DB2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085F">
        <w:rPr>
          <w:rFonts w:ascii="Times New Roman" w:hAnsi="Times New Roman" w:cs="Times New Roman"/>
          <w:b/>
          <w:sz w:val="24"/>
          <w:szCs w:val="24"/>
        </w:rPr>
        <w:t>Итоги голосования:</w:t>
      </w:r>
    </w:p>
    <w:p w:rsidR="00CB085F" w:rsidRPr="00472DB2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B085F" w:rsidRPr="00CB085F" w:rsidRDefault="00CB085F" w:rsidP="00CB085F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</w:t>
      </w:r>
      <w:r w:rsidR="009E6B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_______________________________</w:t>
      </w:r>
      <w:r w:rsidR="009E6B92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Г.М. </w:t>
      </w:r>
      <w:proofErr w:type="spellStart"/>
      <w:r w:rsidRPr="00CB085F">
        <w:rPr>
          <w:rFonts w:ascii="Times New Roman" w:hAnsi="Times New Roman" w:cs="Times New Roman"/>
          <w:bCs/>
          <w:sz w:val="24"/>
          <w:szCs w:val="24"/>
        </w:rPr>
        <w:t>Старцева</w:t>
      </w:r>
      <w:proofErr w:type="spellEnd"/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 w:rsidR="009E6B9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>А.М. Лепешкина</w:t>
      </w: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B085F">
        <w:rPr>
          <w:rFonts w:ascii="Times New Roman" w:hAnsi="Times New Roman" w:cs="Times New Roman"/>
          <w:b/>
          <w:bCs/>
          <w:sz w:val="24"/>
          <w:szCs w:val="24"/>
        </w:rPr>
        <w:t>Решение принято единогласно.</w:t>
      </w:r>
    </w:p>
    <w:p w:rsidR="00CB085F" w:rsidRPr="00472DB2" w:rsidRDefault="00CB085F" w:rsidP="00CB085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CB085F" w:rsidRPr="00CB085F" w:rsidRDefault="00CB085F" w:rsidP="00CB08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>С настоящим протоколом представитель претендента ознакомлен __________________</w:t>
      </w:r>
    </w:p>
    <w:p w:rsidR="00CB085F" w:rsidRPr="00472DB2" w:rsidRDefault="00CB085F" w:rsidP="00CB085F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75342D" w:rsidRPr="00CB085F" w:rsidRDefault="00CB085F" w:rsidP="00472DB2">
      <w:pPr>
        <w:spacing w:after="0"/>
        <w:rPr>
          <w:rFonts w:ascii="Times New Roman" w:hAnsi="Times New Roman" w:cs="Times New Roman"/>
        </w:rPr>
      </w:pPr>
      <w:r w:rsidRPr="00CB085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sectPr w:rsidR="0075342D" w:rsidRPr="00CB085F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autoHyphenation/>
  <w:characterSpacingControl w:val="doNotCompress"/>
  <w:compat/>
  <w:rsids>
    <w:rsidRoot w:val="00E1659A"/>
    <w:rsid w:val="0002339B"/>
    <w:rsid w:val="000334B4"/>
    <w:rsid w:val="002557AF"/>
    <w:rsid w:val="00361A44"/>
    <w:rsid w:val="00437C57"/>
    <w:rsid w:val="00472DB2"/>
    <w:rsid w:val="00560CB2"/>
    <w:rsid w:val="0075342D"/>
    <w:rsid w:val="009E6B92"/>
    <w:rsid w:val="00A0155D"/>
    <w:rsid w:val="00A7008B"/>
    <w:rsid w:val="00AA0B27"/>
    <w:rsid w:val="00B9336E"/>
    <w:rsid w:val="00CA789D"/>
    <w:rsid w:val="00CB085F"/>
    <w:rsid w:val="00D6218F"/>
    <w:rsid w:val="00DC2A34"/>
    <w:rsid w:val="00E1659A"/>
    <w:rsid w:val="00F90C69"/>
    <w:rsid w:val="00FA52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8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940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12</cp:revision>
  <cp:lastPrinted>2019-04-22T07:17:00Z</cp:lastPrinted>
  <dcterms:created xsi:type="dcterms:W3CDTF">2018-11-19T11:48:00Z</dcterms:created>
  <dcterms:modified xsi:type="dcterms:W3CDTF">2019-04-22T07:17:00Z</dcterms:modified>
</cp:coreProperties>
</file>