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75C" w:rsidRPr="0092775C" w:rsidRDefault="0092775C" w:rsidP="0092775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92775C" w:rsidRPr="0092775C" w:rsidRDefault="0092775C" w:rsidP="0092775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АДМИНИСТРАЦИЯ</w:t>
      </w:r>
    </w:p>
    <w:p w:rsidR="0092775C" w:rsidRPr="0092775C" w:rsidRDefault="0092775C" w:rsidP="0092775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БОЛЬШЕБЕРЕЗНИКОВСКОГО МУНИЦИПАЛЬНОГО РАЙОНА</w:t>
      </w:r>
    </w:p>
    <w:p w:rsidR="0092775C" w:rsidRPr="0092775C" w:rsidRDefault="0092775C" w:rsidP="0092775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РЕСПУБЛИКИ МОРДОВИЯ</w:t>
      </w: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775C" w:rsidRPr="0092775C" w:rsidRDefault="0092775C" w:rsidP="0092775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ПОСТАНОВЛЕНИЕ</w:t>
      </w: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775C" w:rsidRPr="0092775C" w:rsidRDefault="0092775C" w:rsidP="009277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</w:t>
      </w:r>
      <w:r w:rsidR="00B10CF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29</w:t>
      </w:r>
      <w:r w:rsidRPr="0092775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.0</w:t>
      </w: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1</w:t>
      </w:r>
      <w:r w:rsidRPr="0092775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.</w:t>
      </w:r>
      <w:r w:rsidRPr="00927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927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                                                                                         №</w:t>
      </w:r>
      <w:r w:rsidR="00B10C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47</w:t>
      </w:r>
      <w:r w:rsidRPr="00927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2775C" w:rsidRPr="0092775C" w:rsidRDefault="0092775C" w:rsidP="009277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создании рабочей группы</w:t>
      </w: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внедрению </w:t>
      </w:r>
      <w:proofErr w:type="gramStart"/>
      <w:r w:rsidRPr="009277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персонифицированного</w:t>
      </w:r>
      <w:proofErr w:type="gramEnd"/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дополнительного образования детей</w:t>
      </w:r>
    </w:p>
    <w:p w:rsidR="0092775C" w:rsidRPr="0092775C" w:rsidRDefault="0092775C" w:rsidP="009277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75C" w:rsidRPr="0092775C" w:rsidRDefault="0092775C" w:rsidP="009277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</w:t>
      </w:r>
      <w:r w:rsid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рамках реализации регионального проекта</w:t>
      </w: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Успех каждого ребёнка</w:t>
      </w: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внедрения персонифицированного дополнительного образования детей на территории Большеберезниковского муниципального района, Администрация Большеберезниковского муниципального района </w:t>
      </w:r>
    </w:p>
    <w:p w:rsidR="0092775C" w:rsidRPr="0092775C" w:rsidRDefault="0092775C" w:rsidP="0092775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277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9277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 с т а н о в л я е т:</w:t>
      </w:r>
    </w:p>
    <w:p w:rsidR="0092775C" w:rsidRPr="0092775C" w:rsidRDefault="0092775C" w:rsidP="001355A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рабочую группу по внедрению системы персонифицированного дополнительного образования детей на территории Большеберезниковского муниципального района.</w:t>
      </w:r>
    </w:p>
    <w:p w:rsidR="0092775C" w:rsidRPr="0092775C" w:rsidRDefault="0092775C" w:rsidP="001355A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состав рабочей группы по внедрению системы персонифицированного дополнительного образования детей на территории Большеберезниковского муниципального района </w:t>
      </w:r>
      <w:r w:rsid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</w:t>
      </w:r>
      <w:r w:rsidR="00A21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775C" w:rsidRPr="0092775C" w:rsidRDefault="0092775C" w:rsidP="001355A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Положение о рабочей группе по внедрению персонифицированного дополнительного образования детей на территории Большеберезниковского муниципального района </w:t>
      </w:r>
      <w:r w:rsid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</w:t>
      </w: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1C66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775C" w:rsidRPr="0092775C" w:rsidRDefault="0092775C" w:rsidP="001355A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 </w:t>
      </w:r>
      <w:r w:rsidR="00A21C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социальной работе А.А. </w:t>
      </w:r>
      <w:proofErr w:type="spellStart"/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>Ямашкина</w:t>
      </w:r>
      <w:proofErr w:type="spellEnd"/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775C" w:rsidRPr="0092775C" w:rsidRDefault="0092775C" w:rsidP="009277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775C" w:rsidRPr="0092775C" w:rsidRDefault="0092775C" w:rsidP="009277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Большеберезниковского</w:t>
      </w:r>
    </w:p>
    <w:p w:rsidR="0092775C" w:rsidRPr="0092775C" w:rsidRDefault="0092775C" w:rsidP="009277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                                                         И.И Игонов</w:t>
      </w: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Подготовила:</w:t>
      </w: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Заведующая отделом по работе</w:t>
      </w: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учреждениями образования                                                       М.А. Танаева</w:t>
      </w: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Проверили:</w:t>
      </w: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аппарата</w:t>
      </w: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районной администрации                                                                В.П. Барышев</w:t>
      </w: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</w:t>
      </w:r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юридического отдела                              </w:t>
      </w:r>
      <w:r w:rsid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927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А.М. Лепёшкина</w:t>
      </w:r>
    </w:p>
    <w:p w:rsidR="00023DAA" w:rsidRPr="00023DAA" w:rsidRDefault="00023DAA" w:rsidP="0035155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3DAA" w:rsidRPr="00023DAA" w:rsidRDefault="00023DAA" w:rsidP="00023D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3DAA" w:rsidRDefault="00023DAA" w:rsidP="00023D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55A0" w:rsidRDefault="001355A0" w:rsidP="00023D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55A0" w:rsidRDefault="001355A0" w:rsidP="00023D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55A0" w:rsidRDefault="001355A0" w:rsidP="00023D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55A0" w:rsidRDefault="001355A0" w:rsidP="00023D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55A0" w:rsidRDefault="001355A0" w:rsidP="00023D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55A0" w:rsidRDefault="001355A0" w:rsidP="00023D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55A0" w:rsidRPr="00023DAA" w:rsidRDefault="001355A0" w:rsidP="00023D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274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24"/>
        <w:gridCol w:w="6318"/>
      </w:tblGrid>
      <w:tr w:rsidR="00023DAA" w:rsidRPr="00023DAA" w:rsidTr="0035155F">
        <w:trPr>
          <w:tblCellSpacing w:w="15" w:type="dxa"/>
        </w:trPr>
        <w:tc>
          <w:tcPr>
            <w:tcW w:w="6379" w:type="dxa"/>
            <w:vAlign w:val="center"/>
            <w:hideMark/>
          </w:tcPr>
          <w:p w:rsidR="00023DAA" w:rsidRDefault="00023DAA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3D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A21C66" w:rsidRDefault="00A21C66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1C66" w:rsidRDefault="00A21C66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1C66" w:rsidRDefault="00A21C66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1C66" w:rsidRDefault="00A21C66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1C66" w:rsidRDefault="00A21C66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1C66" w:rsidRDefault="00A21C66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1C66" w:rsidRDefault="00A21C66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1C66" w:rsidRDefault="00A21C66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1C66" w:rsidRDefault="00A21C66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1C66" w:rsidRDefault="00A21C66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1C66" w:rsidRPr="00023DAA" w:rsidRDefault="00A21C66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73" w:type="dxa"/>
            <w:vAlign w:val="center"/>
            <w:hideMark/>
          </w:tcPr>
          <w:p w:rsidR="0035155F" w:rsidRDefault="0035155F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155F" w:rsidRDefault="0035155F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155F" w:rsidRDefault="0035155F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155F" w:rsidRDefault="0035155F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155F" w:rsidRDefault="0035155F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155F" w:rsidRDefault="0035155F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155F" w:rsidRDefault="0035155F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155F" w:rsidRDefault="0035155F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155F" w:rsidRDefault="0035155F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1C66" w:rsidRDefault="00A21C66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155F" w:rsidRDefault="0035155F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3DAA" w:rsidRPr="00023DAA" w:rsidRDefault="00A21C66" w:rsidP="00107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№1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</w:p>
          <w:p w:rsidR="00023DAA" w:rsidRPr="00023DAA" w:rsidRDefault="00A21C66" w:rsidP="00107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постановлению</w:t>
            </w:r>
            <w:r w:rsidR="001071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r w:rsidR="00023DAA" w:rsidRPr="00023D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</w:t>
            </w:r>
          </w:p>
          <w:p w:rsidR="0035155F" w:rsidRDefault="0035155F" w:rsidP="00107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Большеберезниковского</w:t>
            </w:r>
          </w:p>
          <w:p w:rsidR="00023DAA" w:rsidRPr="00023DAA" w:rsidRDefault="00023DAA" w:rsidP="00107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3D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023DAA" w:rsidRPr="00023DAA" w:rsidRDefault="00023DAA" w:rsidP="00107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3D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351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A21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  <w:r w:rsidR="00351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35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.01.2019</w:t>
            </w:r>
            <w:r w:rsidR="00351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Pr="00023D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351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21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</w:tr>
    </w:tbl>
    <w:p w:rsidR="00023DAA" w:rsidRPr="00023DAA" w:rsidRDefault="00023DAA" w:rsidP="00023D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D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B7C66" w:rsidRDefault="00023DAA" w:rsidP="009B7C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 рабочей группы</w:t>
      </w:r>
    </w:p>
    <w:p w:rsidR="00023DAA" w:rsidRPr="00B10CF8" w:rsidRDefault="00023DAA" w:rsidP="009B7C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внедрению персонифицированного дополнительного образования детей на территории </w:t>
      </w:r>
      <w:r w:rsidR="0035155F" w:rsidRPr="00135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Большеберезниковского</w:t>
      </w:r>
      <w:r w:rsidRPr="00135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tbl>
      <w:tblPr>
        <w:tblW w:w="134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2"/>
        <w:gridCol w:w="10302"/>
        <w:gridCol w:w="119"/>
      </w:tblGrid>
      <w:tr w:rsidR="00023DAA" w:rsidRPr="001355A0" w:rsidTr="00A21C66">
        <w:trPr>
          <w:tblCellSpacing w:w="15" w:type="dxa"/>
        </w:trPr>
        <w:tc>
          <w:tcPr>
            <w:tcW w:w="2977" w:type="dxa"/>
            <w:vAlign w:val="center"/>
            <w:hideMark/>
          </w:tcPr>
          <w:p w:rsidR="00023DAA" w:rsidRPr="001355A0" w:rsidRDefault="0035155F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Ямашкин А.А</w:t>
            </w:r>
          </w:p>
        </w:tc>
        <w:tc>
          <w:tcPr>
            <w:tcW w:w="10376" w:type="dxa"/>
            <w:gridSpan w:val="2"/>
            <w:vAlign w:val="center"/>
            <w:hideMark/>
          </w:tcPr>
          <w:p w:rsidR="001355A0" w:rsidRDefault="001355A0" w:rsidP="0035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55A0" w:rsidRDefault="00023DAA" w:rsidP="0035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— заместитель Главы </w:t>
            </w:r>
            <w:r w:rsidR="00B73F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</w:t>
            </w: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5155F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социальной </w:t>
            </w:r>
          </w:p>
          <w:p w:rsidR="00023DAA" w:rsidRPr="001355A0" w:rsidRDefault="001355A0" w:rsidP="00A21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35155F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аботе</w:t>
            </w:r>
            <w:r w:rsidR="00023DAA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72686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  <w:r w:rsidR="00023DAA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рабочей группы.</w:t>
            </w:r>
          </w:p>
        </w:tc>
      </w:tr>
      <w:tr w:rsidR="00023DAA" w:rsidRPr="001355A0" w:rsidTr="00A21C66">
        <w:trPr>
          <w:gridAfter w:val="1"/>
          <w:wAfter w:w="74" w:type="dxa"/>
          <w:tblCellSpacing w:w="15" w:type="dxa"/>
        </w:trPr>
        <w:tc>
          <w:tcPr>
            <w:tcW w:w="2977" w:type="dxa"/>
            <w:vAlign w:val="center"/>
            <w:hideMark/>
          </w:tcPr>
          <w:p w:rsidR="00023DAA" w:rsidRPr="001355A0" w:rsidRDefault="0035155F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Танаева</w:t>
            </w:r>
            <w:proofErr w:type="spellEnd"/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М.А.</w:t>
            </w:r>
          </w:p>
        </w:tc>
        <w:tc>
          <w:tcPr>
            <w:tcW w:w="10272" w:type="dxa"/>
            <w:vAlign w:val="center"/>
            <w:hideMark/>
          </w:tcPr>
          <w:p w:rsidR="0035155F" w:rsidRPr="001355A0" w:rsidRDefault="00023DAA" w:rsidP="0035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— </w:t>
            </w:r>
            <w:r w:rsidR="0035155F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заведующая отделом по работе с учреждениями</w:t>
            </w:r>
          </w:p>
          <w:p w:rsidR="00023DAA" w:rsidRPr="001355A0" w:rsidRDefault="0035155F" w:rsidP="0035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72686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бразования</w:t>
            </w:r>
            <w:r w:rsidR="00D72686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заместитель председателя;</w:t>
            </w:r>
          </w:p>
        </w:tc>
      </w:tr>
      <w:tr w:rsidR="00023DAA" w:rsidRPr="001355A0" w:rsidTr="00A21C66">
        <w:trPr>
          <w:gridAfter w:val="1"/>
          <w:wAfter w:w="74" w:type="dxa"/>
          <w:tblCellSpacing w:w="15" w:type="dxa"/>
        </w:trPr>
        <w:tc>
          <w:tcPr>
            <w:tcW w:w="2977" w:type="dxa"/>
            <w:vAlign w:val="center"/>
            <w:hideMark/>
          </w:tcPr>
          <w:p w:rsidR="00023DAA" w:rsidRPr="001355A0" w:rsidRDefault="00A21C66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35155F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люшова</w:t>
            </w:r>
            <w:proofErr w:type="spellEnd"/>
            <w:r w:rsidR="0035155F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Е.И.</w:t>
            </w:r>
          </w:p>
        </w:tc>
        <w:tc>
          <w:tcPr>
            <w:tcW w:w="10272" w:type="dxa"/>
            <w:vAlign w:val="center"/>
            <w:hideMark/>
          </w:tcPr>
          <w:p w:rsidR="001355A0" w:rsidRPr="001355A0" w:rsidRDefault="001355A0" w:rsidP="0035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5155F" w:rsidRPr="001355A0" w:rsidRDefault="00023DAA" w:rsidP="0035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— </w:t>
            </w:r>
            <w:r w:rsidR="0035155F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временно </w:t>
            </w:r>
            <w:proofErr w:type="gramStart"/>
            <w:r w:rsidR="0035155F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исполняющая</w:t>
            </w:r>
            <w:proofErr w:type="gramEnd"/>
            <w:r w:rsidR="0035155F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обязанности директора </w:t>
            </w:r>
          </w:p>
          <w:p w:rsidR="00B10CF8" w:rsidRDefault="0035155F" w:rsidP="0035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МКУ «ЦИМО МОУ»</w:t>
            </w:r>
            <w:proofErr w:type="gramStart"/>
            <w:r w:rsidR="00281D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D72686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="00D72686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екретарь</w:t>
            </w:r>
            <w:r w:rsidR="00281D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(по согласованию);</w:t>
            </w:r>
          </w:p>
          <w:p w:rsidR="00023DAA" w:rsidRPr="001355A0" w:rsidRDefault="00B10CF8" w:rsidP="00B1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023DAA" w:rsidRPr="001355A0" w:rsidTr="00A21C66">
        <w:trPr>
          <w:gridAfter w:val="1"/>
          <w:wAfter w:w="74" w:type="dxa"/>
          <w:tblCellSpacing w:w="15" w:type="dxa"/>
        </w:trPr>
        <w:tc>
          <w:tcPr>
            <w:tcW w:w="2977" w:type="dxa"/>
            <w:vAlign w:val="center"/>
            <w:hideMark/>
          </w:tcPr>
          <w:p w:rsidR="00B10CF8" w:rsidRPr="00B73F65" w:rsidRDefault="00B10CF8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3F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рабочей группы:</w:t>
            </w:r>
          </w:p>
          <w:p w:rsidR="00A21C66" w:rsidRDefault="00A21C66" w:rsidP="00A21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21C66" w:rsidRPr="001355A0" w:rsidRDefault="00A21C66" w:rsidP="00A21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Губанищев</w:t>
            </w:r>
            <w:proofErr w:type="spellEnd"/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А.Е.</w:t>
            </w:r>
          </w:p>
          <w:p w:rsidR="00B10CF8" w:rsidRDefault="00B10CF8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21C66" w:rsidRDefault="00A21C66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23DAA" w:rsidRPr="001355A0" w:rsidRDefault="0035155F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Дурнайкина</w:t>
            </w:r>
            <w:proofErr w:type="spellEnd"/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Л.А.</w:t>
            </w:r>
          </w:p>
        </w:tc>
        <w:tc>
          <w:tcPr>
            <w:tcW w:w="10272" w:type="dxa"/>
            <w:vAlign w:val="center"/>
            <w:hideMark/>
          </w:tcPr>
          <w:p w:rsidR="00B10CF8" w:rsidRDefault="00B10CF8" w:rsidP="0035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0CF8" w:rsidRDefault="00B10CF8" w:rsidP="0035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21C66" w:rsidRDefault="00A21C66" w:rsidP="0035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21C66" w:rsidRDefault="00A21C66" w:rsidP="00A21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заведующий</w:t>
            </w: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отделом культуры, спорта и делам</w:t>
            </w:r>
          </w:p>
          <w:p w:rsidR="00A21C66" w:rsidRDefault="00A21C66" w:rsidP="00A21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олодежи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муниципального района</w:t>
            </w: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A21C66" w:rsidRDefault="00A21C66" w:rsidP="0035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0CF8" w:rsidRDefault="00023DAA" w:rsidP="0035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— </w:t>
            </w:r>
            <w:r w:rsidR="0035155F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МБУ ДО «Большеберезниковский «ДДТ»</w:t>
            </w:r>
          </w:p>
          <w:p w:rsidR="00023DAA" w:rsidRPr="001355A0" w:rsidRDefault="00B10CF8" w:rsidP="0035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(по согласованию)</w:t>
            </w:r>
            <w:r w:rsidR="00023DAA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023DAA" w:rsidRPr="001355A0" w:rsidTr="00A21C66">
        <w:trPr>
          <w:gridAfter w:val="1"/>
          <w:wAfter w:w="74" w:type="dxa"/>
          <w:tblCellSpacing w:w="15" w:type="dxa"/>
        </w:trPr>
        <w:tc>
          <w:tcPr>
            <w:tcW w:w="2977" w:type="dxa"/>
            <w:vAlign w:val="center"/>
            <w:hideMark/>
          </w:tcPr>
          <w:p w:rsidR="00023DAA" w:rsidRPr="001355A0" w:rsidRDefault="0035155F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Прокин П.С.</w:t>
            </w:r>
          </w:p>
        </w:tc>
        <w:tc>
          <w:tcPr>
            <w:tcW w:w="10272" w:type="dxa"/>
            <w:vAlign w:val="center"/>
            <w:hideMark/>
          </w:tcPr>
          <w:p w:rsidR="00B10CF8" w:rsidRDefault="00023DAA" w:rsidP="0035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— </w:t>
            </w:r>
            <w:r w:rsidR="0035155F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МБУ ДО «Большеберезниковская ДЮСШ»</w:t>
            </w:r>
          </w:p>
          <w:p w:rsidR="00023DAA" w:rsidRPr="001355A0" w:rsidRDefault="00B10CF8" w:rsidP="0035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 согласованию)</w:t>
            </w: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023DAA" w:rsidRPr="001355A0" w:rsidTr="00A21C66">
        <w:trPr>
          <w:gridAfter w:val="1"/>
          <w:wAfter w:w="74" w:type="dxa"/>
          <w:tblCellSpacing w:w="15" w:type="dxa"/>
        </w:trPr>
        <w:tc>
          <w:tcPr>
            <w:tcW w:w="2977" w:type="dxa"/>
            <w:vAlign w:val="center"/>
            <w:hideMark/>
          </w:tcPr>
          <w:p w:rsidR="00023DAA" w:rsidRDefault="0035155F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Лепёшкина Е.Б.</w:t>
            </w:r>
          </w:p>
          <w:p w:rsidR="00B10CF8" w:rsidRPr="001355A0" w:rsidRDefault="00B10CF8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72" w:type="dxa"/>
            <w:vAlign w:val="center"/>
            <w:hideMark/>
          </w:tcPr>
          <w:p w:rsidR="00B10CF8" w:rsidRDefault="00023DAA" w:rsidP="0035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— </w:t>
            </w:r>
            <w:r w:rsidR="0035155F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МБУ ДО «Большеберезниковская</w:t>
            </w:r>
            <w:r w:rsid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5155F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ДШИ»</w:t>
            </w:r>
            <w:r w:rsidR="00B10C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23DAA" w:rsidRPr="001355A0" w:rsidRDefault="00B10CF8" w:rsidP="0035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 согласованию)</w:t>
            </w:r>
            <w:r w:rsidR="00023DAA"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023DAA" w:rsidRPr="001355A0" w:rsidTr="00A21C66">
        <w:trPr>
          <w:gridAfter w:val="1"/>
          <w:wAfter w:w="74" w:type="dxa"/>
          <w:tblCellSpacing w:w="15" w:type="dxa"/>
        </w:trPr>
        <w:tc>
          <w:tcPr>
            <w:tcW w:w="2977" w:type="dxa"/>
            <w:vAlign w:val="center"/>
            <w:hideMark/>
          </w:tcPr>
          <w:p w:rsidR="00023DAA" w:rsidRPr="001355A0" w:rsidRDefault="001355A0" w:rsidP="0002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И.Ю.</w:t>
            </w:r>
          </w:p>
        </w:tc>
        <w:tc>
          <w:tcPr>
            <w:tcW w:w="10272" w:type="dxa"/>
            <w:vAlign w:val="center"/>
            <w:hideMark/>
          </w:tcPr>
          <w:p w:rsidR="00023DAA" w:rsidRPr="001355A0" w:rsidRDefault="00023DAA" w:rsidP="00135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— </w:t>
            </w:r>
            <w:r w:rsid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главный специалист управления финансов</w:t>
            </w:r>
            <w:r w:rsidRPr="00135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023DAA" w:rsidRPr="00023DAA" w:rsidRDefault="00023DAA" w:rsidP="00023D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D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23DAA" w:rsidRPr="00023DAA" w:rsidRDefault="00023DAA" w:rsidP="00023D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D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304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59"/>
        <w:gridCol w:w="3781"/>
      </w:tblGrid>
      <w:tr w:rsidR="00023DAA" w:rsidRPr="00023DAA" w:rsidTr="00A21C66">
        <w:trPr>
          <w:tblCellSpacing w:w="15" w:type="dxa"/>
        </w:trPr>
        <w:tc>
          <w:tcPr>
            <w:tcW w:w="9214" w:type="dxa"/>
            <w:vAlign w:val="center"/>
            <w:hideMark/>
          </w:tcPr>
          <w:p w:rsidR="00023DAA" w:rsidRDefault="00023DAA" w:rsidP="00A21C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3D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A21C66" w:rsidRDefault="00A21C66" w:rsidP="00A21C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1C66" w:rsidRDefault="00A21C66" w:rsidP="00A21C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1C66" w:rsidRDefault="00A21C66" w:rsidP="00A21C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1C66" w:rsidRDefault="00A21C66" w:rsidP="00A21C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1C66" w:rsidRDefault="00A21C66" w:rsidP="00A21C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1C66" w:rsidRDefault="00A21C66" w:rsidP="00A21C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1C66" w:rsidRDefault="00A21C66" w:rsidP="00A21C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1C66" w:rsidRPr="00023DAA" w:rsidRDefault="00A21C66" w:rsidP="00A21C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№2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</w:p>
          <w:p w:rsidR="00A21C66" w:rsidRPr="00023DAA" w:rsidRDefault="00A21C66" w:rsidP="00A21C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постановлению а</w:t>
            </w:r>
            <w:r w:rsidRPr="00023D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</w:t>
            </w:r>
          </w:p>
          <w:p w:rsidR="00A21C66" w:rsidRDefault="00A21C66" w:rsidP="00A21C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Большеберезниковского</w:t>
            </w:r>
          </w:p>
          <w:p w:rsidR="00A21C66" w:rsidRPr="00023DAA" w:rsidRDefault="00A21C66" w:rsidP="00A21C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3D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A21C66" w:rsidRDefault="00A21C66" w:rsidP="00A21C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3D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29 .01.2019       </w:t>
            </w:r>
            <w:r w:rsidRPr="00023D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47</w:t>
            </w:r>
          </w:p>
          <w:p w:rsidR="00A21C66" w:rsidRPr="00023DAA" w:rsidRDefault="00A21C66" w:rsidP="00A21C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36" w:type="dxa"/>
            <w:vAlign w:val="center"/>
            <w:hideMark/>
          </w:tcPr>
          <w:p w:rsidR="00023DAA" w:rsidRDefault="00023DAA" w:rsidP="00107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1C66" w:rsidRDefault="00A21C66" w:rsidP="00107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1C66" w:rsidRPr="00023DAA" w:rsidRDefault="00A21C66" w:rsidP="00107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23DAA" w:rsidRPr="00023DAA" w:rsidRDefault="00023DAA" w:rsidP="00023D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D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B7C66" w:rsidRDefault="00023DAA" w:rsidP="009B7C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 о рабочей группе</w:t>
      </w:r>
    </w:p>
    <w:p w:rsidR="00023DAA" w:rsidRPr="001355A0" w:rsidRDefault="00023DAA" w:rsidP="009B7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внедрению персонифицированного дополнительного образования детей на территории </w:t>
      </w:r>
      <w:r w:rsidR="001F1239" w:rsidRPr="00135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Большеберезниковского</w:t>
      </w:r>
      <w:r w:rsidRPr="00135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23DAA" w:rsidRPr="001355A0" w:rsidRDefault="00023DAA" w:rsidP="00023D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23DAA" w:rsidRPr="001355A0" w:rsidRDefault="00023DAA" w:rsidP="001355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023DAA" w:rsidRPr="001355A0" w:rsidRDefault="00482BC3" w:rsidP="001355A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023DAA"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абочая группа по внедрению персонифицированного дополнительного образования детей на территории </w:t>
      </w:r>
      <w:r w:rsidR="001F1239"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r w:rsidR="00023DAA"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– Рабочая группа) является временным действу</w:t>
      </w:r>
      <w:r w:rsidR="00A21C66">
        <w:rPr>
          <w:rFonts w:ascii="Times New Roman" w:eastAsia="Times New Roman" w:hAnsi="Times New Roman" w:cs="Times New Roman"/>
          <w:sz w:val="28"/>
          <w:szCs w:val="28"/>
          <w:lang w:eastAsia="ru-RU"/>
        </w:rPr>
        <w:t>ющим совещательным органом при а</w:t>
      </w:r>
      <w:r w:rsidR="00023DAA"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1F1239"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r w:rsidR="00023DAA"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023DAA" w:rsidRPr="001355A0" w:rsidRDefault="00023DAA" w:rsidP="001355A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группа в своей деятельности руководствуется законодательством Российской Федерации, федеральным и региональным законодательством, муниципальными нормативными правовыми актами, а также настоящим Положением.</w:t>
      </w:r>
    </w:p>
    <w:p w:rsidR="00023DAA" w:rsidRPr="001355A0" w:rsidRDefault="00023DAA" w:rsidP="001355A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Рабочая группа образована в целях внедрения персонифицированного дополнительного образования детей на территории </w:t>
      </w:r>
      <w:r w:rsidR="001F1239"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023DAA" w:rsidRPr="001355A0" w:rsidRDefault="00023DAA" w:rsidP="001355A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 Рабочей группы учитываются органами местного самоуправления при принятии решений в части внедрения персонифицированного дополнительного образования детей на территории </w:t>
      </w:r>
      <w:r w:rsidR="001F1239"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023DAA" w:rsidRPr="001355A0" w:rsidRDefault="00023DAA" w:rsidP="001355A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и сост</w:t>
      </w:r>
      <w:r w:rsidR="00A21C66">
        <w:rPr>
          <w:rFonts w:ascii="Times New Roman" w:eastAsia="Times New Roman" w:hAnsi="Times New Roman" w:cs="Times New Roman"/>
          <w:sz w:val="28"/>
          <w:szCs w:val="28"/>
          <w:lang w:eastAsia="ru-RU"/>
        </w:rPr>
        <w:t>ав Рабочей группы утверждаются а</w:t>
      </w: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дминистрацией </w:t>
      </w:r>
      <w:r w:rsidR="001F1239"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Большеберезниковского </w:t>
      </w: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023DAA" w:rsidRPr="001355A0" w:rsidRDefault="00023DAA" w:rsidP="001355A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Рабочей группы входят представители </w:t>
      </w:r>
      <w:r w:rsid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 по работе с учреждениями образования</w:t>
      </w: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управления финансов, </w:t>
      </w:r>
      <w:r w:rsid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отдела </w:t>
      </w: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культуры, спорта</w:t>
      </w:r>
      <w:r w:rsidR="00250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делам молодёжи</w:t>
      </w: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, муниципальных организаций дополнительного образования.</w:t>
      </w:r>
    </w:p>
    <w:p w:rsidR="00023DAA" w:rsidRPr="001355A0" w:rsidRDefault="00023DAA" w:rsidP="001355A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Председателем Рабочей группы является заместитель Главы</w:t>
      </w:r>
      <w:r w:rsidR="001F1239"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социальной работе</w:t>
      </w: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1239"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руководитель рабочей группы.</w:t>
      </w:r>
    </w:p>
    <w:p w:rsidR="00023DAA" w:rsidRPr="001355A0" w:rsidRDefault="00023DAA" w:rsidP="001355A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Заместителем председателя Рабочей группы является </w:t>
      </w:r>
      <w:r w:rsidR="001F1239"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заведующая отделом по работе с учреждениями образования </w:t>
      </w: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023DAA" w:rsidRPr="001355A0" w:rsidRDefault="00023DAA" w:rsidP="001355A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Рабочей группы осуществляет руководство Рабочей группой.</w:t>
      </w:r>
    </w:p>
    <w:p w:rsidR="00023DAA" w:rsidRPr="001355A0" w:rsidRDefault="00023DAA" w:rsidP="001355A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Секретарем Рабочей группы является </w:t>
      </w:r>
      <w:r w:rsidR="001F1239"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врио директора МКУ «ЦИМО МОУ»</w:t>
      </w: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3DAA" w:rsidRPr="001355A0" w:rsidRDefault="00023DAA" w:rsidP="001355A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заседаниях Рабочей группы по согласованию с председателем Рабочей группы могут принимать участие не являющиеся членами Рабочей группы, приглашенные представители органов местного самоуправления </w:t>
      </w:r>
      <w:r w:rsidR="001F1239"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муниципальных организаций района, представители средств массовой информации без права совещательного голоса.</w:t>
      </w:r>
    </w:p>
    <w:p w:rsidR="00023DAA" w:rsidRPr="001355A0" w:rsidRDefault="00023DAA" w:rsidP="001355A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Организационно-техническое обеспечение деятельнос</w:t>
      </w:r>
      <w:r w:rsidR="00A21C66">
        <w:rPr>
          <w:rFonts w:ascii="Times New Roman" w:eastAsia="Times New Roman" w:hAnsi="Times New Roman" w:cs="Times New Roman"/>
          <w:sz w:val="28"/>
          <w:szCs w:val="28"/>
          <w:lang w:eastAsia="ru-RU"/>
        </w:rPr>
        <w:t>ти Рабочей группы осуществляет а</w:t>
      </w: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дминистрация муниципального района.</w:t>
      </w:r>
    </w:p>
    <w:p w:rsidR="00023DAA" w:rsidRPr="00250D0F" w:rsidRDefault="00023DAA" w:rsidP="00250D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250D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</w:t>
      </w:r>
      <w:r w:rsidRPr="00135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Полномочия Рабочей группы</w:t>
      </w:r>
    </w:p>
    <w:p w:rsidR="00023DAA" w:rsidRPr="001355A0" w:rsidRDefault="00023DAA" w:rsidP="001355A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группа обладает следующими полномочиями:</w:t>
      </w:r>
    </w:p>
    <w:p w:rsidR="00023DAA" w:rsidRPr="001355A0" w:rsidRDefault="00023DAA" w:rsidP="001355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13.1. Запрашивать и получать от органов местного самоуправления муниципального района информацию, документы и материалы, необходимые для решения задач, возложенных на Рабочую группу.</w:t>
      </w:r>
    </w:p>
    <w:p w:rsidR="00023DAA" w:rsidRPr="001355A0" w:rsidRDefault="00023DAA" w:rsidP="001355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13.2. Проводить заседания Рабочей группы, рассматривать предложения по проблемам внедрения персонифицированного дополнительного образования детей на территории </w:t>
      </w:r>
      <w:r w:rsidR="001F1239"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023DAA" w:rsidRPr="001355A0" w:rsidRDefault="00023DAA" w:rsidP="001355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13.3. Заслушивать на своих заседаниях представителей органов местного самоуправления района, образовательных организаций, доклады и отчеты членов Рабочей </w:t>
      </w:r>
      <w:proofErr w:type="gramStart"/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</w:t>
      </w:r>
      <w:proofErr w:type="gramEnd"/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результатах решения возложенных на них задач, определяемых настоящим Положением.</w:t>
      </w:r>
    </w:p>
    <w:p w:rsidR="00023DAA" w:rsidRPr="001355A0" w:rsidRDefault="00023DAA" w:rsidP="001355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13.4. Принимать решения и осуществлять </w:t>
      </w:r>
      <w:proofErr w:type="gramStart"/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принятых Рабочей группой в соответствии с протоколами заседаний Рабочей группы решений и поручений по вопросам, входящим в компетенцию Рабочей группы.</w:t>
      </w:r>
    </w:p>
    <w:p w:rsidR="00023DAA" w:rsidRPr="001355A0" w:rsidRDefault="00023DAA" w:rsidP="001355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13.5. Участвовать в разработке проектов правовых актов по вопросам, относящимся к компетенции Рабочей группы.</w:t>
      </w:r>
    </w:p>
    <w:p w:rsidR="00023DAA" w:rsidRPr="001355A0" w:rsidRDefault="00023DAA" w:rsidP="001355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13.6. Осуществлять сотрудничество с аналогичными структурами по вопросам изучения и распространения положительного опыта по внедрению персонифицированного дополнительного образования.</w:t>
      </w:r>
    </w:p>
    <w:p w:rsidR="00023DAA" w:rsidRPr="001355A0" w:rsidRDefault="00023DAA" w:rsidP="001355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13.7. Взаимодействовать со средствами массовой информации в целях всестороннего разъяснения проводимых мероприятий по внедрению персонифицированного дополнительного образования детей на территории муниципального района, а также информирования населения о внедрении персонифицированного дополнительного образования детей и результатах деятельности Рабочей группы.</w:t>
      </w:r>
    </w:p>
    <w:p w:rsidR="00023DAA" w:rsidRPr="001355A0" w:rsidRDefault="00023DAA" w:rsidP="001355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13.8. Осуществлять иные полномочия, необходимые для решения задач, возложенных на Рабочую группу.</w:t>
      </w:r>
    </w:p>
    <w:p w:rsidR="00023DAA" w:rsidRPr="001355A0" w:rsidRDefault="00023DAA" w:rsidP="00250D0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деятельности Рабочей группы</w:t>
      </w:r>
    </w:p>
    <w:p w:rsidR="00023DAA" w:rsidRPr="001355A0" w:rsidRDefault="00023DAA" w:rsidP="001355A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группа осуществляет свою деятельность в соответствии с планом работы, утверждаемым председателем Рабочей группы.</w:t>
      </w:r>
    </w:p>
    <w:p w:rsidR="00023DAA" w:rsidRPr="001355A0" w:rsidRDefault="00023DAA" w:rsidP="001355A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группа самостоятельно принимает внутренние документы, регламентирующие его работу.</w:t>
      </w:r>
    </w:p>
    <w:p w:rsidR="00023DAA" w:rsidRPr="001355A0" w:rsidRDefault="00023DAA" w:rsidP="001355A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Заседания Рабочей группы проводятся по мере необходимости, но не реже одного раза в месяц. Дата, время и место проведения заседания Рабочей группы определяются по решению председателя Рабочей группы.</w:t>
      </w:r>
    </w:p>
    <w:p w:rsidR="00023DAA" w:rsidRPr="001355A0" w:rsidRDefault="00023DAA" w:rsidP="001355A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Рабочей группы правомочно, если на нем присутствует более 50 процентов от общего числа членов Рабочей группы.</w:t>
      </w:r>
    </w:p>
    <w:p w:rsidR="00023DAA" w:rsidRPr="001355A0" w:rsidRDefault="00023DAA" w:rsidP="001355A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Заседания Рабочей группы проводятся под руководством председателя Рабочей группы. В его отсутствие руководство Рабочей группы осуществляется одним из заместителей председателя Рабочей группы.</w:t>
      </w:r>
    </w:p>
    <w:p w:rsidR="00023DAA" w:rsidRPr="001355A0" w:rsidRDefault="00023DAA" w:rsidP="001355A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Рабочей группы принимаются простым большинством голосов присутствующих на заседании членов Рабочей группы.</w:t>
      </w:r>
    </w:p>
    <w:p w:rsidR="00023DAA" w:rsidRPr="001355A0" w:rsidRDefault="00023DAA" w:rsidP="001355A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Рабочей группы ведется протокол, в котором фиксируются принятые Рабочей группой решения. Протокол подписывается председателем Рабочей группы и секретарем Рабочей группы. Внесение изменений и дополнений в протоколы заседания Рабочей группы, решения Рабочей группы и иные регламентирующие работу Рабочей группы документы допускается исключительно по решению Рабочей группы.</w:t>
      </w:r>
    </w:p>
    <w:p w:rsidR="00023DAA" w:rsidRPr="001355A0" w:rsidRDefault="00023DAA" w:rsidP="001355A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Рабочей группы вправе участвовать в обсуждении вопросов, внесенных на заседание Рабочей группы, при необходимости готовить заключения по проектам решений Рабочей группы, вносить предложения по созыву внеочередных и выездных заседаний Рабочей группы.</w:t>
      </w:r>
    </w:p>
    <w:p w:rsidR="00023DAA" w:rsidRPr="001355A0" w:rsidRDefault="00023DAA" w:rsidP="001355A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Рабочей группы участвуют в заседаниях Рабочей группы лично и не вправе делегировать свои полномочия другим лицам. В случае невозможности присутствовать на заседании член Рабочей группы обязан заблаговременно уведомить об этом секретаря Рабочей группы.</w:t>
      </w:r>
    </w:p>
    <w:p w:rsidR="00023DAA" w:rsidRPr="001355A0" w:rsidRDefault="00023DAA" w:rsidP="001355A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5A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Рабочей группы прекращается по решению Администрации муниципального района.</w:t>
      </w:r>
    </w:p>
    <w:p w:rsidR="00B86BFF" w:rsidRPr="001355A0" w:rsidRDefault="00023DAA" w:rsidP="00135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D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bookmarkStart w:id="0" w:name="_GoBack"/>
      <w:bookmarkEnd w:id="0"/>
    </w:p>
    <w:sectPr w:rsidR="00B86BFF" w:rsidRPr="001355A0" w:rsidSect="00B43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5B59"/>
    <w:multiLevelType w:val="multilevel"/>
    <w:tmpl w:val="718C7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4B32D1"/>
    <w:multiLevelType w:val="multilevel"/>
    <w:tmpl w:val="643CB7F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5807C7"/>
    <w:multiLevelType w:val="multilevel"/>
    <w:tmpl w:val="2EBA014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EE74E5"/>
    <w:multiLevelType w:val="multilevel"/>
    <w:tmpl w:val="73C4B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23DAA"/>
    <w:rsid w:val="00023DAA"/>
    <w:rsid w:val="001071B3"/>
    <w:rsid w:val="001355A0"/>
    <w:rsid w:val="001F1239"/>
    <w:rsid w:val="002257B0"/>
    <w:rsid w:val="00250D0F"/>
    <w:rsid w:val="00281D49"/>
    <w:rsid w:val="0035155F"/>
    <w:rsid w:val="00482BC3"/>
    <w:rsid w:val="00657D23"/>
    <w:rsid w:val="00807C10"/>
    <w:rsid w:val="0092775C"/>
    <w:rsid w:val="009B7C66"/>
    <w:rsid w:val="00A21C66"/>
    <w:rsid w:val="00B10CF8"/>
    <w:rsid w:val="00B43599"/>
    <w:rsid w:val="00B73F65"/>
    <w:rsid w:val="00B86BFF"/>
    <w:rsid w:val="00D72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5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92775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92775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2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51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11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DBE23-20BB-4C93-8740-256D4B811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1307</Words>
  <Characters>7450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        </vt:lpstr>
      <vt:lpstr>        АДМИНИСТРАЦИЯ</vt:lpstr>
      <vt:lpstr>        БОЛЬШЕБЕРЕЗНИКОВСКОГО МУНИЦИПАЛЬНОГО РАЙОНА</vt:lpstr>
      <vt:lpstr>РЕСПУБЛИКИ МОРДОВИЯ</vt:lpstr>
      <vt:lpstr>    ПОСТАНОВЛЕНИЕ</vt:lpstr>
      <vt:lpstr/>
    </vt:vector>
  </TitlesOfParts>
  <Company/>
  <LinksUpToDate>false</LinksUpToDate>
  <CharactersWithSpaces>8740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WORK</cp:lastModifiedBy>
  <cp:revision>4</cp:revision>
  <cp:lastPrinted>2019-01-30T14:26:00Z</cp:lastPrinted>
  <dcterms:created xsi:type="dcterms:W3CDTF">2019-01-30T14:22:00Z</dcterms:created>
  <dcterms:modified xsi:type="dcterms:W3CDTF">2019-01-30T14:26:00Z</dcterms:modified>
</cp:coreProperties>
</file>