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A911AD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proofErr w:type="gramStart"/>
      <w:r w:rsidRPr="00A911AD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П</w:t>
      </w:r>
      <w:proofErr w:type="gramEnd"/>
      <w:r w:rsidRPr="00A911AD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Р О Т О К О Л</w:t>
      </w:r>
    </w:p>
    <w:p w:rsidR="00F90C69" w:rsidRPr="00A911AD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22481A" w:rsidRPr="00A911AD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A911AD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общей площадью </w:t>
      </w:r>
      <w:r w:rsidR="0022481A" w:rsidRPr="00A911AD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7801 кв.м. с кадастровым номером 13:04:0101007:74. Разрешенное использование: для размещения объектов сельскохозяйственного назначения и сельскохозяйственных угодий. Адрес</w:t>
      </w:r>
      <w:r w:rsidR="005B4E84" w:rsidRPr="00A911AD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(местоположение)</w:t>
      </w:r>
      <w:r w:rsidR="0022481A" w:rsidRPr="00A911AD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: Местоположение установлено относительно ориентира, расположенного за пределами участка. Ориентир дом №9а. Участок находится примерно в 680 метров, по направлению на северо-восток от ориентира. Почтовый адрес ориентира: Республика Мордовия, Большеберезниковский район, п. Присурский, ул. Новосельская. Категория земель – земли сельскохозяйственного назначения.</w:t>
      </w:r>
    </w:p>
    <w:p w:rsidR="00F90C69" w:rsidRPr="00A911AD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Дата проведения открытого  аукциона  </w:t>
      </w:r>
      <w:r w:rsidR="00B443A6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="00653688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1 мая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201</w:t>
      </w:r>
      <w:r w:rsidR="000B3DA5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года</w:t>
      </w:r>
    </w:p>
    <w:p w:rsidR="00F90C69" w:rsidRPr="00A911AD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Место проведения открытого аукциона: </w:t>
      </w:r>
      <w:proofErr w:type="gramStart"/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A911AD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Администрация Большеберезниковского муниципального района</w:t>
      </w:r>
    </w:p>
    <w:p w:rsidR="00F90C69" w:rsidRPr="00A911AD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Время начала проведения аукциона  10 час.00 мин.</w:t>
      </w:r>
    </w:p>
    <w:p w:rsidR="00F90C69" w:rsidRPr="00A911AD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На заседании комиссии присутствовали:</w:t>
      </w:r>
    </w:p>
    <w:p w:rsidR="00F90C69" w:rsidRPr="00A911AD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Члены комиссии:</w:t>
      </w:r>
    </w:p>
    <w:p w:rsidR="000B3DA5" w:rsidRPr="00A911AD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911AD">
        <w:rPr>
          <w:rFonts w:ascii="Times New Roman" w:hAnsi="Times New Roman" w:cs="Times New Roman"/>
          <w:sz w:val="23"/>
          <w:szCs w:val="23"/>
        </w:rPr>
        <w:t xml:space="preserve">1. </w:t>
      </w:r>
      <w:proofErr w:type="spellStart"/>
      <w:r w:rsidRPr="00A911AD">
        <w:rPr>
          <w:rFonts w:ascii="Times New Roman" w:hAnsi="Times New Roman" w:cs="Times New Roman"/>
          <w:sz w:val="23"/>
          <w:szCs w:val="23"/>
        </w:rPr>
        <w:t>Чалдушкина</w:t>
      </w:r>
      <w:proofErr w:type="spellEnd"/>
      <w:r w:rsidRPr="00A911AD">
        <w:rPr>
          <w:rFonts w:ascii="Times New Roman" w:hAnsi="Times New Roman" w:cs="Times New Roman"/>
          <w:sz w:val="23"/>
          <w:szCs w:val="23"/>
        </w:rPr>
        <w:t xml:space="preserve"> М.В. – </w:t>
      </w:r>
      <w:r w:rsidR="00B443A6" w:rsidRPr="00A911AD">
        <w:rPr>
          <w:rFonts w:ascii="Times New Roman" w:hAnsi="Times New Roman" w:cs="Times New Roman"/>
          <w:sz w:val="23"/>
          <w:szCs w:val="23"/>
        </w:rPr>
        <w:t>заместитель главы Большеберезниковского муниципального района по строительству, ЖКХ и перспективному развитию, председатель комиссии</w:t>
      </w:r>
      <w:r w:rsidRPr="00A911AD">
        <w:rPr>
          <w:rFonts w:ascii="Times New Roman" w:hAnsi="Times New Roman" w:cs="Times New Roman"/>
          <w:sz w:val="23"/>
          <w:szCs w:val="23"/>
        </w:rPr>
        <w:t>.</w:t>
      </w:r>
    </w:p>
    <w:p w:rsidR="000B3DA5" w:rsidRPr="00A911AD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911AD">
        <w:rPr>
          <w:rFonts w:ascii="Times New Roman" w:hAnsi="Times New Roman" w:cs="Times New Roman"/>
          <w:sz w:val="23"/>
          <w:szCs w:val="23"/>
        </w:rPr>
        <w:t xml:space="preserve">2. </w:t>
      </w:r>
      <w:proofErr w:type="spellStart"/>
      <w:r w:rsidRPr="00A911AD">
        <w:rPr>
          <w:rFonts w:ascii="Times New Roman" w:hAnsi="Times New Roman" w:cs="Times New Roman"/>
          <w:sz w:val="23"/>
          <w:szCs w:val="23"/>
        </w:rPr>
        <w:t>Максатова</w:t>
      </w:r>
      <w:proofErr w:type="spellEnd"/>
      <w:r w:rsidRPr="00A911AD">
        <w:rPr>
          <w:rFonts w:ascii="Times New Roman" w:hAnsi="Times New Roman" w:cs="Times New Roman"/>
          <w:sz w:val="23"/>
          <w:szCs w:val="23"/>
        </w:rPr>
        <w:t xml:space="preserve">  А.С. – И.о. </w:t>
      </w:r>
      <w:r w:rsidR="00653688" w:rsidRPr="00A911AD">
        <w:rPr>
          <w:rFonts w:ascii="Times New Roman" w:hAnsi="Times New Roman" w:cs="Times New Roman"/>
          <w:sz w:val="23"/>
          <w:szCs w:val="23"/>
        </w:rPr>
        <w:t>П</w:t>
      </w:r>
      <w:r w:rsidRPr="00A911AD">
        <w:rPr>
          <w:rFonts w:ascii="Times New Roman" w:hAnsi="Times New Roman" w:cs="Times New Roman"/>
          <w:sz w:val="23"/>
          <w:szCs w:val="23"/>
        </w:rPr>
        <w:t>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A911AD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911AD">
        <w:rPr>
          <w:rFonts w:ascii="Times New Roman" w:hAnsi="Times New Roman" w:cs="Times New Roman"/>
          <w:sz w:val="23"/>
          <w:szCs w:val="23"/>
        </w:rPr>
        <w:t>3.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0B3DA5" w:rsidRPr="00A911AD" w:rsidRDefault="000B3DA5" w:rsidP="000B3DA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911AD">
        <w:rPr>
          <w:rFonts w:ascii="Times New Roman" w:hAnsi="Times New Roman" w:cs="Times New Roman"/>
          <w:sz w:val="23"/>
          <w:szCs w:val="23"/>
        </w:rPr>
        <w:t xml:space="preserve">4. Лепёшкина А.М. – </w:t>
      </w:r>
      <w:r w:rsidR="00653688" w:rsidRPr="00A911AD">
        <w:rPr>
          <w:rFonts w:ascii="Times New Roman" w:hAnsi="Times New Roman" w:cs="Times New Roman"/>
          <w:sz w:val="23"/>
          <w:szCs w:val="23"/>
        </w:rPr>
        <w:t>И.о. Руководителя аппарата</w:t>
      </w:r>
      <w:r w:rsidRPr="00A911AD">
        <w:rPr>
          <w:rFonts w:ascii="Times New Roman" w:hAnsi="Times New Roman" w:cs="Times New Roman"/>
          <w:sz w:val="23"/>
          <w:szCs w:val="23"/>
        </w:rPr>
        <w:t xml:space="preserve"> администрации Большеберезниковского муниципального района.</w:t>
      </w:r>
    </w:p>
    <w:p w:rsidR="00F90C69" w:rsidRPr="00A911AD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F90C69" w:rsidRPr="00A911AD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в</w:t>
      </w:r>
      <w:proofErr w:type="gramEnd"/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присутствии претендент</w:t>
      </w:r>
      <w:r w:rsidR="00653688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а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: гр. </w:t>
      </w:r>
      <w:proofErr w:type="spellStart"/>
      <w:r w:rsidR="00CD78A5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Пыкова</w:t>
      </w:r>
      <w:proofErr w:type="spellEnd"/>
      <w:r w:rsidR="00CD78A5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Николая Михайловича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 </w:t>
      </w:r>
    </w:p>
    <w:p w:rsidR="00F90C69" w:rsidRPr="00A911AD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F90C69" w:rsidRPr="00A911AD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Повестка дня:</w:t>
      </w:r>
    </w:p>
    <w:p w:rsidR="0022481A" w:rsidRPr="00A911AD" w:rsidRDefault="00F90C69" w:rsidP="005B4E8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общей площадью </w:t>
      </w:r>
      <w:r w:rsidR="0022481A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7801 кв.м. с кадастровым номером 13:04:0101007:74. Разрешенное использование: для размещения объектов сельскохозяйственного назначения и сельскохозяйственных угодий. Адрес: Местоположение установлено относительно ориентира, расположенного за пределами участка. Ориентир дом №9а. Участок находится примерно в 680 метров, по направлению на северо-восток от ориентира. Почтовый адрес ориентира: Республика Мордовия, Большеберезниковский район, п. Присурский, ул. Новосельская. Категория земель – земли сельскохозяйственного назначения.</w:t>
      </w:r>
    </w:p>
    <w:p w:rsidR="00F90C69" w:rsidRPr="00A911AD" w:rsidRDefault="00F90C69" w:rsidP="005B4E8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Продавец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A911AD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RU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A911AD" w:rsidRDefault="00F90C69" w:rsidP="005B4E8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Объект продажи</w:t>
      </w:r>
      <w:r w:rsidRPr="00A911AD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="00653688" w:rsidRPr="00A911AD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–</w:t>
      </w:r>
      <w:r w:rsidRPr="00A911AD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право</w:t>
      </w:r>
      <w:r w:rsidR="00653688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22481A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сельскохозяйственного назначения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22481A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7801</w:t>
      </w:r>
      <w:r w:rsidR="00653688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кв.м. с кадастровым номером </w:t>
      </w:r>
      <w:r w:rsidR="0022481A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13:04:0101007:74</w:t>
      </w:r>
      <w:r w:rsidR="00653688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Разрешенное использование: </w:t>
      </w:r>
      <w:r w:rsidR="0022481A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для размещения объектов сельскохозяйственного назначения и сельскохозяйственных угодий</w:t>
      </w:r>
      <w:r w:rsidR="00653688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Адрес (местоположение): </w:t>
      </w:r>
      <w:r w:rsidR="0022481A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Местоположение установлено относительно ориентира, расположенного за пределами участка. Ориентир дом №9а. Участок находится примерно в 680 метров, по направлению на северо-восток от ориентира. Почтовый адрес ориентира: Республика Мордовия, Большеберезниковский район, п. Присурский, ул. Новосельская</w:t>
      </w:r>
      <w:r w:rsidR="00653688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F90C69" w:rsidRPr="00A911AD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Аукцион проводится, согласно информационному бюллетеню  от </w:t>
      </w:r>
      <w:r w:rsidR="00B443A6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="00653688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0B3DA5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.0</w:t>
      </w:r>
      <w:r w:rsidR="00653688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4</w:t>
      </w:r>
      <w:r w:rsidR="000B3DA5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.2019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г. № 1</w:t>
      </w:r>
      <w:r w:rsidR="00B443A6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4</w:t>
      </w:r>
      <w:r w:rsidR="00653688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8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A911AD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F90C69" w:rsidRPr="00A911AD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Слушали председателя </w:t>
      </w:r>
      <w:proofErr w:type="spellStart"/>
      <w:r w:rsidRPr="00A911AD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комиссии-Чалдушкину</w:t>
      </w:r>
      <w:proofErr w:type="spellEnd"/>
      <w:r w:rsidRPr="00A911AD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М.В.</w:t>
      </w:r>
    </w:p>
    <w:p w:rsidR="005B4E84" w:rsidRPr="00A911AD" w:rsidRDefault="005B4E84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F90C69" w:rsidRPr="00A911AD" w:rsidRDefault="00F90C69" w:rsidP="005B4E8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По состоянию на 10 часов 00 мин. </w:t>
      </w:r>
      <w:r w:rsidR="00B443A6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="00653688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1 мая</w:t>
      </w:r>
      <w:r w:rsidR="000B3DA5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2019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года согласно информационному бюллетеню  от </w:t>
      </w:r>
      <w:r w:rsidR="00653688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29.04.2019 г. № 148 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участие в аукционе </w:t>
      </w:r>
      <w:r w:rsidRPr="00A911AD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по продаже права на заключение договора купли-продажи земельного участка 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общей площадью </w:t>
      </w:r>
      <w:r w:rsidR="0022481A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7801</w:t>
      </w:r>
      <w:r w:rsidR="00653688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кв.м. с кадастровым номером </w:t>
      </w:r>
      <w:r w:rsidR="0022481A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13:04:0101007:74</w:t>
      </w:r>
      <w:r w:rsidR="00653688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Разрешенное использование: </w:t>
      </w:r>
      <w:r w:rsidR="0022481A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для размещения объектов сельскохозяйственного назначения и сельскохозяйственных угодий</w:t>
      </w:r>
      <w:r w:rsidR="00653688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Адрес (местоположение): </w:t>
      </w:r>
      <w:r w:rsidR="0022481A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Местоположение установлено относительно ориентира, расположенного за пределами участка. Ориентир дом №9а. Участок находится примерно в 680 метров, по направлению на северо-восток от ориентира. Почтовый адрес ориентира: Республика Мордовия, Большеберезниковский район, п. Присурский, ул. Новосельская</w:t>
      </w:r>
      <w:r w:rsidR="00653688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Категория земель – </w:t>
      </w:r>
      <w:r w:rsidR="0022481A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земли сельскохозяйственного назначения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Подал заявку один претендент: </w:t>
      </w:r>
      <w:proofErr w:type="spellStart"/>
      <w:r w:rsidR="0022481A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Пыков</w:t>
      </w:r>
      <w:proofErr w:type="spellEnd"/>
      <w:r w:rsidR="0022481A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Николай Михайлович</w:t>
      </w:r>
      <w:r w:rsidR="000B3DA5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F90C69" w:rsidRPr="00A911AD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p w:rsidR="00F90C69" w:rsidRPr="00A911AD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Комиссия решила:</w:t>
      </w:r>
    </w:p>
    <w:p w:rsidR="00F90C69" w:rsidRPr="00A911AD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F90C69" w:rsidRPr="00A911AD" w:rsidRDefault="00F90C69" w:rsidP="00A911A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1. В соответствии со ст. 39.12 Земельного Кодекса Российской Федерации признать аукцион</w:t>
      </w:r>
      <w:r w:rsidRPr="00A911AD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по продаже права на заключение договора купли-продажи земельного участка 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общей площадью </w:t>
      </w:r>
      <w:r w:rsidR="0022481A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7801  кв.м. с кадастровым номером 13:04:0101007:74. Разрешенное использование: для размещения объектов сельскохозяйственного назначения и сельскохозяйственных угодий. Адрес (местоположение): Местоположение установлено относительно ориентира, расположенного за пределами участка. Ориентир дом №9а. Участок находится примерно в 680 метров, по направлению на северо-восток от ориентира. Почтовый адрес ориентира: Республика Мордовия, Большеберезниковский район, п. Присурский, ул. Новосельская. Категория земель – земли сельскохозяйственного назначения</w:t>
      </w:r>
      <w:r w:rsidR="002557AF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gramStart"/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несостоявшимся</w:t>
      </w:r>
      <w:proofErr w:type="gramEnd"/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</w:p>
    <w:p w:rsidR="00F90C69" w:rsidRPr="00A911AD" w:rsidRDefault="00F90C69" w:rsidP="00A911A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A911AD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гр. </w:t>
      </w:r>
      <w:proofErr w:type="spellStart"/>
      <w:r w:rsidR="0022481A" w:rsidRPr="00A911AD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Пыкову</w:t>
      </w:r>
      <w:proofErr w:type="spellEnd"/>
      <w:r w:rsidR="0022481A" w:rsidRPr="00A911AD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Николаю Михайловичу</w:t>
      </w:r>
      <w:r w:rsidRPr="00A911AD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.                                      </w:t>
      </w:r>
    </w:p>
    <w:p w:rsidR="00F90C69" w:rsidRPr="00A911AD" w:rsidRDefault="00F90C69" w:rsidP="00A911A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3. Цена продажи</w:t>
      </w:r>
      <w:r w:rsidR="000B3DA5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A911AD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права на заключение договора купли-продажи земельного участка 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общей площадью </w:t>
      </w:r>
      <w:r w:rsidR="0022481A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7801  кв.м. с кадастровым номером 13:04:0101007:74. Разрешенное использование: для размещения объектов сельскохозяйственного назначения и сельскохозяйственных угодий. Адрес (местоположение): Местоположение установлено относительно ориентира, расположенного за пределами участка. Ориентир дом №9а. Участок находится примерно в 680 метров, по направлению на северо-восток от ориентира. Почтовый адрес ориентира: Республика Мордовия, Большеберезниковский район, п. Присурский, ул. Новосельская. Категория земель – земли сельскохозяйственного назначения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составила </w:t>
      </w:r>
      <w:r w:rsidR="0022481A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54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000 (</w:t>
      </w:r>
      <w:r w:rsidR="0022481A"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пятьдесят четыре тысяч</w:t>
      </w: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) рублей 00 коп.</w:t>
      </w:r>
    </w:p>
    <w:p w:rsidR="00F90C69" w:rsidRPr="00A911AD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2557AF" w:rsidRPr="00A911AD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Итоги голосования:</w:t>
      </w:r>
    </w:p>
    <w:p w:rsidR="002557AF" w:rsidRPr="00A911AD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</w:p>
    <w:p w:rsidR="000B3DA5" w:rsidRPr="00A911AD" w:rsidRDefault="000B3DA5" w:rsidP="000B3DA5">
      <w:pPr>
        <w:spacing w:after="0"/>
        <w:jc w:val="center"/>
        <w:rPr>
          <w:rFonts w:ascii="Times New Roman" w:hAnsi="Times New Roman" w:cs="Times New Roman"/>
          <w:sz w:val="23"/>
          <w:szCs w:val="23"/>
        </w:rPr>
      </w:pPr>
      <w:r w:rsidRPr="00A911AD">
        <w:rPr>
          <w:rFonts w:ascii="Times New Roman" w:hAnsi="Times New Roman" w:cs="Times New Roman"/>
          <w:sz w:val="23"/>
          <w:szCs w:val="23"/>
        </w:rPr>
        <w:t xml:space="preserve">     «ЗА»        _______________________________М.В. </w:t>
      </w:r>
      <w:proofErr w:type="spellStart"/>
      <w:r w:rsidRPr="00A911AD">
        <w:rPr>
          <w:rFonts w:ascii="Times New Roman" w:hAnsi="Times New Roman" w:cs="Times New Roman"/>
          <w:sz w:val="23"/>
          <w:szCs w:val="23"/>
        </w:rPr>
        <w:t>Чалдушкина</w:t>
      </w:r>
      <w:proofErr w:type="spellEnd"/>
    </w:p>
    <w:p w:rsidR="000B3DA5" w:rsidRPr="00A911AD" w:rsidRDefault="000B3DA5" w:rsidP="000B3DA5">
      <w:pPr>
        <w:spacing w:after="0"/>
        <w:jc w:val="center"/>
        <w:rPr>
          <w:rFonts w:ascii="Times New Roman" w:hAnsi="Times New Roman" w:cs="Times New Roman"/>
          <w:sz w:val="23"/>
          <w:szCs w:val="23"/>
        </w:rPr>
      </w:pPr>
    </w:p>
    <w:p w:rsidR="000B3DA5" w:rsidRPr="00A911AD" w:rsidRDefault="000B3DA5" w:rsidP="000B3DA5">
      <w:pPr>
        <w:spacing w:after="0"/>
        <w:jc w:val="center"/>
        <w:rPr>
          <w:rFonts w:ascii="Times New Roman" w:hAnsi="Times New Roman" w:cs="Times New Roman"/>
          <w:sz w:val="23"/>
          <w:szCs w:val="23"/>
        </w:rPr>
      </w:pPr>
      <w:r w:rsidRPr="00A911AD">
        <w:rPr>
          <w:rFonts w:ascii="Times New Roman" w:hAnsi="Times New Roman" w:cs="Times New Roman"/>
          <w:sz w:val="23"/>
          <w:szCs w:val="23"/>
        </w:rPr>
        <w:t xml:space="preserve">«ЗА»        _______________________________А.С. </w:t>
      </w:r>
      <w:proofErr w:type="spellStart"/>
      <w:r w:rsidRPr="00A911AD">
        <w:rPr>
          <w:rFonts w:ascii="Times New Roman" w:hAnsi="Times New Roman" w:cs="Times New Roman"/>
          <w:sz w:val="23"/>
          <w:szCs w:val="23"/>
        </w:rPr>
        <w:t>Максатова</w:t>
      </w:r>
      <w:proofErr w:type="spellEnd"/>
    </w:p>
    <w:p w:rsidR="000B3DA5" w:rsidRPr="00A911AD" w:rsidRDefault="000B3DA5" w:rsidP="000B3DA5">
      <w:pPr>
        <w:spacing w:after="0"/>
        <w:jc w:val="center"/>
        <w:rPr>
          <w:rFonts w:ascii="Times New Roman" w:hAnsi="Times New Roman" w:cs="Times New Roman"/>
          <w:sz w:val="23"/>
          <w:szCs w:val="23"/>
        </w:rPr>
      </w:pPr>
    </w:p>
    <w:p w:rsidR="000B3DA5" w:rsidRPr="00A911AD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3"/>
          <w:szCs w:val="23"/>
        </w:rPr>
      </w:pPr>
      <w:r w:rsidRPr="00A911AD">
        <w:rPr>
          <w:rFonts w:ascii="Times New Roman" w:hAnsi="Times New Roman" w:cs="Times New Roman"/>
          <w:bCs/>
          <w:sz w:val="23"/>
          <w:szCs w:val="23"/>
        </w:rPr>
        <w:t xml:space="preserve">  «ЗА»        _______________________________О.Е. Полушкина</w:t>
      </w:r>
    </w:p>
    <w:p w:rsidR="000B3DA5" w:rsidRPr="00A911AD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3"/>
          <w:szCs w:val="23"/>
        </w:rPr>
      </w:pPr>
    </w:p>
    <w:p w:rsidR="000B3DA5" w:rsidRPr="00A911AD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3"/>
          <w:szCs w:val="23"/>
        </w:rPr>
      </w:pPr>
      <w:r w:rsidRPr="00A911AD">
        <w:rPr>
          <w:rFonts w:ascii="Times New Roman" w:hAnsi="Times New Roman" w:cs="Times New Roman"/>
          <w:bCs/>
          <w:sz w:val="23"/>
          <w:szCs w:val="23"/>
        </w:rPr>
        <w:t xml:space="preserve">  «ЗА»        _______________________________ А.М. Леп</w:t>
      </w:r>
      <w:r w:rsidR="00B443A6" w:rsidRPr="00A911AD">
        <w:rPr>
          <w:rFonts w:ascii="Times New Roman" w:hAnsi="Times New Roman" w:cs="Times New Roman"/>
          <w:bCs/>
          <w:sz w:val="23"/>
          <w:szCs w:val="23"/>
        </w:rPr>
        <w:t>ё</w:t>
      </w:r>
      <w:r w:rsidRPr="00A911AD">
        <w:rPr>
          <w:rFonts w:ascii="Times New Roman" w:hAnsi="Times New Roman" w:cs="Times New Roman"/>
          <w:bCs/>
          <w:sz w:val="23"/>
          <w:szCs w:val="23"/>
        </w:rPr>
        <w:t>шкина</w:t>
      </w:r>
    </w:p>
    <w:p w:rsidR="000B3DA5" w:rsidRPr="00A911AD" w:rsidRDefault="000B3DA5" w:rsidP="000B3DA5">
      <w:pPr>
        <w:spacing w:after="0"/>
        <w:rPr>
          <w:rFonts w:ascii="Times New Roman" w:hAnsi="Times New Roman" w:cs="Times New Roman"/>
          <w:bCs/>
          <w:sz w:val="23"/>
          <w:szCs w:val="23"/>
        </w:rPr>
      </w:pPr>
      <w:r w:rsidRPr="00A911AD">
        <w:rPr>
          <w:rFonts w:ascii="Times New Roman" w:hAnsi="Times New Roman" w:cs="Times New Roman"/>
          <w:bCs/>
          <w:sz w:val="23"/>
          <w:szCs w:val="23"/>
        </w:rPr>
        <w:t xml:space="preserve">                      </w:t>
      </w:r>
    </w:p>
    <w:p w:rsidR="002557AF" w:rsidRPr="00A911AD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p w:rsidR="002557AF" w:rsidRPr="00A911AD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p w:rsidR="002557AF" w:rsidRPr="00A911AD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Решение принято единогласно.</w:t>
      </w:r>
    </w:p>
    <w:p w:rsidR="002557AF" w:rsidRPr="00A911AD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2557AF" w:rsidRPr="00A911AD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>С настоящим протоколом представитель претендента ознакомлен_________________</w:t>
      </w:r>
    </w:p>
    <w:p w:rsidR="002557AF" w:rsidRPr="00A911AD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2557AF" w:rsidRPr="00A911AD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911A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__________________________________________________________________________</w:t>
      </w:r>
    </w:p>
    <w:p w:rsidR="00F90C69" w:rsidRPr="00A911AD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F90C69" w:rsidRPr="00A911AD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75342D" w:rsidRPr="00A911AD" w:rsidRDefault="0075342D" w:rsidP="002557AF">
      <w:pPr>
        <w:spacing w:after="0"/>
        <w:ind w:firstLine="397"/>
        <w:jc w:val="center"/>
        <w:rPr>
          <w:sz w:val="23"/>
          <w:szCs w:val="23"/>
        </w:rPr>
      </w:pPr>
    </w:p>
    <w:sectPr w:rsidR="0075342D" w:rsidRPr="00A911A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B3DA5"/>
    <w:rsid w:val="0022481A"/>
    <w:rsid w:val="00253E94"/>
    <w:rsid w:val="002557AF"/>
    <w:rsid w:val="004121C1"/>
    <w:rsid w:val="00502E02"/>
    <w:rsid w:val="005503B5"/>
    <w:rsid w:val="00584751"/>
    <w:rsid w:val="005B4E84"/>
    <w:rsid w:val="00653688"/>
    <w:rsid w:val="0075342D"/>
    <w:rsid w:val="00A911AD"/>
    <w:rsid w:val="00B443A6"/>
    <w:rsid w:val="00BB0B0A"/>
    <w:rsid w:val="00CD78A5"/>
    <w:rsid w:val="00DC2A34"/>
    <w:rsid w:val="00E1659A"/>
    <w:rsid w:val="00E53703"/>
    <w:rsid w:val="00F02B9D"/>
    <w:rsid w:val="00F62964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10</cp:revision>
  <cp:lastPrinted>2019-06-10T08:50:00Z</cp:lastPrinted>
  <dcterms:created xsi:type="dcterms:W3CDTF">2018-11-19T11:48:00Z</dcterms:created>
  <dcterms:modified xsi:type="dcterms:W3CDTF">2019-06-10T08:53:00Z</dcterms:modified>
</cp:coreProperties>
</file>