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CD01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6700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CD01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0106003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CD01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78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bookmarkEnd w:id="0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Разрешенное использование: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ведения личного подсобного хозяйства</w:t>
      </w:r>
      <w:r w:rsidR="00CD01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Для ведения личного подсобного хозяйства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Адрес</w:t>
      </w:r>
      <w:r w:rsidR="00CD01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(местоположение)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Республика Мордовия, Большеберезниковский район, </w:t>
      </w:r>
      <w:r w:rsidR="00CD01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с. Айкино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01 июля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CD0158" w:rsidRPr="00CD0158" w:rsidRDefault="00CD0158" w:rsidP="00CD0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158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CD0158" w:rsidRPr="00CD0158" w:rsidRDefault="00CD0158" w:rsidP="00CD0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158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CD0158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  <w:r w:rsidRPr="00CD0158">
        <w:rPr>
          <w:rFonts w:ascii="Times New Roman" w:hAnsi="Times New Roman" w:cs="Times New Roman"/>
          <w:sz w:val="24"/>
          <w:szCs w:val="24"/>
        </w:rPr>
        <w:t xml:space="preserve">  А.С. – </w:t>
      </w:r>
      <w:proofErr w:type="spellStart"/>
      <w:r w:rsidRPr="00CD0158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CD0158">
        <w:rPr>
          <w:rFonts w:ascii="Times New Roman" w:hAnsi="Times New Roman" w:cs="Times New Roman"/>
          <w:sz w:val="24"/>
          <w:szCs w:val="24"/>
        </w:rPr>
        <w:t>. председателя комитета по управлению имуществом Большеберезниковского муниципального района.</w:t>
      </w:r>
    </w:p>
    <w:p w:rsidR="00CD0158" w:rsidRPr="00CD0158" w:rsidRDefault="00CD0158" w:rsidP="00CD015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158">
        <w:rPr>
          <w:rFonts w:ascii="Times New Roman" w:hAnsi="Times New Roman" w:cs="Times New Roman"/>
          <w:sz w:val="24"/>
          <w:szCs w:val="24"/>
        </w:rPr>
        <w:t>3. Лепёшкина А.М. – И.о. руководителя аппарата администрации Большеберезниковского муниципального района.</w:t>
      </w:r>
    </w:p>
    <w:p w:rsidR="00CD0158" w:rsidRPr="00CD0158" w:rsidRDefault="00CD0158" w:rsidP="00CD0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158">
        <w:rPr>
          <w:rFonts w:ascii="Times New Roman" w:hAnsi="Times New Roman" w:cs="Times New Roman"/>
          <w:sz w:val="24"/>
          <w:szCs w:val="24"/>
        </w:rPr>
        <w:t>4.    Старцева Г.М.</w:t>
      </w:r>
      <w:r w:rsidRPr="00CD0158">
        <w:rPr>
          <w:rFonts w:ascii="Times New Roman" w:hAnsi="Times New Roman" w:cs="Times New Roman"/>
          <w:sz w:val="24"/>
          <w:szCs w:val="24"/>
        </w:rPr>
        <w:tab/>
        <w:t>–  начальник отдела строительства, архитектуры и ЖКХ администрации Большеберезниковского муниципального района.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Калинкина Александра Ивановича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0B3DA5" w:rsidRPr="000B3DA5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6700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0106003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:1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78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, Для ведения личного подсобного хозяйства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с. Айкино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CD0158" w:rsidRPr="000B3DA5" w:rsidRDefault="00F90C69" w:rsidP="00CD0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D01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населенных пунктов, зарегистрированных ограничений (обременений) в использовании земельного участка нет, общей площадью 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6700</w:t>
      </w:r>
      <w:r w:rsidR="00CD015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0106003</w:t>
      </w:r>
      <w:r w:rsidR="00CD015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:1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78</w:t>
      </w:r>
      <w:r w:rsidR="00CD015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, Для ведения личного подсобного хозяйства</w:t>
      </w:r>
      <w:r w:rsidR="00CD015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CD015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с. Айкино</w:t>
      </w:r>
      <w:r w:rsidR="00CD015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CD0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председателя комиссии-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CD0158" w:rsidRDefault="00F90C69" w:rsidP="00CD0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01 июля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от 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28.05.2019</w:t>
      </w:r>
      <w:r w:rsidR="00CD0158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49</w:t>
      </w:r>
      <w:r w:rsidR="00CD0158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6700</w:t>
      </w:r>
      <w:r w:rsidR="00CD015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0106003</w:t>
      </w:r>
      <w:r w:rsidR="00CD015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:1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78</w:t>
      </w:r>
      <w:r w:rsidR="00CD015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, Для ведения личного подсобного хозяйства</w:t>
      </w:r>
      <w:r w:rsidR="00CD015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(местоположение)</w:t>
      </w:r>
      <w:r w:rsidR="00CD015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с. Айкино</w:t>
      </w:r>
      <w:r w:rsidR="00CD015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Подал заявку один претендент: 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гр. 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Калинкин Александр Иванович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CD015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6700</w:t>
      </w:r>
      <w:r w:rsidR="00CD015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0106003</w:t>
      </w:r>
      <w:r w:rsidR="00CD015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:1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78</w:t>
      </w:r>
      <w:r w:rsidR="00CD015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, Для ведения личного подсобного хозяйства</w:t>
      </w:r>
      <w:r w:rsidR="00CD015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CD015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с. Айкино</w:t>
      </w:r>
      <w:r w:rsidR="00CD015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CD01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Калинкину Александру Ивановичу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F90C69" w:rsidRDefault="00F90C69" w:rsidP="00CD015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6700</w:t>
      </w:r>
      <w:r w:rsidR="00CD015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0106003</w:t>
      </w:r>
      <w:r w:rsidR="00CD015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:1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78</w:t>
      </w:r>
      <w:r w:rsidR="00CD015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, Для ведения личного подсобного хозяйства</w:t>
      </w:r>
      <w:r w:rsidR="00CD015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CD015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с. Айкино</w:t>
      </w:r>
      <w:r w:rsidR="00CD015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Категория земель – земли населенных пунктов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сорок тысяч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Итоги голосования: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sz w:val="24"/>
          <w:szCs w:val="24"/>
        </w:rPr>
        <w:t xml:space="preserve">  «ЗА»        _______________________________М.В. Чалдушкина</w:t>
      </w: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«ЗА»        _______________________________А.С.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  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>А.М. Лепешкина</w:t>
      </w:r>
    </w:p>
    <w:p w:rsidR="000B3DA5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0B3DA5" w:rsidRPr="00CB085F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bCs/>
          <w:sz w:val="24"/>
          <w:szCs w:val="24"/>
        </w:rPr>
        <w:t>Г.М. Старцева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Решение принято единогласно.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С настоящим протоколом предс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тавитель претендента ознакомлен</w:t>
      </w: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__________________________________________________________________________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342D" w:rsidRDefault="0075342D" w:rsidP="002557AF">
      <w:pPr>
        <w:spacing w:after="0"/>
        <w:ind w:firstLine="397"/>
        <w:jc w:val="center"/>
      </w:pPr>
    </w:p>
    <w:sectPr w:rsidR="0075342D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59A"/>
    <w:rsid w:val="000B3DA5"/>
    <w:rsid w:val="002557AF"/>
    <w:rsid w:val="005503B5"/>
    <w:rsid w:val="00584751"/>
    <w:rsid w:val="005A31E2"/>
    <w:rsid w:val="0075342D"/>
    <w:rsid w:val="00754F1A"/>
    <w:rsid w:val="00CD0158"/>
    <w:rsid w:val="00DC2A34"/>
    <w:rsid w:val="00E1659A"/>
    <w:rsid w:val="00E90B62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771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2</cp:revision>
  <cp:lastPrinted>2019-07-02T13:05:00Z</cp:lastPrinted>
  <dcterms:created xsi:type="dcterms:W3CDTF">2019-07-03T07:43:00Z</dcterms:created>
  <dcterms:modified xsi:type="dcterms:W3CDTF">2019-07-03T07:43:00Z</dcterms:modified>
</cp:coreProperties>
</file>