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57BD" w:rsidRPr="00C657BD" w:rsidRDefault="00C657BD" w:rsidP="00C657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  <w:bookmarkStart w:id="0" w:name="_GoBack"/>
      <w:r w:rsidRPr="00C657BD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>Главное управление МЧС России по Республике Мордовия рекомендует:</w:t>
      </w:r>
    </w:p>
    <w:bookmarkEnd w:id="0"/>
    <w:p w:rsidR="00C657BD" w:rsidRDefault="00C657BD" w:rsidP="00C657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657BD" w:rsidRPr="00C657BD" w:rsidRDefault="00C657BD" w:rsidP="00C657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</w:rPr>
      </w:pPr>
      <w:r w:rsidRPr="00C657BD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</w:rPr>
        <w:t>Рекомендации населению для предотвращения взрыва газовых баллонов.</w:t>
      </w:r>
    </w:p>
    <w:p w:rsidR="00C657BD" w:rsidRDefault="00C657BD" w:rsidP="00C657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C657BD" w:rsidRPr="00C657BD" w:rsidRDefault="00C657BD" w:rsidP="00C657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657BD">
        <w:rPr>
          <w:rFonts w:ascii="Times New Roman" w:eastAsia="Times New Roman" w:hAnsi="Times New Roman" w:cs="Times New Roman"/>
          <w:color w:val="000000"/>
          <w:sz w:val="28"/>
          <w:szCs w:val="28"/>
        </w:rPr>
        <w:t>- использовать только новые или прошедшие соответствующую своевременную</w:t>
      </w:r>
    </w:p>
    <w:p w:rsidR="00C657BD" w:rsidRPr="00C657BD" w:rsidRDefault="00C657BD" w:rsidP="00C657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657BD">
        <w:rPr>
          <w:rFonts w:ascii="Times New Roman" w:eastAsia="Times New Roman" w:hAnsi="Times New Roman" w:cs="Times New Roman"/>
          <w:color w:val="000000"/>
          <w:sz w:val="28"/>
          <w:szCs w:val="28"/>
        </w:rPr>
        <w:t>проверку газовые баллоны;</w:t>
      </w:r>
    </w:p>
    <w:p w:rsidR="00C657BD" w:rsidRPr="00C657BD" w:rsidRDefault="00C657BD" w:rsidP="00C657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657BD">
        <w:rPr>
          <w:rFonts w:ascii="Times New Roman" w:eastAsia="Times New Roman" w:hAnsi="Times New Roman" w:cs="Times New Roman"/>
          <w:color w:val="000000"/>
          <w:sz w:val="28"/>
          <w:szCs w:val="28"/>
        </w:rPr>
        <w:t>- осуществлять заправку баллонов только на специализированных пунктах,</w:t>
      </w:r>
    </w:p>
    <w:p w:rsidR="00C657BD" w:rsidRPr="00C657BD" w:rsidRDefault="00C657BD" w:rsidP="00C657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657BD">
        <w:rPr>
          <w:rFonts w:ascii="Times New Roman" w:eastAsia="Times New Roman" w:hAnsi="Times New Roman" w:cs="Times New Roman"/>
          <w:color w:val="000000"/>
          <w:sz w:val="28"/>
          <w:szCs w:val="28"/>
        </w:rPr>
        <w:t>предназначенных для наполнения бытовых баллонов, оборудованных весовой установкой,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657BD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контрольными весами, обеспечивающими нормативную точность взвешивания, сосудом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657BD">
        <w:rPr>
          <w:rFonts w:ascii="Times New Roman" w:eastAsia="Times New Roman" w:hAnsi="Times New Roman" w:cs="Times New Roman"/>
          <w:color w:val="000000"/>
          <w:sz w:val="28"/>
          <w:szCs w:val="28"/>
        </w:rPr>
        <w:t>(баллоном) для слива газа из переполненных баллонов;</w:t>
      </w:r>
    </w:p>
    <w:p w:rsidR="00C657BD" w:rsidRPr="00C657BD" w:rsidRDefault="00C657BD" w:rsidP="00C657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657BD">
        <w:rPr>
          <w:rFonts w:ascii="Times New Roman" w:eastAsia="Times New Roman" w:hAnsi="Times New Roman" w:cs="Times New Roman"/>
          <w:color w:val="000000"/>
          <w:sz w:val="28"/>
          <w:szCs w:val="28"/>
        </w:rPr>
        <w:t>- не допускать хранение газовых баллонов в жилых домах, квартирах, а также ни 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657BD">
        <w:rPr>
          <w:rFonts w:ascii="Times New Roman" w:eastAsia="Times New Roman" w:hAnsi="Times New Roman" w:cs="Times New Roman"/>
          <w:color w:val="000000"/>
          <w:sz w:val="28"/>
          <w:szCs w:val="28"/>
        </w:rPr>
        <w:t>коем случае, не допускать нагрев корпуса баллона (воздействие отопительных приборов,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657BD">
        <w:rPr>
          <w:rFonts w:ascii="Times New Roman" w:eastAsia="Times New Roman" w:hAnsi="Times New Roman" w:cs="Times New Roman"/>
          <w:color w:val="000000"/>
          <w:sz w:val="28"/>
          <w:szCs w:val="28"/>
        </w:rPr>
        <w:t>открытого пламени, заноса в помещения температура воздуха в котором значительно выше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657BD">
        <w:rPr>
          <w:rFonts w:ascii="Times New Roman" w:eastAsia="Times New Roman" w:hAnsi="Times New Roman" w:cs="Times New Roman"/>
          <w:color w:val="000000"/>
          <w:sz w:val="28"/>
          <w:szCs w:val="28"/>
        </w:rPr>
        <w:t>температуры корпуса баллона и т.п.).</w:t>
      </w:r>
    </w:p>
    <w:p w:rsidR="00C657BD" w:rsidRDefault="00C657BD" w:rsidP="00C657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657BD" w:rsidRDefault="00C657BD" w:rsidP="00C657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</w:rPr>
      </w:pPr>
      <w:r w:rsidRPr="00C657BD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</w:rPr>
        <w:t>Правила эксплуатации электробытовых приборов:</w:t>
      </w:r>
    </w:p>
    <w:p w:rsidR="00C657BD" w:rsidRPr="00C657BD" w:rsidRDefault="00C657BD" w:rsidP="00C657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</w:rPr>
      </w:pPr>
    </w:p>
    <w:p w:rsidR="00C657BD" w:rsidRPr="00C657BD" w:rsidRDefault="00C657BD" w:rsidP="00C657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657BD">
        <w:rPr>
          <w:rFonts w:ascii="Times New Roman" w:eastAsia="Times New Roman" w:hAnsi="Times New Roman" w:cs="Times New Roman"/>
          <w:color w:val="000000"/>
          <w:sz w:val="28"/>
          <w:szCs w:val="28"/>
        </w:rPr>
        <w:t>- электропроводку и электрооборудование в квартирах и хозяйственных постройках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657BD">
        <w:rPr>
          <w:rFonts w:ascii="Times New Roman" w:eastAsia="Times New Roman" w:hAnsi="Times New Roman" w:cs="Times New Roman"/>
          <w:color w:val="000000"/>
          <w:sz w:val="28"/>
          <w:szCs w:val="28"/>
        </w:rPr>
        <w:t>содержите в исправном состоянии;</w:t>
      </w:r>
    </w:p>
    <w:p w:rsidR="00C657BD" w:rsidRPr="00C657BD" w:rsidRDefault="00C657BD" w:rsidP="00C657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657BD">
        <w:rPr>
          <w:rFonts w:ascii="Times New Roman" w:eastAsia="Times New Roman" w:hAnsi="Times New Roman" w:cs="Times New Roman"/>
          <w:color w:val="000000"/>
          <w:sz w:val="28"/>
          <w:szCs w:val="28"/>
        </w:rPr>
        <w:t>- для защиты электросетей от короткого замыкания и перегрузок применяйте</w:t>
      </w:r>
    </w:p>
    <w:p w:rsidR="00C657BD" w:rsidRPr="00C657BD" w:rsidRDefault="00C657BD" w:rsidP="00C657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657BD">
        <w:rPr>
          <w:rFonts w:ascii="Times New Roman" w:eastAsia="Times New Roman" w:hAnsi="Times New Roman" w:cs="Times New Roman"/>
          <w:color w:val="000000"/>
          <w:sz w:val="28"/>
          <w:szCs w:val="28"/>
        </w:rPr>
        <w:t>предохранители только заводского изготовления;</w:t>
      </w:r>
    </w:p>
    <w:p w:rsidR="00C657BD" w:rsidRPr="00C657BD" w:rsidRDefault="00C657BD" w:rsidP="00C657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657BD">
        <w:rPr>
          <w:rFonts w:ascii="Times New Roman" w:eastAsia="Times New Roman" w:hAnsi="Times New Roman" w:cs="Times New Roman"/>
          <w:color w:val="000000"/>
          <w:sz w:val="28"/>
          <w:szCs w:val="28"/>
        </w:rPr>
        <w:t>- электроутюги, электроплитки, электрочайники и другие электронагревательные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657BD">
        <w:rPr>
          <w:rFonts w:ascii="Times New Roman" w:eastAsia="Times New Roman" w:hAnsi="Times New Roman" w:cs="Times New Roman"/>
          <w:color w:val="000000"/>
          <w:sz w:val="28"/>
          <w:szCs w:val="28"/>
        </w:rPr>
        <w:t>приборы устанавливайте на несгораемые подставки и размещайте их подальше от мебели,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657BD">
        <w:rPr>
          <w:rFonts w:ascii="Times New Roman" w:eastAsia="Times New Roman" w:hAnsi="Times New Roman" w:cs="Times New Roman"/>
          <w:color w:val="000000"/>
          <w:sz w:val="28"/>
          <w:szCs w:val="28"/>
        </w:rPr>
        <w:t>ковров, штор и других сгораемых материалов;</w:t>
      </w:r>
    </w:p>
    <w:p w:rsidR="00C657BD" w:rsidRPr="00C657BD" w:rsidRDefault="00C657BD" w:rsidP="00C657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657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в случае нагревания </w:t>
      </w:r>
      <w:proofErr w:type="spellStart"/>
      <w:r w:rsidRPr="00C657BD">
        <w:rPr>
          <w:rFonts w:ascii="Times New Roman" w:eastAsia="Times New Roman" w:hAnsi="Times New Roman" w:cs="Times New Roman"/>
          <w:color w:val="000000"/>
          <w:sz w:val="28"/>
          <w:szCs w:val="28"/>
        </w:rPr>
        <w:t>электророзетки</w:t>
      </w:r>
      <w:proofErr w:type="spellEnd"/>
      <w:r w:rsidRPr="00C657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C657BD">
        <w:rPr>
          <w:rFonts w:ascii="Times New Roman" w:eastAsia="Times New Roman" w:hAnsi="Times New Roman" w:cs="Times New Roman"/>
          <w:color w:val="000000"/>
          <w:sz w:val="28"/>
          <w:szCs w:val="28"/>
        </w:rPr>
        <w:t>электровилки</w:t>
      </w:r>
      <w:proofErr w:type="spellEnd"/>
      <w:r w:rsidRPr="00C657BD">
        <w:rPr>
          <w:rFonts w:ascii="Times New Roman" w:eastAsia="Times New Roman" w:hAnsi="Times New Roman" w:cs="Times New Roman"/>
          <w:color w:val="000000"/>
          <w:sz w:val="28"/>
          <w:szCs w:val="28"/>
        </w:rPr>
        <w:t>, искрения или короткого</w:t>
      </w:r>
    </w:p>
    <w:p w:rsidR="00C657BD" w:rsidRPr="00C657BD" w:rsidRDefault="00C657BD" w:rsidP="00C657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657BD">
        <w:rPr>
          <w:rFonts w:ascii="Times New Roman" w:eastAsia="Times New Roman" w:hAnsi="Times New Roman" w:cs="Times New Roman"/>
          <w:color w:val="000000"/>
          <w:sz w:val="28"/>
          <w:szCs w:val="28"/>
        </w:rPr>
        <w:t>замыкания электропроводки или электроприборов немедленно отключите их 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657BD">
        <w:rPr>
          <w:rFonts w:ascii="Times New Roman" w:eastAsia="Times New Roman" w:hAnsi="Times New Roman" w:cs="Times New Roman"/>
          <w:color w:val="000000"/>
          <w:sz w:val="28"/>
          <w:szCs w:val="28"/>
        </w:rPr>
        <w:t>организуйте ремонт с помощью специалиста;</w:t>
      </w:r>
    </w:p>
    <w:p w:rsidR="00C657BD" w:rsidRPr="00C657BD" w:rsidRDefault="00C657BD" w:rsidP="00C657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657BD">
        <w:rPr>
          <w:rFonts w:ascii="Times New Roman" w:eastAsia="Times New Roman" w:hAnsi="Times New Roman" w:cs="Times New Roman"/>
          <w:color w:val="000000"/>
          <w:sz w:val="28"/>
          <w:szCs w:val="28"/>
        </w:rPr>
        <w:t>- не применяйте для обогрева помещений самодельные электрообогреватели;</w:t>
      </w:r>
    </w:p>
    <w:p w:rsidR="00C657BD" w:rsidRPr="00C657BD" w:rsidRDefault="00C657BD" w:rsidP="00C657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657BD">
        <w:rPr>
          <w:rFonts w:ascii="Times New Roman" w:eastAsia="Times New Roman" w:hAnsi="Times New Roman" w:cs="Times New Roman"/>
          <w:color w:val="000000"/>
          <w:sz w:val="28"/>
          <w:szCs w:val="28"/>
        </w:rPr>
        <w:t>- не закрывайте электрические лампы люстр, бра, настольных электроламп и других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657BD">
        <w:rPr>
          <w:rFonts w:ascii="Times New Roman" w:eastAsia="Times New Roman" w:hAnsi="Times New Roman" w:cs="Times New Roman"/>
          <w:color w:val="000000"/>
          <w:sz w:val="28"/>
          <w:szCs w:val="28"/>
        </w:rPr>
        <w:t>светильников бумагой и тканями;</w:t>
      </w:r>
    </w:p>
    <w:p w:rsidR="00C657BD" w:rsidRPr="00C657BD" w:rsidRDefault="00C657BD" w:rsidP="00C657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657BD">
        <w:rPr>
          <w:rFonts w:ascii="Times New Roman" w:eastAsia="Times New Roman" w:hAnsi="Times New Roman" w:cs="Times New Roman"/>
          <w:color w:val="000000"/>
          <w:sz w:val="28"/>
          <w:szCs w:val="28"/>
        </w:rPr>
        <w:t>- не сушите одежду и другие сгораемые материалы над электронагревательными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657BD">
        <w:rPr>
          <w:rFonts w:ascii="Times New Roman" w:eastAsia="Times New Roman" w:hAnsi="Times New Roman" w:cs="Times New Roman"/>
          <w:color w:val="000000"/>
          <w:sz w:val="28"/>
          <w:szCs w:val="28"/>
        </w:rPr>
        <w:t>приборами;</w:t>
      </w:r>
    </w:p>
    <w:p w:rsidR="00C657BD" w:rsidRPr="00C657BD" w:rsidRDefault="00C657BD" w:rsidP="00C657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657BD">
        <w:rPr>
          <w:rFonts w:ascii="Times New Roman" w:eastAsia="Times New Roman" w:hAnsi="Times New Roman" w:cs="Times New Roman"/>
          <w:color w:val="000000"/>
          <w:sz w:val="28"/>
          <w:szCs w:val="28"/>
        </w:rPr>
        <w:t>- не оставляйте без присмотра взрослых включенные в электросеть электрические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657BD">
        <w:rPr>
          <w:rFonts w:ascii="Times New Roman" w:eastAsia="Times New Roman" w:hAnsi="Times New Roman" w:cs="Times New Roman"/>
          <w:color w:val="000000"/>
          <w:sz w:val="28"/>
          <w:szCs w:val="28"/>
        </w:rPr>
        <w:t>приборы (плитки, чайники, приемники, телевизоры, магнитофоны и т.п.);</w:t>
      </w:r>
    </w:p>
    <w:p w:rsidR="00C657BD" w:rsidRPr="00C657BD" w:rsidRDefault="00C657BD" w:rsidP="00C657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657BD">
        <w:rPr>
          <w:rFonts w:ascii="Times New Roman" w:eastAsia="Times New Roman" w:hAnsi="Times New Roman" w:cs="Times New Roman"/>
          <w:color w:val="000000"/>
          <w:sz w:val="28"/>
          <w:szCs w:val="28"/>
        </w:rPr>
        <w:t>- эксплуатация электропроводки с поврежденной или ветхой изоляцией запрещена;</w:t>
      </w:r>
    </w:p>
    <w:p w:rsidR="00C657BD" w:rsidRPr="00C657BD" w:rsidRDefault="00C657BD" w:rsidP="00C657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657BD">
        <w:rPr>
          <w:rFonts w:ascii="Times New Roman" w:eastAsia="Times New Roman" w:hAnsi="Times New Roman" w:cs="Times New Roman"/>
          <w:color w:val="000000"/>
          <w:sz w:val="28"/>
          <w:szCs w:val="28"/>
        </w:rPr>
        <w:t>- содержите в исправном состоянии электрические выключатели, розетки и вилки;</w:t>
      </w:r>
    </w:p>
    <w:p w:rsidR="00C657BD" w:rsidRPr="00C657BD" w:rsidRDefault="00C657BD" w:rsidP="00C657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657BD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- не оставляйте детей без присмотра, не поручайте им надзор за включенными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657BD">
        <w:rPr>
          <w:rFonts w:ascii="Times New Roman" w:eastAsia="Times New Roman" w:hAnsi="Times New Roman" w:cs="Times New Roman"/>
          <w:color w:val="000000"/>
          <w:sz w:val="28"/>
          <w:szCs w:val="28"/>
        </w:rPr>
        <w:t>электроприборами, обогревательными приборами.</w:t>
      </w:r>
    </w:p>
    <w:p w:rsidR="00C657BD" w:rsidRDefault="00C657BD" w:rsidP="00C657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C657BD" w:rsidRPr="00C657BD" w:rsidRDefault="00C657BD" w:rsidP="00C657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C657B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Помните! Малейшая неосторожность и беспечность в вопросах пожарной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</w:t>
      </w:r>
      <w:r w:rsidRPr="00C657B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безопасности может привести к большой беде!</w:t>
      </w:r>
    </w:p>
    <w:p w:rsidR="00C657BD" w:rsidRPr="00C657BD" w:rsidRDefault="00C657BD" w:rsidP="00C657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C657B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 случае пожара, чрезвычайной ситуации звоните по телефону 01 или 112 .</w:t>
      </w:r>
    </w:p>
    <w:p w:rsidR="00C657BD" w:rsidRDefault="00C657BD" w:rsidP="00C657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657BD" w:rsidRPr="00C657BD" w:rsidRDefault="00C657BD" w:rsidP="00C657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657BD">
        <w:rPr>
          <w:rFonts w:ascii="Times New Roman" w:eastAsia="Times New Roman" w:hAnsi="Times New Roman" w:cs="Times New Roman"/>
          <w:color w:val="000000"/>
          <w:sz w:val="28"/>
          <w:szCs w:val="28"/>
        </w:rPr>
        <w:t>Заместитель начальника центра (старший оперативный дежурный)</w:t>
      </w:r>
    </w:p>
    <w:p w:rsidR="00C657BD" w:rsidRPr="00C657BD" w:rsidRDefault="00C657BD" w:rsidP="00C657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657BD">
        <w:rPr>
          <w:rFonts w:ascii="Times New Roman" w:eastAsia="Times New Roman" w:hAnsi="Times New Roman" w:cs="Times New Roman"/>
          <w:color w:val="000000"/>
          <w:sz w:val="28"/>
          <w:szCs w:val="28"/>
        </w:rPr>
        <w:t>ЦУКС (управление) ГУ МЧС России по Республике Мордовия</w:t>
      </w:r>
    </w:p>
    <w:p w:rsidR="00C657BD" w:rsidRPr="00C657BD" w:rsidRDefault="00C657BD" w:rsidP="00C657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657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подполковник внутренней службы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                     </w:t>
      </w:r>
      <w:r w:rsidRPr="00C657BD">
        <w:rPr>
          <w:rFonts w:ascii="Times New Roman" w:eastAsia="Times New Roman" w:hAnsi="Times New Roman" w:cs="Times New Roman"/>
          <w:color w:val="000000"/>
          <w:sz w:val="28"/>
          <w:szCs w:val="28"/>
        </w:rPr>
        <w:t>Р.В. Голиков</w:t>
      </w:r>
    </w:p>
    <w:p w:rsidR="0048199D" w:rsidRPr="00C657BD" w:rsidRDefault="0048199D" w:rsidP="00C657BD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48199D" w:rsidRPr="00C657BD" w:rsidSect="004819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57BD"/>
    <w:rsid w:val="00251415"/>
    <w:rsid w:val="0048199D"/>
    <w:rsid w:val="005A6635"/>
    <w:rsid w:val="00BA0DC0"/>
    <w:rsid w:val="00BB1B65"/>
    <w:rsid w:val="00C657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72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383</Words>
  <Characters>2185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ЕДДС</dc:creator>
  <cp:lastModifiedBy>Бухгалтерия</cp:lastModifiedBy>
  <cp:revision>2</cp:revision>
  <dcterms:created xsi:type="dcterms:W3CDTF">2019-09-12T10:40:00Z</dcterms:created>
  <dcterms:modified xsi:type="dcterms:W3CDTF">2019-09-12T10:40:00Z</dcterms:modified>
</cp:coreProperties>
</file>