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56" w:rsidRPr="00967756" w:rsidRDefault="00967756" w:rsidP="00967756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967756">
        <w:rPr>
          <w:rFonts w:ascii="Times New Roman" w:hAnsi="Times New Roman" w:cs="Times New Roman"/>
          <w:b/>
          <w:sz w:val="24"/>
        </w:rPr>
        <w:t>Узнать статус поданного запроса можно в режиме онлайн</w:t>
      </w:r>
    </w:p>
    <w:bookmarkEnd w:id="0"/>
    <w:p w:rsidR="0055087D" w:rsidRP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Официальный сайт </w:t>
      </w:r>
      <w:proofErr w:type="spellStart"/>
      <w:r w:rsidRPr="00C8565F">
        <w:rPr>
          <w:rFonts w:ascii="Times New Roman" w:hAnsi="Times New Roman" w:cs="Times New Roman"/>
          <w:sz w:val="24"/>
        </w:rPr>
        <w:t>Росеестра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 дает своим пользователям возможность проверить статус запроса. Филиал  ФГБУ  "ФКП  </w:t>
      </w:r>
      <w:proofErr w:type="spellStart"/>
      <w:r w:rsidRPr="00C8565F">
        <w:rPr>
          <w:rFonts w:ascii="Times New Roman" w:hAnsi="Times New Roman" w:cs="Times New Roman"/>
          <w:sz w:val="24"/>
        </w:rPr>
        <w:t>Росреестра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"  по  </w:t>
      </w:r>
      <w:r w:rsidR="00967756" w:rsidRPr="00C8565F">
        <w:rPr>
          <w:rFonts w:ascii="Times New Roman" w:hAnsi="Times New Roman" w:cs="Times New Roman"/>
          <w:sz w:val="24"/>
        </w:rPr>
        <w:t>Республике Мордовия</w:t>
      </w:r>
      <w:r w:rsidRPr="00C8565F">
        <w:rPr>
          <w:rFonts w:ascii="Times New Roman" w:hAnsi="Times New Roman" w:cs="Times New Roman"/>
          <w:sz w:val="24"/>
        </w:rPr>
        <w:t xml:space="preserve">  сообщает  о  том,  что  официальный  сайт </w:t>
      </w:r>
      <w:proofErr w:type="spellStart"/>
      <w:r w:rsidRPr="00C8565F">
        <w:rPr>
          <w:rFonts w:ascii="Times New Roman" w:hAnsi="Times New Roman" w:cs="Times New Roman"/>
          <w:sz w:val="24"/>
        </w:rPr>
        <w:t>Росреестра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  (rosreestr.ru)  предоставляет  заявителям  возможность  проверить  статус  поданного  заявления или запроса в режиме он-</w:t>
      </w:r>
      <w:proofErr w:type="spellStart"/>
      <w:r w:rsidRPr="00C8565F">
        <w:rPr>
          <w:rFonts w:ascii="Times New Roman" w:hAnsi="Times New Roman" w:cs="Times New Roman"/>
          <w:sz w:val="24"/>
        </w:rPr>
        <w:t>лайн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. Проверить статус поданного запроса или заявления возможно посредством электронного  сервиса  "Проверка  исполнения  запроса  (заявления)"  на  официальном  сайте  </w:t>
      </w:r>
      <w:proofErr w:type="spellStart"/>
      <w:r w:rsidRPr="00C8565F">
        <w:rPr>
          <w:rFonts w:ascii="Times New Roman" w:hAnsi="Times New Roman" w:cs="Times New Roman"/>
          <w:sz w:val="24"/>
        </w:rPr>
        <w:t>Росреестра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 </w:t>
      </w:r>
    </w:p>
    <w:p w:rsidR="0055087D" w:rsidRP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На  странице  электронного  сервиса  для  заполнения  доступны  два  поля:  в первом поле необходимо ввести номер заявки, во втором - текст с картинки с целью проверки безопасности.  </w:t>
      </w:r>
    </w:p>
    <w:p w:rsidR="0055087D" w:rsidRP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Статус запроса (заявления) может быть следующим: "в работе", "на подписи", "документы готовы". Статус "в работе" свидетельствует о том, что заявка находится на рассмотрении. Статус "на подписи" говорит о скором завершении работы.   </w:t>
      </w:r>
    </w:p>
    <w:p w:rsidR="0055087D" w:rsidRP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Если  запрос  (заявление)  обозначен  пометкой  "проверка  не  пройдена",  то  данный  запрос  (заявление)  не будет рассмотрена и не перейдет на следующий этап обработки. Возможно, запрос (заявление) изложен в некорректной  форме  или  допущена  ошибка.  В  этом  случае  запрос  (заявление)  необходимо  подать повторно.  </w:t>
      </w:r>
    </w:p>
    <w:p w:rsid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В  настоящее  время  на  портале  </w:t>
      </w:r>
      <w:proofErr w:type="spellStart"/>
      <w:r w:rsidRPr="00C8565F">
        <w:rPr>
          <w:rFonts w:ascii="Times New Roman" w:hAnsi="Times New Roman" w:cs="Times New Roman"/>
          <w:sz w:val="24"/>
        </w:rPr>
        <w:t>Росреестра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  доступны  все  наиболее  востребованные  услуги  ведомства: осуществление  учетно-регистрационных  действий  в  отношении  объектов  недвижимости,  получение сведений из Единого государственного реестра недвижимости (ЕГРН).</w:t>
      </w:r>
    </w:p>
    <w:p w:rsidR="00C8565F" w:rsidRPr="00C8565F" w:rsidRDefault="00C8565F" w:rsidP="00C8565F">
      <w:pPr>
        <w:rPr>
          <w:rFonts w:ascii="Times New Roman" w:hAnsi="Times New Roman" w:cs="Times New Roman"/>
          <w:sz w:val="24"/>
        </w:rPr>
      </w:pPr>
    </w:p>
    <w:p w:rsidR="00C8565F" w:rsidRPr="00C8565F" w:rsidRDefault="00C8565F" w:rsidP="00C8565F">
      <w:pPr>
        <w:rPr>
          <w:rFonts w:ascii="Times New Roman" w:hAnsi="Times New Roman" w:cs="Times New Roman"/>
          <w:sz w:val="24"/>
        </w:rPr>
      </w:pPr>
    </w:p>
    <w:p w:rsidR="00C8565F" w:rsidRDefault="00C8565F" w:rsidP="00C8565F">
      <w:pPr>
        <w:rPr>
          <w:rFonts w:ascii="Times New Roman" w:hAnsi="Times New Roman" w:cs="Times New Roman"/>
          <w:sz w:val="24"/>
        </w:rPr>
      </w:pPr>
    </w:p>
    <w:p w:rsidR="005A7D10" w:rsidRDefault="005A7D10" w:rsidP="00C8565F">
      <w:pPr>
        <w:rPr>
          <w:rFonts w:ascii="Times New Roman" w:hAnsi="Times New Roman" w:cs="Times New Roman"/>
          <w:sz w:val="24"/>
        </w:rPr>
      </w:pPr>
    </w:p>
    <w:sectPr w:rsidR="005A7D10" w:rsidSect="00532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87D"/>
    <w:rsid w:val="001968E7"/>
    <w:rsid w:val="005203C3"/>
    <w:rsid w:val="00532CC6"/>
    <w:rsid w:val="0055087D"/>
    <w:rsid w:val="005A7D10"/>
    <w:rsid w:val="008B579F"/>
    <w:rsid w:val="00945D4C"/>
    <w:rsid w:val="00967756"/>
    <w:rsid w:val="00B1769B"/>
    <w:rsid w:val="00C8565F"/>
    <w:rsid w:val="00CF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cp:lastPrinted>2018-07-27T12:09:00Z</cp:lastPrinted>
  <dcterms:created xsi:type="dcterms:W3CDTF">2019-10-23T06:12:00Z</dcterms:created>
  <dcterms:modified xsi:type="dcterms:W3CDTF">2019-10-23T06:12:00Z</dcterms:modified>
</cp:coreProperties>
</file>