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E13" w:rsidRPr="00311E13" w:rsidRDefault="00311E13" w:rsidP="00311E1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bookmarkStart w:id="0" w:name="_GoBack"/>
      <w:r w:rsidRPr="00311E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Содействие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</w:t>
      </w:r>
    </w:p>
    <w:bookmarkEnd w:id="0"/>
    <w:p w:rsidR="00311E13" w:rsidRPr="00311E13" w:rsidRDefault="00311E13" w:rsidP="00311E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1E13">
        <w:rPr>
          <w:rFonts w:ascii="Times New Roman" w:eastAsia="Times New Roman" w:hAnsi="Times New Roman" w:cs="Times New Roman"/>
          <w:b/>
          <w:bCs/>
          <w:sz w:val="24"/>
          <w:szCs w:val="24"/>
        </w:rPr>
        <w:t>Уважаемые граждане!</w:t>
      </w:r>
    </w:p>
    <w:p w:rsidR="00311E13" w:rsidRPr="00311E13" w:rsidRDefault="00311E13" w:rsidP="00311E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1E13">
        <w:rPr>
          <w:rFonts w:ascii="Times New Roman" w:eastAsia="Times New Roman" w:hAnsi="Times New Roman" w:cs="Times New Roman"/>
          <w:sz w:val="24"/>
          <w:szCs w:val="24"/>
        </w:rPr>
        <w:t xml:space="preserve">При обращении в </w:t>
      </w:r>
      <w:hyperlink r:id="rId6" w:history="1">
        <w:r w:rsidRPr="00311E1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государственные казенные учреждения Республики Мордовия центры занятости населения</w:t>
        </w:r>
      </w:hyperlink>
      <w:r w:rsidRPr="00311E13">
        <w:rPr>
          <w:rFonts w:ascii="Times New Roman" w:eastAsia="Times New Roman" w:hAnsi="Times New Roman" w:cs="Times New Roman"/>
          <w:sz w:val="24"/>
          <w:szCs w:val="24"/>
        </w:rPr>
        <w:t xml:space="preserve"> в целях поиска подходящей работы Вам могут быть оказана государственная услуга 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занятости.</w:t>
      </w:r>
    </w:p>
    <w:p w:rsidR="00311E13" w:rsidRDefault="00311E13" w:rsidP="00311E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1E13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Государственная услуга 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 предоставляется в соответствии с </w:t>
      </w:r>
      <w:hyperlink r:id="rId7" w:tgtFrame="_blank" w:history="1">
        <w:r w:rsidRPr="00311E1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приказом Государственного комитета Республики Мордовия по труду и занятости населения (</w:t>
        </w:r>
        <w:proofErr w:type="spellStart"/>
        <w:r w:rsidRPr="00311E1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Госкомтрудзанятости</w:t>
        </w:r>
        <w:proofErr w:type="spellEnd"/>
        <w:r w:rsidRPr="00311E1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Республики Мордовия) от 31 июля 2013 г. № 140 «Об утверждении Административного регламента Государственного комитета Республики Мордовия по труду</w:t>
        </w:r>
        <w:proofErr w:type="gramEnd"/>
        <w:r w:rsidRPr="00311E1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и занятости населения по предоставлению государственной услуги  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занятости»</w:t>
        </w:r>
      </w:hyperlink>
      <w:r w:rsidRPr="00311E1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11E13" w:rsidRPr="00311E13" w:rsidRDefault="00311E13" w:rsidP="00311E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11E13" w:rsidRPr="00311E13" w:rsidRDefault="00311E13" w:rsidP="00311E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1E13">
        <w:rPr>
          <w:rFonts w:ascii="Times New Roman" w:eastAsia="Times New Roman" w:hAnsi="Times New Roman" w:cs="Times New Roman"/>
          <w:sz w:val="24"/>
          <w:szCs w:val="24"/>
        </w:rPr>
        <w:t xml:space="preserve">Безработным гражданам при переезде и безработным гражданам и членам их семей при переселении в другую местность для трудоустройства по направлению органов службы занятости оказывается  финансовая поддержка с </w:t>
      </w:r>
      <w:hyperlink r:id="rId8" w:tgtFrame="_blank" w:history="1">
        <w:r w:rsidRPr="00311E1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Порядком предоставления финансовой поддержки безработным гражданам при переезде и безработным гражданам и членам их семей при переселении в другую местность для трудоустройства по направлению органов службы занятости, утвержденным постановлением Правительства Республики Мордовия от</w:t>
        </w:r>
        <w:proofErr w:type="gramEnd"/>
        <w:r w:rsidRPr="00311E1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30 декабря 2013 г. № 606</w:t>
        </w:r>
      </w:hyperlink>
      <w:r w:rsidRPr="00311E1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311E13">
        <w:rPr>
          <w:rFonts w:ascii="Times New Roman" w:eastAsia="Times New Roman" w:hAnsi="Times New Roman" w:cs="Times New Roman"/>
          <w:sz w:val="24"/>
          <w:szCs w:val="24"/>
        </w:rPr>
        <w:t>включающая</w:t>
      </w:r>
      <w:proofErr w:type="gramEnd"/>
      <w:r w:rsidRPr="00311E1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11E13" w:rsidRDefault="00311E13" w:rsidP="00311E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311E13" w:rsidRPr="00311E13" w:rsidRDefault="00311E13" w:rsidP="00311E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1E1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При переезде:</w:t>
      </w:r>
    </w:p>
    <w:p w:rsidR="00311E13" w:rsidRPr="00311E13" w:rsidRDefault="00311E13" w:rsidP="00311E1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1E13">
        <w:rPr>
          <w:rFonts w:ascii="Times New Roman" w:eastAsia="Times New Roman" w:hAnsi="Times New Roman" w:cs="Times New Roman"/>
          <w:sz w:val="24"/>
          <w:szCs w:val="24"/>
        </w:rPr>
        <w:t>оплату стоимости проезда к месту работы в другую местность и обратно (включая страховой взнос на обязательное личное страхование пассажиров на транспорте, оплату услуг по оформлению проездных документов, расходы за пользование в поездах постельными принадлежностями), за исключением случаев, когда переезд безработного гражданина осуществляется за счет средств работодателя, в размере фактических расходов, подтвержденных проездными документами, но не выше стоимости проезда:</w:t>
      </w:r>
      <w:proofErr w:type="gramEnd"/>
    </w:p>
    <w:p w:rsidR="00311E13" w:rsidRPr="00311E13" w:rsidRDefault="00311E13" w:rsidP="00311E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1E13">
        <w:rPr>
          <w:rFonts w:ascii="Times New Roman" w:eastAsia="Times New Roman" w:hAnsi="Times New Roman" w:cs="Times New Roman"/>
          <w:sz w:val="24"/>
          <w:szCs w:val="24"/>
        </w:rPr>
        <w:t>- железнодорожным транспортом – в плацкартном вагоне пассажирского поезда;</w:t>
      </w:r>
    </w:p>
    <w:p w:rsidR="00311E13" w:rsidRPr="00311E13" w:rsidRDefault="00311E13" w:rsidP="00311E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1E13">
        <w:rPr>
          <w:rFonts w:ascii="Times New Roman" w:eastAsia="Times New Roman" w:hAnsi="Times New Roman" w:cs="Times New Roman"/>
          <w:sz w:val="24"/>
          <w:szCs w:val="24"/>
        </w:rPr>
        <w:t>- морским транспортом – на местах IV–V категории кают судов транспортных линий (при наличии на судне), а при отсутствии спальных мест – на  сидячих местах;</w:t>
      </w:r>
    </w:p>
    <w:p w:rsidR="00311E13" w:rsidRPr="00311E13" w:rsidRDefault="00311E13" w:rsidP="00311E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1E13">
        <w:rPr>
          <w:rFonts w:ascii="Times New Roman" w:eastAsia="Times New Roman" w:hAnsi="Times New Roman" w:cs="Times New Roman"/>
          <w:sz w:val="24"/>
          <w:szCs w:val="24"/>
        </w:rPr>
        <w:t>- внутренним водным транспортом – на  местах III категории кают судов транспортных маршрутов (при наличии на судне), а при отсутствии спальных мест – на  сидячих местах;</w:t>
      </w:r>
    </w:p>
    <w:p w:rsidR="00311E13" w:rsidRPr="00311E13" w:rsidRDefault="00311E13" w:rsidP="00311E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1E13">
        <w:rPr>
          <w:rFonts w:ascii="Times New Roman" w:eastAsia="Times New Roman" w:hAnsi="Times New Roman" w:cs="Times New Roman"/>
          <w:sz w:val="24"/>
          <w:szCs w:val="24"/>
        </w:rPr>
        <w:t>- воздушным транспортом – в  салоне экономического (низшего) класса самолетов;</w:t>
      </w:r>
    </w:p>
    <w:p w:rsidR="00311E13" w:rsidRPr="00311E13" w:rsidRDefault="00311E13" w:rsidP="00311E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1E13">
        <w:rPr>
          <w:rFonts w:ascii="Times New Roman" w:eastAsia="Times New Roman" w:hAnsi="Times New Roman" w:cs="Times New Roman"/>
          <w:sz w:val="24"/>
          <w:szCs w:val="24"/>
        </w:rPr>
        <w:t>- автомобильным транспортом – в  автобусах междугородного сообщения;</w:t>
      </w:r>
    </w:p>
    <w:p w:rsidR="00311E13" w:rsidRPr="00311E13" w:rsidRDefault="00311E13" w:rsidP="00311E1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1E13">
        <w:rPr>
          <w:rFonts w:ascii="Times New Roman" w:eastAsia="Times New Roman" w:hAnsi="Times New Roman" w:cs="Times New Roman"/>
          <w:sz w:val="24"/>
          <w:szCs w:val="24"/>
        </w:rPr>
        <w:t>оплату суточных расходов за время следования гражданина к месту работы в другую местность и обратно в размере 100 рублей за каждый день нахождения в пути следования к месту работы и обратно;</w:t>
      </w:r>
    </w:p>
    <w:p w:rsidR="00311E13" w:rsidRPr="00311E13" w:rsidRDefault="00311E13" w:rsidP="00311E1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1E13">
        <w:rPr>
          <w:rFonts w:ascii="Times New Roman" w:eastAsia="Times New Roman" w:hAnsi="Times New Roman" w:cs="Times New Roman"/>
          <w:sz w:val="24"/>
          <w:szCs w:val="24"/>
        </w:rPr>
        <w:t xml:space="preserve">оплату найма жилого помещения на срок не более 3 месяцев (за исключением случаев, когда работодатель предоставляет работнику жилое помещение) за время пребывания в другой местности – в  размере фактических расходов, подтвержденных соответствующими </w:t>
      </w:r>
      <w:r w:rsidRPr="00311E13">
        <w:rPr>
          <w:rFonts w:ascii="Times New Roman" w:eastAsia="Times New Roman" w:hAnsi="Times New Roman" w:cs="Times New Roman"/>
          <w:sz w:val="24"/>
          <w:szCs w:val="24"/>
        </w:rPr>
        <w:lastRenderedPageBreak/>
        <w:t>документами, но не более 150 рублей в сутки. При отсутствии документов, подтверждающих эти расходы, – 12 рублей в сутки.</w:t>
      </w:r>
    </w:p>
    <w:p w:rsidR="00311E13" w:rsidRPr="00311E13" w:rsidRDefault="00311E13" w:rsidP="00311E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1E1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При переселении: </w:t>
      </w:r>
    </w:p>
    <w:p w:rsidR="00311E13" w:rsidRPr="00311E13" w:rsidRDefault="00311E13" w:rsidP="00311E1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1E13">
        <w:rPr>
          <w:rFonts w:ascii="Times New Roman" w:eastAsia="Times New Roman" w:hAnsi="Times New Roman" w:cs="Times New Roman"/>
          <w:sz w:val="24"/>
          <w:szCs w:val="24"/>
        </w:rPr>
        <w:t>оплату стоимости проезда безработного гражданина и членов его семьи к новому месту жительства (включая страховой взнос на обязательное личное страхование пассажиров на транспорте, оплату услуг по оформлению проездных документов, расходы за пользование в поездах постельными принадлежностями),</w:t>
      </w:r>
      <w:r w:rsidRPr="00311E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11E13">
        <w:rPr>
          <w:rFonts w:ascii="Times New Roman" w:eastAsia="Times New Roman" w:hAnsi="Times New Roman" w:cs="Times New Roman"/>
          <w:sz w:val="24"/>
          <w:szCs w:val="24"/>
        </w:rPr>
        <w:t>за исключением случаев, когда переезд безработного гражданина осуществляется за счет средств работодателя, в размере фактических расходов, подтвержденных проездными документами, но не выше стоимости проезда:</w:t>
      </w:r>
      <w:proofErr w:type="gramEnd"/>
    </w:p>
    <w:p w:rsidR="00311E13" w:rsidRPr="00311E13" w:rsidRDefault="00311E13" w:rsidP="00311E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1E13">
        <w:rPr>
          <w:rFonts w:ascii="Times New Roman" w:eastAsia="Times New Roman" w:hAnsi="Times New Roman" w:cs="Times New Roman"/>
          <w:sz w:val="24"/>
          <w:szCs w:val="24"/>
        </w:rPr>
        <w:t>- железнодорожным транспортом – в плацкартном вагоне пассажирского поезда;</w:t>
      </w:r>
    </w:p>
    <w:p w:rsidR="00311E13" w:rsidRPr="00311E13" w:rsidRDefault="00311E13" w:rsidP="00311E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1E13">
        <w:rPr>
          <w:rFonts w:ascii="Times New Roman" w:eastAsia="Times New Roman" w:hAnsi="Times New Roman" w:cs="Times New Roman"/>
          <w:sz w:val="24"/>
          <w:szCs w:val="24"/>
        </w:rPr>
        <w:t>- морским транспортом – на местах IV – V категории кают судов транспортных линий (при наличии на судне), а при отсутствии спальных мест – на сидячих местах;</w:t>
      </w:r>
    </w:p>
    <w:p w:rsidR="00311E13" w:rsidRPr="00311E13" w:rsidRDefault="00311E13" w:rsidP="00311E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1E13">
        <w:rPr>
          <w:rFonts w:ascii="Times New Roman" w:eastAsia="Times New Roman" w:hAnsi="Times New Roman" w:cs="Times New Roman"/>
          <w:sz w:val="24"/>
          <w:szCs w:val="24"/>
        </w:rPr>
        <w:t>- внутренним водным транспортом – на местах III категории кают судов транспортных маршрутов (при наличии на судне), а при отсутствии спальных мест – на сидячих местах;</w:t>
      </w:r>
    </w:p>
    <w:p w:rsidR="00311E13" w:rsidRPr="00311E13" w:rsidRDefault="00311E13" w:rsidP="00311E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1E13">
        <w:rPr>
          <w:rFonts w:ascii="Times New Roman" w:eastAsia="Times New Roman" w:hAnsi="Times New Roman" w:cs="Times New Roman"/>
          <w:sz w:val="24"/>
          <w:szCs w:val="24"/>
        </w:rPr>
        <w:t>- воздушным транспортом – в салоне экономического (низшего) класса самолетов;</w:t>
      </w:r>
    </w:p>
    <w:p w:rsidR="00311E13" w:rsidRPr="00311E13" w:rsidRDefault="00311E13" w:rsidP="00311E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1E13">
        <w:rPr>
          <w:rFonts w:ascii="Times New Roman" w:eastAsia="Times New Roman" w:hAnsi="Times New Roman" w:cs="Times New Roman"/>
          <w:sz w:val="24"/>
          <w:szCs w:val="24"/>
        </w:rPr>
        <w:t>- автомобильным транспортом – в автобусах междугородного сообщения;</w:t>
      </w:r>
    </w:p>
    <w:p w:rsidR="00311E13" w:rsidRPr="00311E13" w:rsidRDefault="00311E13" w:rsidP="00311E1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1E13">
        <w:rPr>
          <w:rFonts w:ascii="Times New Roman" w:eastAsia="Times New Roman" w:hAnsi="Times New Roman" w:cs="Times New Roman"/>
          <w:sz w:val="24"/>
          <w:szCs w:val="24"/>
        </w:rPr>
        <w:t xml:space="preserve">оплату провоза имущества (весом до 5 тонн) безработного гражданина и членов его семьи к новому месту жительства железнодорожным, водным и автомобильным транспортом, за исключением случаев, когда переезд безработного гражданина осуществляется за счет средств работодателя,  в размере фактических расходов, но не выше тарифов, предусмотренных для перевозки грузов, багажа, </w:t>
      </w:r>
      <w:proofErr w:type="spellStart"/>
      <w:r w:rsidRPr="00311E13">
        <w:rPr>
          <w:rFonts w:ascii="Times New Roman" w:eastAsia="Times New Roman" w:hAnsi="Times New Roman" w:cs="Times New Roman"/>
          <w:sz w:val="24"/>
          <w:szCs w:val="24"/>
        </w:rPr>
        <w:t>грузобагажа</w:t>
      </w:r>
      <w:proofErr w:type="spellEnd"/>
      <w:r w:rsidRPr="00311E13">
        <w:rPr>
          <w:rFonts w:ascii="Times New Roman" w:eastAsia="Times New Roman" w:hAnsi="Times New Roman" w:cs="Times New Roman"/>
          <w:sz w:val="24"/>
          <w:szCs w:val="24"/>
        </w:rPr>
        <w:t xml:space="preserve"> железнодорожным транспортом;</w:t>
      </w:r>
    </w:p>
    <w:p w:rsidR="00311E13" w:rsidRPr="00311E13" w:rsidRDefault="00311E13" w:rsidP="00311E1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1E13">
        <w:rPr>
          <w:rFonts w:ascii="Times New Roman" w:eastAsia="Times New Roman" w:hAnsi="Times New Roman" w:cs="Times New Roman"/>
          <w:sz w:val="24"/>
          <w:szCs w:val="24"/>
        </w:rPr>
        <w:t>оплату суточных расходов безработному гражданину и членам его семьи в размере 100 рублей за каждый день нахождения в пути следования к новому месту жительства;</w:t>
      </w:r>
    </w:p>
    <w:p w:rsidR="00311E13" w:rsidRPr="00311E13" w:rsidRDefault="00311E13" w:rsidP="00311E1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1E13">
        <w:rPr>
          <w:rFonts w:ascii="Times New Roman" w:eastAsia="Times New Roman" w:hAnsi="Times New Roman" w:cs="Times New Roman"/>
          <w:sz w:val="24"/>
          <w:szCs w:val="24"/>
        </w:rPr>
        <w:t>оплату единовременного пособия в размере 3000 рублей безработному гражданину и каждому члену его семьи.</w:t>
      </w:r>
    </w:p>
    <w:p w:rsidR="00311E13" w:rsidRPr="00311E13" w:rsidRDefault="00311E13" w:rsidP="00311E13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начала 2019 года ОСЗН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району  в целях поиска подходящей работы государственная услуга по содействию в переезде была оказана 2 безработным гражданам.</w:t>
      </w:r>
    </w:p>
    <w:p w:rsidR="00311E13" w:rsidRPr="00A05AFC" w:rsidRDefault="00311E13" w:rsidP="00311E13">
      <w:pPr>
        <w:spacing w:after="100" w:afterAutospacing="1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311E13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A05AFC">
        <w:rPr>
          <w:rFonts w:ascii="Times New Roman" w:eastAsia="Calibri" w:hAnsi="Times New Roman" w:cs="Times New Roman"/>
          <w:b/>
          <w:sz w:val="26"/>
          <w:szCs w:val="26"/>
        </w:rPr>
        <w:t>По всем вопросам обращаться в ГКУ РМ «</w:t>
      </w:r>
      <w:proofErr w:type="spellStart"/>
      <w:r w:rsidRPr="00A05AFC">
        <w:rPr>
          <w:rFonts w:ascii="Times New Roman" w:eastAsia="Calibri" w:hAnsi="Times New Roman" w:cs="Times New Roman"/>
          <w:b/>
          <w:sz w:val="26"/>
          <w:szCs w:val="26"/>
        </w:rPr>
        <w:t>Чамзинский</w:t>
      </w:r>
      <w:proofErr w:type="spellEnd"/>
      <w:r w:rsidRPr="00A05AFC">
        <w:rPr>
          <w:rFonts w:ascii="Times New Roman" w:eastAsia="Calibri" w:hAnsi="Times New Roman" w:cs="Times New Roman"/>
          <w:b/>
          <w:sz w:val="26"/>
          <w:szCs w:val="26"/>
        </w:rPr>
        <w:t xml:space="preserve">» в Отдел содействия занятости населения по </w:t>
      </w:r>
      <w:proofErr w:type="spellStart"/>
      <w:r w:rsidRPr="00A05AFC">
        <w:rPr>
          <w:rFonts w:ascii="Times New Roman" w:eastAsia="Calibri" w:hAnsi="Times New Roman" w:cs="Times New Roman"/>
          <w:b/>
          <w:sz w:val="26"/>
          <w:szCs w:val="26"/>
        </w:rPr>
        <w:t>Большеберезниковскому</w:t>
      </w:r>
      <w:proofErr w:type="spellEnd"/>
      <w:r w:rsidRPr="00A05AFC">
        <w:rPr>
          <w:rFonts w:ascii="Times New Roman" w:eastAsia="Calibri" w:hAnsi="Times New Roman" w:cs="Times New Roman"/>
          <w:b/>
          <w:sz w:val="26"/>
          <w:szCs w:val="26"/>
        </w:rPr>
        <w:t xml:space="preserve"> району, по адресу: с. Большие Березники, ул. Ленина, 6.  Контактный телефон: 2-31-10, 2-31-23.</w:t>
      </w:r>
    </w:p>
    <w:p w:rsidR="00311E13" w:rsidRPr="00311E13" w:rsidRDefault="00311E13" w:rsidP="00311E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3F3C" w:rsidRDefault="00B33F3C" w:rsidP="00311E13">
      <w:pPr>
        <w:jc w:val="both"/>
      </w:pPr>
    </w:p>
    <w:sectPr w:rsidR="00B33F3C" w:rsidSect="00311E13">
      <w:pgSz w:w="11906" w:h="16838"/>
      <w:pgMar w:top="142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F76FE"/>
    <w:multiLevelType w:val="multilevel"/>
    <w:tmpl w:val="69706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36340C"/>
    <w:multiLevelType w:val="multilevel"/>
    <w:tmpl w:val="50D09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930E40"/>
    <w:multiLevelType w:val="multilevel"/>
    <w:tmpl w:val="BE88F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0B3AE6"/>
    <w:multiLevelType w:val="multilevel"/>
    <w:tmpl w:val="89143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E13"/>
    <w:rsid w:val="00311E13"/>
    <w:rsid w:val="00677889"/>
    <w:rsid w:val="00B33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11E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1E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11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11E13"/>
    <w:rPr>
      <w:b/>
      <w:bCs/>
    </w:rPr>
  </w:style>
  <w:style w:type="character" w:styleId="a5">
    <w:name w:val="Hyperlink"/>
    <w:basedOn w:val="a0"/>
    <w:uiPriority w:val="99"/>
    <w:semiHidden/>
    <w:unhideWhenUsed/>
    <w:rsid w:val="00311E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11E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1E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11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11E13"/>
    <w:rPr>
      <w:b/>
      <w:bCs/>
    </w:rPr>
  </w:style>
  <w:style w:type="character" w:styleId="a5">
    <w:name w:val="Hyperlink"/>
    <w:basedOn w:val="a0"/>
    <w:uiPriority w:val="99"/>
    <w:semiHidden/>
    <w:unhideWhenUsed/>
    <w:rsid w:val="00311E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5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89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rudrm.ru/assets/files/law_info/sz606.rt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trudrm.ru/assets/files/law_info/peresel_pereezd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rudrm.ru/cznq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860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Бухгалтерия</cp:lastModifiedBy>
  <cp:revision>2</cp:revision>
  <dcterms:created xsi:type="dcterms:W3CDTF">2019-10-23T13:15:00Z</dcterms:created>
  <dcterms:modified xsi:type="dcterms:W3CDTF">2019-10-23T13:15:00Z</dcterms:modified>
</cp:coreProperties>
</file>