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8AA" w:rsidRPr="002808AA" w:rsidRDefault="002808AA" w:rsidP="002808A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r w:rsidRPr="002808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ВНИМАНИЮ РАБОТОДАТЕЛЕЙ, ИМЕЮЩИХ РАБОТНИКОВ ПРЕДПЕНСИОННОГО ВОЗРАСТА! </w:t>
      </w:r>
    </w:p>
    <w:bookmarkEnd w:id="0"/>
    <w:p w:rsidR="007E06FF" w:rsidRPr="007E06FF" w:rsidRDefault="007E06FF" w:rsidP="007E06F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С 2019 года в рамках федерального проекта «Старшее поколение» национального проекта «Демография» реализуются мероприятия по профессиональному обучению граждан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возраста в целях содействия их занятости, повышения конкурентоспособности и профессиональной мобильность на рынке труда.</w:t>
      </w:r>
    </w:p>
    <w:p w:rsidR="002808AA" w:rsidRPr="002808AA" w:rsidRDefault="007E06FF" w:rsidP="007E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Работодатели могут направить работников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возраста для прохождения профессионального обучения или получения дополнительного профессионального образования по образовательным программам, востребованным на предприятии. </w:t>
      </w:r>
    </w:p>
    <w:p w:rsidR="002808AA" w:rsidRPr="002808AA" w:rsidRDefault="007E06FF" w:rsidP="007E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К лицам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возраста относятся граждане в течение 5 лет до наступления возраста, дающего право на страховую пенсию по старости, в том числе досрочно.    </w:t>
      </w:r>
    </w:p>
    <w:p w:rsidR="002808AA" w:rsidRPr="002808AA" w:rsidRDefault="007E06FF" w:rsidP="007E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Министерство социальной защиты, труда и занятости населения Республики Мордовия предоставляет работодателям субсидии на компенсацию затрат на обучение данной категории граждан. </w:t>
      </w:r>
    </w:p>
    <w:p w:rsidR="007E06FF" w:rsidRPr="007E06FF" w:rsidRDefault="007E06FF" w:rsidP="00FE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Профессиональное обучение позволит гражданам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возраста:     </w:t>
      </w:r>
    </w:p>
    <w:p w:rsidR="007E06FF" w:rsidRPr="007E06FF" w:rsidRDefault="007E06FF" w:rsidP="00FE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продолжить трудовую </w:t>
      </w:r>
      <w:proofErr w:type="gram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деятельность</w:t>
      </w:r>
      <w:proofErr w:type="gram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как на прежнем, так и на новом рабочем месте в соответствии с их пожеланиями, профессиональными навыками и физическими возможностями; </w:t>
      </w:r>
    </w:p>
    <w:p w:rsidR="002808AA" w:rsidRPr="002808AA" w:rsidRDefault="002808AA" w:rsidP="00FE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8AA">
        <w:rPr>
          <w:rFonts w:ascii="Times New Roman" w:eastAsia="Times New Roman" w:hAnsi="Times New Roman" w:cs="Times New Roman"/>
          <w:sz w:val="24"/>
          <w:szCs w:val="24"/>
        </w:rPr>
        <w:t xml:space="preserve">          работать с новым оборудованием, технологиями, программными средствами; </w:t>
      </w:r>
    </w:p>
    <w:p w:rsidR="002808AA" w:rsidRPr="002808AA" w:rsidRDefault="002808AA" w:rsidP="00FE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8AA">
        <w:rPr>
          <w:rFonts w:ascii="Times New Roman" w:eastAsia="Times New Roman" w:hAnsi="Times New Roman" w:cs="Times New Roman"/>
          <w:sz w:val="24"/>
          <w:szCs w:val="24"/>
        </w:rPr>
        <w:t xml:space="preserve">            получить квалификационный разряд, класс, категорию в соответствии с имеющейся профессией без изменения уровня образования. </w:t>
      </w:r>
    </w:p>
    <w:p w:rsidR="002808AA" w:rsidRPr="002808AA" w:rsidRDefault="007E06FF" w:rsidP="007E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Профессиональное обучение работников проводится при содействии службы занятости населения. Максимальный период обучения - 3 месяца. Реализация обучающих программ осуществляется с использованием как обычных технологий обучения с отрывом и без отрыва от производства, так и технологий дистанционного обучения. </w:t>
      </w:r>
    </w:p>
    <w:p w:rsidR="002808AA" w:rsidRPr="002808AA" w:rsidRDefault="007E06FF" w:rsidP="00FE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Для организации профессионального обучения работников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возраста работодатель: </w:t>
      </w:r>
    </w:p>
    <w:p w:rsidR="002808AA" w:rsidRPr="002808AA" w:rsidRDefault="007E06FF" w:rsidP="00FE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 отбор работающих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предпенсионеров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(в соответствии с данными органов Пенсионного Фонда Российской Федерации о статусе работника (относится ли гражданин к категории граждан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возраста) для направления их на профессиональное обучение; </w:t>
      </w:r>
    </w:p>
    <w:p w:rsidR="002808AA" w:rsidRPr="002808AA" w:rsidRDefault="007E06FF" w:rsidP="00FE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заключает соответствующий договор с образовательной организацией либо организует обучение в своем специализированном структурном образовательном подразделении, которые должны иметь лицензию на осуществление образовательной деятельности; </w:t>
      </w:r>
    </w:p>
    <w:p w:rsidR="007E06FF" w:rsidRPr="007E06FF" w:rsidRDefault="007E06FF" w:rsidP="00FE44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подает заявку в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Минсоцтрудзанятости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 на предоставление субсидии </w:t>
      </w:r>
      <w:proofErr w:type="gram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согласно Порядка</w:t>
      </w:r>
      <w:proofErr w:type="gram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предоставления субсидий из республиканского бюджета Республики Мордовия работодателям на возмещение затрат по организации профессионального обучения и дополнительного профессионального образования лиц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возраста, утвержденного постановлением Правительства Республики Мордовия от 22 февраля 2019 г. № 82; </w:t>
      </w:r>
    </w:p>
    <w:p w:rsidR="002808AA" w:rsidRPr="002808AA" w:rsidRDefault="007E06FF" w:rsidP="007E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заключает соглашение с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Минсоцтрудзанятости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 о предоставлении субсидии на возмещение затрат по организации профессионального обучения и дополнительного профессионального образования лиц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возраста. </w:t>
      </w:r>
    </w:p>
    <w:p w:rsidR="002808AA" w:rsidRPr="002808AA" w:rsidRDefault="007E06FF" w:rsidP="007E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В рамках заключенных соглашений работодателям устанавливается обязательство сохранения занятости или трудоустройства указанных граждан. </w:t>
      </w:r>
    </w:p>
    <w:p w:rsidR="007E06FF" w:rsidRPr="00693A4A" w:rsidRDefault="007E06FF" w:rsidP="007E06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A4A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2808AA" w:rsidRPr="007E06FF">
        <w:rPr>
          <w:rFonts w:ascii="Times New Roman" w:eastAsia="Times New Roman" w:hAnsi="Times New Roman" w:cs="Times New Roman"/>
          <w:b/>
          <w:sz w:val="24"/>
          <w:szCs w:val="24"/>
        </w:rPr>
        <w:t xml:space="preserve">Уважаемые работодатели! Вы можете стать участником реализации регионального проекта «Старшее поколение», если в организации есть потребность в профессиональном обучении работников </w:t>
      </w:r>
      <w:proofErr w:type="spellStart"/>
      <w:r w:rsidR="002808AA" w:rsidRPr="007E06FF">
        <w:rPr>
          <w:rFonts w:ascii="Times New Roman" w:eastAsia="Times New Roman" w:hAnsi="Times New Roman" w:cs="Times New Roman"/>
          <w:b/>
          <w:sz w:val="24"/>
          <w:szCs w:val="24"/>
        </w:rPr>
        <w:t>предпенсионного</w:t>
      </w:r>
      <w:proofErr w:type="spellEnd"/>
      <w:r w:rsidR="002808AA" w:rsidRPr="007E06FF">
        <w:rPr>
          <w:rFonts w:ascii="Times New Roman" w:eastAsia="Times New Roman" w:hAnsi="Times New Roman" w:cs="Times New Roman"/>
          <w:b/>
          <w:sz w:val="24"/>
          <w:szCs w:val="24"/>
        </w:rPr>
        <w:t xml:space="preserve"> возраста. </w:t>
      </w:r>
    </w:p>
    <w:p w:rsidR="002808AA" w:rsidRPr="00693A4A" w:rsidRDefault="007E06FF" w:rsidP="007E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06F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В течение 6 лет в Мордовии в рамках данного проекта будут ежегодно обучаться по 321 человеку из числа лиц </w:t>
      </w:r>
      <w:proofErr w:type="spellStart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2808AA" w:rsidRPr="002808AA">
        <w:rPr>
          <w:rFonts w:ascii="Times New Roman" w:eastAsia="Times New Roman" w:hAnsi="Times New Roman" w:cs="Times New Roman"/>
          <w:sz w:val="24"/>
          <w:szCs w:val="24"/>
        </w:rPr>
        <w:t xml:space="preserve"> возраста. А их общая численность к концу указанного периода составит 1926 граждан. </w:t>
      </w:r>
    </w:p>
    <w:p w:rsidR="00FE4423" w:rsidRPr="00FE4423" w:rsidRDefault="00FE4423" w:rsidP="007E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4423">
        <w:rPr>
          <w:rFonts w:ascii="Times New Roman" w:eastAsia="Times New Roman" w:hAnsi="Times New Roman" w:cs="Times New Roman"/>
          <w:sz w:val="24"/>
          <w:szCs w:val="24"/>
        </w:rPr>
        <w:t xml:space="preserve">          С начала 2019 года в ОСЗН по </w:t>
      </w:r>
      <w:proofErr w:type="spellStart"/>
      <w:r w:rsidRPr="00FE4423">
        <w:rPr>
          <w:rFonts w:ascii="Times New Roman" w:eastAsia="Times New Roman" w:hAnsi="Times New Roman" w:cs="Times New Roman"/>
          <w:sz w:val="24"/>
          <w:szCs w:val="24"/>
        </w:rPr>
        <w:t>Большеберезниковскому</w:t>
      </w:r>
      <w:proofErr w:type="spellEnd"/>
      <w:r w:rsidRPr="00FE4423">
        <w:rPr>
          <w:rFonts w:ascii="Times New Roman" w:eastAsia="Times New Roman" w:hAnsi="Times New Roman" w:cs="Times New Roman"/>
          <w:sz w:val="24"/>
          <w:szCs w:val="24"/>
        </w:rPr>
        <w:t xml:space="preserve"> району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участниками регионального проекта стали пять работодателей</w:t>
      </w:r>
      <w:r w:rsidRPr="00FE44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профессиональное обучение прошли 11 граждан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возраста. </w:t>
      </w:r>
    </w:p>
    <w:p w:rsidR="002808AA" w:rsidRPr="002808AA" w:rsidRDefault="002808AA" w:rsidP="002808AA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8AA">
        <w:rPr>
          <w:rFonts w:ascii="Times New Roman" w:eastAsia="Times New Roman" w:hAnsi="Times New Roman" w:cs="Times New Roman"/>
          <w:sz w:val="24"/>
          <w:szCs w:val="24"/>
        </w:rPr>
        <w:t xml:space="preserve">          </w:t>
      </w:r>
    </w:p>
    <w:p w:rsidR="00693A4A" w:rsidRPr="001124FF" w:rsidRDefault="00693A4A" w:rsidP="00693A4A">
      <w:pPr>
        <w:spacing w:after="100" w:afterAutospacing="1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0C5AF4" w:rsidRDefault="000C5AF4"/>
    <w:sectPr w:rsidR="000C5AF4" w:rsidSect="007E06FF">
      <w:pgSz w:w="11906" w:h="16838"/>
      <w:pgMar w:top="284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AA"/>
    <w:rsid w:val="000C5AF4"/>
    <w:rsid w:val="002808AA"/>
    <w:rsid w:val="004A2851"/>
    <w:rsid w:val="0066089B"/>
    <w:rsid w:val="00693A4A"/>
    <w:rsid w:val="006A0084"/>
    <w:rsid w:val="007E06FF"/>
    <w:rsid w:val="00A81E1D"/>
    <w:rsid w:val="00FE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808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808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6A0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6A00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808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808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6A0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6A00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4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Бухгалтерия</cp:lastModifiedBy>
  <cp:revision>2</cp:revision>
  <dcterms:created xsi:type="dcterms:W3CDTF">2019-10-23T13:17:00Z</dcterms:created>
  <dcterms:modified xsi:type="dcterms:W3CDTF">2019-10-23T13:17:00Z</dcterms:modified>
</cp:coreProperties>
</file>