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518" w:rsidRDefault="00E37518" w:rsidP="00E3751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</w:t>
      </w:r>
      <w:r w:rsidR="009E3614" w:rsidRPr="00E3751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тепень готовности документов можно отследить с помощью сервиса «проверка исполнения запроса»</w:t>
      </w:r>
    </w:p>
    <w:bookmarkEnd w:id="0"/>
    <w:p w:rsidR="00E37518" w:rsidRDefault="00E37518" w:rsidP="00E3751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E37518" w:rsidRPr="008160FE" w:rsidRDefault="009E3614" w:rsidP="00E3751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оформлении документов на недвижимость жители </w:t>
      </w:r>
      <w:r w:rsidR="00E37518"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Республики Мордовия</w:t>
      </w: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могут самостоятельно отслеживать степень их готовности.</w:t>
      </w:r>
      <w:r w:rsidRPr="008160F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37518" w:rsidRPr="008160FE" w:rsidRDefault="009E3614" w:rsidP="00E3751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Такая возможность у заявителей имеется благодаря работе сервиса «Проверка исполнения запроса», на </w:t>
      </w:r>
      <w:proofErr w:type="gramStart"/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интернет-портале</w:t>
      </w:r>
      <w:proofErr w:type="gramEnd"/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hyperlink r:id="rId5" w:tgtFrame="_blank" w:history="1">
        <w:r w:rsidRPr="008160FE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www.rosreestr.ru</w:t>
        </w:r>
      </w:hyperlink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E37518" w:rsidRPr="008160F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37518" w:rsidRPr="008160FE" w:rsidRDefault="009E3614" w:rsidP="00E3751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Граждане и юридические лица с помощью данного источника могут самостоятельно, без дополнительных обращений, проверить статус исполнения своего заявления.</w:t>
      </w:r>
      <w:r w:rsidR="00376706"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этого необходимо зайти на портал и в специальном поле указать номер заявки. </w:t>
      </w:r>
    </w:p>
    <w:p w:rsidR="00E37518" w:rsidRPr="008160FE" w:rsidRDefault="009E3614" w:rsidP="00E3751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Статус «В работе» указывает на то, что заявка находится на рассмотрении, а статус «На подписи» свидетельствует о скором завершении работы по данному запросу.</w:t>
      </w:r>
      <w:r w:rsidRPr="008160F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37518" w:rsidRPr="008160FE" w:rsidRDefault="009E3614" w:rsidP="00E3751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заявка обозначена пометкой «Проверка не пройдена», это означает, что запрос не будет рассмотрен и не перейдет на следующий этап обработки. Это значит, что при заполнении документов была допущена какая-либо ошибка.</w:t>
      </w:r>
      <w:r w:rsidRPr="008160F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E37518" w:rsidRPr="008160FE" w:rsidRDefault="009E3614" w:rsidP="00E37518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ее исправить, заявителям надо обратиться в многофункциональный центр за разъяснениями и откорректировать предоставленные ранее документы.</w:t>
      </w:r>
      <w:r w:rsidRPr="008160F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DB2D50" w:rsidRPr="008160FE" w:rsidRDefault="009E3614" w:rsidP="00E3751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получения нужной информации нет необходимости регистрироваться на сайте. Онлайн-проверка статуса исполнения запроса </w:t>
      </w:r>
      <w:proofErr w:type="gramStart"/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доступна</w:t>
      </w:r>
      <w:proofErr w:type="gramEnd"/>
      <w:r w:rsidRPr="008160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уже через 2-3 дня после подачи заявления на проведение учетно-регистрационных процедур.</w:t>
      </w:r>
    </w:p>
    <w:p w:rsidR="00B71475" w:rsidRDefault="00B71475" w:rsidP="00E3751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71475" w:rsidRDefault="00B71475" w:rsidP="00E3751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B71475" w:rsidSect="00DB2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614"/>
    <w:rsid w:val="000159D0"/>
    <w:rsid w:val="00207192"/>
    <w:rsid w:val="00375D50"/>
    <w:rsid w:val="00376706"/>
    <w:rsid w:val="006525CF"/>
    <w:rsid w:val="007454CC"/>
    <w:rsid w:val="008160FE"/>
    <w:rsid w:val="009E3614"/>
    <w:rsid w:val="00B71475"/>
    <w:rsid w:val="00DB2D50"/>
    <w:rsid w:val="00E16506"/>
    <w:rsid w:val="00E3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3614"/>
  </w:style>
  <w:style w:type="character" w:styleId="a3">
    <w:name w:val="Hyperlink"/>
    <w:basedOn w:val="a0"/>
    <w:uiPriority w:val="99"/>
    <w:semiHidden/>
    <w:unhideWhenUsed/>
    <w:rsid w:val="009E36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E3614"/>
  </w:style>
  <w:style w:type="character" w:styleId="a3">
    <w:name w:val="Hyperlink"/>
    <w:basedOn w:val="a0"/>
    <w:uiPriority w:val="99"/>
    <w:semiHidden/>
    <w:unhideWhenUsed/>
    <w:rsid w:val="009E36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02274719_1333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2019-11-26T06:20:00Z</dcterms:created>
  <dcterms:modified xsi:type="dcterms:W3CDTF">2019-11-26T06:20:00Z</dcterms:modified>
</cp:coreProperties>
</file>