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4A2" w:rsidRPr="00A156A6" w:rsidRDefault="00BB54A2" w:rsidP="006C03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BB54A2" w:rsidRDefault="00BB54A2" w:rsidP="006C03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публичного обсуждения нормативного правового акта Б</w:t>
      </w:r>
      <w:r w:rsidRPr="00A156A6">
        <w:rPr>
          <w:rFonts w:ascii="Times New Roman" w:hAnsi="Times New Roman" w:cs="Times New Roman"/>
          <w:b/>
          <w:sz w:val="28"/>
          <w:szCs w:val="28"/>
        </w:rPr>
        <w:t>ольшеберезниковского муниципального района</w:t>
      </w:r>
    </w:p>
    <w:bookmarkEnd w:id="0"/>
    <w:p w:rsidR="00BB54A2" w:rsidRDefault="00BB54A2" w:rsidP="006C03BE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BB54A2" w:rsidRPr="006C03BE" w:rsidRDefault="00BB54A2" w:rsidP="00BB54A2">
      <w:pPr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приглашает Вас принять участие в публичном обсуждении  постановле</w:t>
      </w:r>
      <w:r w:rsidR="006C03BE">
        <w:rPr>
          <w:rFonts w:ascii="Times New Roman" w:hAnsi="Times New Roman" w:cs="Times New Roman"/>
          <w:sz w:val="28"/>
          <w:szCs w:val="28"/>
        </w:rPr>
        <w:t>ния администрации  от 24.07.2019 года №</w:t>
      </w:r>
      <w:r w:rsidR="006C03BE" w:rsidRPr="006C03BE">
        <w:rPr>
          <w:rFonts w:ascii="Times New Roman" w:hAnsi="Times New Roman" w:cs="Times New Roman"/>
          <w:sz w:val="28"/>
          <w:szCs w:val="28"/>
        </w:rPr>
        <w:t>391</w:t>
      </w:r>
      <w:r w:rsidRPr="006C03BE">
        <w:rPr>
          <w:rFonts w:ascii="Times New Roman" w:hAnsi="Times New Roman" w:cs="Times New Roman"/>
          <w:sz w:val="28"/>
          <w:szCs w:val="28"/>
        </w:rPr>
        <w:t xml:space="preserve"> «</w:t>
      </w:r>
      <w:r w:rsidR="006C03BE" w:rsidRPr="006C03BE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="006C03BE" w:rsidRPr="006C03BE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6C03BE" w:rsidRPr="006C03BE">
        <w:rPr>
          <w:rFonts w:ascii="Times New Roman" w:hAnsi="Times New Roman" w:cs="Times New Roman"/>
          <w:sz w:val="28"/>
          <w:szCs w:val="28"/>
        </w:rPr>
        <w:t>)</w:t>
      </w:r>
      <w:r w:rsidRPr="00A156A6">
        <w:rPr>
          <w:rStyle w:val="blk"/>
          <w:rFonts w:ascii="Times New Roman" w:hAnsi="Times New Roman" w:cs="Times New Roman"/>
          <w:sz w:val="28"/>
          <w:szCs w:val="28"/>
        </w:rPr>
        <w:t>»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с целью выявления положений, необоснованно затрудняющих осуществление предпринимательской и инвестиционной деятельности на территории Большеберезниковского муниципального района.</w:t>
      </w:r>
      <w:proofErr w:type="gramEnd"/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5760E">
        <w:rPr>
          <w:rStyle w:val="blk"/>
          <w:rFonts w:ascii="Times New Roman" w:hAnsi="Times New Roman" w:cs="Times New Roman"/>
          <w:b/>
          <w:sz w:val="28"/>
          <w:szCs w:val="28"/>
        </w:rPr>
        <w:t>Контактная информация о лице, ответственном за проведение экспертизы</w:t>
      </w:r>
    </w:p>
    <w:p w:rsidR="00BB54A2" w:rsidRDefault="00BB54A2" w:rsidP="00BB54A2">
      <w:pPr>
        <w:pStyle w:val="HTML"/>
        <w:ind w:left="1778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BB54A2" w:rsidRPr="00D5760E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sz w:val="28"/>
          <w:szCs w:val="28"/>
        </w:rPr>
        <w:tab/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Лицом, ответственным за проведение экспертизы нормативного правового  акта является начальник 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юридического отдела</w:t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Большеберезниковского муниципального района Кулагина М.Н.</w:t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 (тел. 8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(</w:t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>83436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 xml:space="preserve">) </w:t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2-30-08, </w:t>
      </w:r>
      <w:proofErr w:type="spellStart"/>
      <w:r w:rsidRPr="00D5760E"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 w:rsidRPr="00D5760E">
        <w:rPr>
          <w:rStyle w:val="blk"/>
          <w:rFonts w:ascii="Times New Roman" w:hAnsi="Times New Roman" w:cs="Times New Roman"/>
          <w:sz w:val="28"/>
          <w:szCs w:val="28"/>
        </w:rPr>
        <w:t>. №8 администрации муниципального района)</w:t>
      </w:r>
    </w:p>
    <w:p w:rsidR="00BB54A2" w:rsidRPr="00D5760E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sz w:val="28"/>
          <w:szCs w:val="28"/>
        </w:rPr>
        <w:t xml:space="preserve">Информация о сроках публичного обсуждения </w:t>
      </w:r>
    </w:p>
    <w:p w:rsidR="00BB54A2" w:rsidRDefault="00BB54A2" w:rsidP="00BB54A2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Дата размещения </w:t>
      </w:r>
      <w:r>
        <w:rPr>
          <w:rStyle w:val="blk"/>
          <w:rFonts w:ascii="Times New Roman" w:hAnsi="Times New Roman" w:cs="Times New Roman"/>
          <w:sz w:val="28"/>
          <w:szCs w:val="28"/>
        </w:rPr>
        <w:t>уведомления о</w:t>
      </w:r>
      <w:r w:rsidR="001F053D">
        <w:rPr>
          <w:rStyle w:val="blk"/>
          <w:rFonts w:ascii="Times New Roman" w:hAnsi="Times New Roman" w:cs="Times New Roman"/>
          <w:sz w:val="28"/>
          <w:szCs w:val="28"/>
        </w:rPr>
        <w:t xml:space="preserve"> начале публичного обсуждения 29.11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30 календарных дней.</w:t>
      </w:r>
    </w:p>
    <w:p w:rsidR="00BB54A2" w:rsidRDefault="001F053D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30.11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="00BB54A2">
        <w:rPr>
          <w:rStyle w:val="blk"/>
          <w:rFonts w:ascii="Times New Roman" w:hAnsi="Times New Roman" w:cs="Times New Roman"/>
          <w:sz w:val="28"/>
          <w:szCs w:val="28"/>
        </w:rPr>
        <w:t xml:space="preserve"> года</w:t>
      </w:r>
    </w:p>
    <w:p w:rsidR="00BB54A2" w:rsidRDefault="001F053D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29.12</w:t>
      </w:r>
      <w:r w:rsidR="00BB54A2">
        <w:rPr>
          <w:rStyle w:val="blk"/>
          <w:rFonts w:ascii="Times New Roman" w:hAnsi="Times New Roman" w:cs="Times New Roman"/>
          <w:sz w:val="28"/>
          <w:szCs w:val="28"/>
        </w:rPr>
        <w:t>.2</w:t>
      </w:r>
      <w:r w:rsidR="006C03BE">
        <w:rPr>
          <w:rStyle w:val="blk"/>
          <w:rFonts w:ascii="Times New Roman" w:hAnsi="Times New Roman" w:cs="Times New Roman"/>
          <w:sz w:val="28"/>
          <w:szCs w:val="28"/>
        </w:rPr>
        <w:t>019</w:t>
      </w:r>
      <w:r w:rsidR="00BB54A2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информация:</w:t>
      </w:r>
      <w:r>
        <w:rPr>
          <w:rStyle w:val="blk"/>
          <w:rFonts w:ascii="Times New Roman" w:hAnsi="Times New Roman" w:cs="Times New Roman"/>
          <w:sz w:val="28"/>
          <w:szCs w:val="28"/>
        </w:rPr>
        <w:tab/>
        <w:t>тел. (факс) 2-30-79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адрес: РМ, </w:t>
      </w:r>
      <w:proofErr w:type="spell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№8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6" w:history="1"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B33FB9" w:rsidRPr="002B42E4" w:rsidRDefault="00BB54A2" w:rsidP="002B42E4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.e-mordovia.ru</w:t>
      </w:r>
      <w:r w:rsidR="002B42E4">
        <w:rPr>
          <w:rFonts w:ascii="Times New Roman" w:hAnsi="Times New Roman" w:cs="Times New Roman"/>
          <w:sz w:val="28"/>
          <w:szCs w:val="28"/>
        </w:rPr>
        <w:t>.</w:t>
      </w:r>
    </w:p>
    <w:sectPr w:rsidR="00B33FB9" w:rsidRPr="002B42E4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4A2"/>
    <w:rsid w:val="001F053D"/>
    <w:rsid w:val="002B42E4"/>
    <w:rsid w:val="0038597C"/>
    <w:rsid w:val="006C03BE"/>
    <w:rsid w:val="00AA78EC"/>
    <w:rsid w:val="00B33FB9"/>
    <w:rsid w:val="00BB54A2"/>
    <w:rsid w:val="00E22B44"/>
    <w:rsid w:val="00FD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A2"/>
    <w:pPr>
      <w:ind w:left="720"/>
      <w:contextualSpacing/>
    </w:pPr>
  </w:style>
  <w:style w:type="character" w:customStyle="1" w:styleId="blk">
    <w:name w:val="blk"/>
    <w:basedOn w:val="a0"/>
    <w:rsid w:val="00BB54A2"/>
  </w:style>
  <w:style w:type="paragraph" w:styleId="HTML">
    <w:name w:val="HTML Preformatted"/>
    <w:basedOn w:val="a"/>
    <w:link w:val="HTML0"/>
    <w:rsid w:val="00BB5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B54A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BB54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A2"/>
    <w:pPr>
      <w:ind w:left="720"/>
      <w:contextualSpacing/>
    </w:pPr>
  </w:style>
  <w:style w:type="character" w:customStyle="1" w:styleId="blk">
    <w:name w:val="blk"/>
    <w:basedOn w:val="a0"/>
    <w:rsid w:val="00BB54A2"/>
  </w:style>
  <w:style w:type="paragraph" w:styleId="HTML">
    <w:name w:val="HTML Preformatted"/>
    <w:basedOn w:val="a"/>
    <w:link w:val="HTML0"/>
    <w:rsid w:val="00BB5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B54A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BB54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bber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2</cp:revision>
  <cp:lastPrinted>2019-11-25T14:33:00Z</cp:lastPrinted>
  <dcterms:created xsi:type="dcterms:W3CDTF">2019-12-02T07:42:00Z</dcterms:created>
  <dcterms:modified xsi:type="dcterms:W3CDTF">2019-12-02T07:42:00Z</dcterms:modified>
</cp:coreProperties>
</file>