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C26" w:rsidRDefault="00F02C26" w:rsidP="00F02C26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sub_1000"/>
      <w:bookmarkStart w:id="1" w:name="_GoBack"/>
      <w:bookmarkEnd w:id="1"/>
      <w:r>
        <w:rPr>
          <w:rFonts w:ascii="Times New Roman" w:hAnsi="Times New Roman"/>
          <w:b/>
          <w:sz w:val="28"/>
          <w:szCs w:val="28"/>
        </w:rPr>
        <w:t xml:space="preserve">Тридцать девятая внеочередная сессия Совета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  <w:r w:rsidRPr="007C244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шестого созыва</w:t>
      </w:r>
    </w:p>
    <w:p w:rsidR="00F02C26" w:rsidRDefault="00F02C26" w:rsidP="00F02C26">
      <w:pPr>
        <w:rPr>
          <w:rFonts w:ascii="Times New Roman" w:hAnsi="Times New Roman"/>
          <w:b/>
          <w:sz w:val="28"/>
          <w:szCs w:val="28"/>
        </w:rPr>
      </w:pPr>
    </w:p>
    <w:p w:rsidR="00F02C26" w:rsidRDefault="00F02C26" w:rsidP="00F02C26">
      <w:pPr>
        <w:rPr>
          <w:rFonts w:ascii="Times New Roman" w:hAnsi="Times New Roman"/>
          <w:b/>
          <w:sz w:val="28"/>
          <w:szCs w:val="28"/>
        </w:rPr>
      </w:pPr>
    </w:p>
    <w:p w:rsidR="00F02C26" w:rsidRDefault="00F02C26" w:rsidP="00F02C2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F02C26" w:rsidRDefault="00F02C26" w:rsidP="00F02C2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19.12.2019 года</w:t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  <w:t>№</w:t>
      </w:r>
      <w:r>
        <w:rPr>
          <w:rFonts w:ascii="Times New Roman" w:hAnsi="Times New Roman"/>
          <w:b/>
          <w:sz w:val="28"/>
          <w:szCs w:val="28"/>
        </w:rPr>
        <w:t xml:space="preserve"> 320</w:t>
      </w:r>
    </w:p>
    <w:p w:rsidR="00F02C26" w:rsidRPr="00B44D1E" w:rsidRDefault="00F02C26" w:rsidP="00F02C26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B44D1E" w:rsidRPr="00B44D1E" w:rsidRDefault="00B44D1E" w:rsidP="00B44D1E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B44D1E" w:rsidRPr="00377D69" w:rsidRDefault="00B44D1E" w:rsidP="00377D69">
      <w:pPr>
        <w:ind w:firstLine="0"/>
        <w:rPr>
          <w:b/>
          <w:sz w:val="28"/>
          <w:szCs w:val="28"/>
        </w:rPr>
      </w:pPr>
      <w:r w:rsidRPr="00B44D1E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Pr="00377D69">
        <w:rPr>
          <w:rFonts w:ascii="Times New Roman" w:hAnsi="Times New Roman" w:cs="Times New Roman"/>
          <w:b/>
          <w:sz w:val="28"/>
          <w:szCs w:val="28"/>
        </w:rPr>
        <w:t xml:space="preserve">Положения </w:t>
      </w:r>
      <w:r w:rsidR="00377D69" w:rsidRPr="00377D69">
        <w:rPr>
          <w:rFonts w:ascii="Times New Roman" w:hAnsi="Times New Roman" w:cs="Times New Roman"/>
          <w:b/>
          <w:sz w:val="28"/>
          <w:szCs w:val="28"/>
        </w:rPr>
        <w:t xml:space="preserve">о порядке установления </w:t>
      </w:r>
      <w:r w:rsidR="00380677">
        <w:rPr>
          <w:rFonts w:ascii="Times New Roman" w:hAnsi="Times New Roman" w:cs="Times New Roman"/>
          <w:b/>
          <w:sz w:val="28"/>
          <w:szCs w:val="28"/>
        </w:rPr>
        <w:t xml:space="preserve">и прекращения </w:t>
      </w:r>
      <w:r w:rsidR="00377D69" w:rsidRPr="00377D69">
        <w:rPr>
          <w:rFonts w:ascii="Times New Roman" w:hAnsi="Times New Roman" w:cs="Times New Roman"/>
          <w:b/>
          <w:sz w:val="28"/>
          <w:szCs w:val="28"/>
        </w:rPr>
        <w:t>публичных сервитутов</w:t>
      </w:r>
      <w:r w:rsidR="00380677">
        <w:rPr>
          <w:rFonts w:ascii="Times New Roman" w:hAnsi="Times New Roman" w:cs="Times New Roman"/>
          <w:b/>
          <w:sz w:val="28"/>
          <w:szCs w:val="28"/>
        </w:rPr>
        <w:t xml:space="preserve"> на земельные участки, находящиеся</w:t>
      </w:r>
      <w:r w:rsidR="00377D69" w:rsidRPr="00377D69">
        <w:rPr>
          <w:rFonts w:ascii="Times New Roman" w:hAnsi="Times New Roman" w:cs="Times New Roman"/>
          <w:b/>
          <w:sz w:val="28"/>
          <w:szCs w:val="28"/>
        </w:rPr>
        <w:t xml:space="preserve"> на территории Большеберезниковского муниципального района Республики Мордовия</w:t>
      </w:r>
    </w:p>
    <w:p w:rsidR="00B44D1E" w:rsidRDefault="00377D69" w:rsidP="00B44D1E">
      <w:pPr>
        <w:pStyle w:val="s1"/>
        <w:shd w:val="clear" w:color="auto" w:fill="FFFFFF"/>
        <w:jc w:val="both"/>
        <w:rPr>
          <w:sz w:val="28"/>
          <w:szCs w:val="28"/>
        </w:rPr>
      </w:pPr>
      <w:bookmarkStart w:id="2" w:name="sub_3"/>
      <w:bookmarkStart w:id="3" w:name="sub_4"/>
      <w:r w:rsidRPr="00377D69">
        <w:rPr>
          <w:sz w:val="28"/>
          <w:szCs w:val="28"/>
        </w:rPr>
        <w:t xml:space="preserve">В соответствии с </w:t>
      </w:r>
      <w:r w:rsidR="00380677">
        <w:rPr>
          <w:sz w:val="28"/>
          <w:szCs w:val="28"/>
        </w:rPr>
        <w:t xml:space="preserve">Конституцией Российской Федерации, </w:t>
      </w:r>
      <w:hyperlink r:id="rId6" w:history="1">
        <w:r w:rsidRPr="00377D69">
          <w:rPr>
            <w:rStyle w:val="a4"/>
            <w:b w:val="0"/>
            <w:color w:val="auto"/>
            <w:sz w:val="28"/>
            <w:szCs w:val="28"/>
          </w:rPr>
          <w:t>Земельным кодексом</w:t>
        </w:r>
      </w:hyperlink>
      <w:r w:rsidRPr="00377D69">
        <w:rPr>
          <w:sz w:val="28"/>
          <w:szCs w:val="28"/>
        </w:rPr>
        <w:t xml:space="preserve"> Российской Федерации, </w:t>
      </w:r>
      <w:r w:rsidR="00380677">
        <w:rPr>
          <w:sz w:val="28"/>
          <w:szCs w:val="28"/>
        </w:rPr>
        <w:t>Федеральным законом от 06.10.2003 г. № 131-ФЗ «Об общих принципах организации местного самоуправления в Российской Федерации»,</w:t>
      </w:r>
      <w:r w:rsidRPr="00377D69">
        <w:rPr>
          <w:sz w:val="28"/>
          <w:szCs w:val="28"/>
        </w:rPr>
        <w:t xml:space="preserve"> </w:t>
      </w:r>
      <w:hyperlink r:id="rId7" w:history="1">
        <w:r w:rsidRPr="00377D69">
          <w:rPr>
            <w:rStyle w:val="a4"/>
            <w:b w:val="0"/>
            <w:color w:val="auto"/>
            <w:sz w:val="28"/>
            <w:szCs w:val="28"/>
          </w:rPr>
          <w:t>Уставом</w:t>
        </w:r>
      </w:hyperlink>
      <w:r w:rsidRPr="00377D69">
        <w:rPr>
          <w:sz w:val="28"/>
          <w:szCs w:val="28"/>
        </w:rPr>
        <w:t xml:space="preserve"> </w:t>
      </w:r>
      <w:r>
        <w:rPr>
          <w:sz w:val="28"/>
          <w:szCs w:val="28"/>
        </w:rPr>
        <w:t>Большеберезниковского муниципального района</w:t>
      </w:r>
      <w:r w:rsidR="00B44D1E" w:rsidRPr="00377D69">
        <w:rPr>
          <w:sz w:val="28"/>
          <w:szCs w:val="28"/>
        </w:rPr>
        <w:t>, Совет депутатов</w:t>
      </w:r>
      <w:r w:rsidR="00B44D1E" w:rsidRPr="00D57B40">
        <w:rPr>
          <w:sz w:val="28"/>
          <w:szCs w:val="28"/>
        </w:rPr>
        <w:t xml:space="preserve"> Большеберезниковского муниципального района, </w:t>
      </w:r>
    </w:p>
    <w:p w:rsidR="00B44D1E" w:rsidRDefault="00B44D1E" w:rsidP="00B44D1E">
      <w:pPr>
        <w:pStyle w:val="s1"/>
        <w:shd w:val="clear" w:color="auto" w:fill="FFFFFF"/>
        <w:jc w:val="center"/>
        <w:rPr>
          <w:b/>
          <w:sz w:val="28"/>
          <w:szCs w:val="28"/>
        </w:rPr>
      </w:pPr>
      <w:r w:rsidRPr="00D57B40">
        <w:rPr>
          <w:b/>
          <w:sz w:val="28"/>
          <w:szCs w:val="28"/>
        </w:rPr>
        <w:t>решил:</w:t>
      </w:r>
    </w:p>
    <w:p w:rsidR="00377D69" w:rsidRPr="00377D69" w:rsidRDefault="00B44D1E" w:rsidP="00377D69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77D69">
        <w:rPr>
          <w:sz w:val="28"/>
          <w:szCs w:val="28"/>
        </w:rPr>
        <w:t xml:space="preserve">Утвердить прилагаемое </w:t>
      </w:r>
      <w:r w:rsidRPr="00377D69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377D69" w:rsidRPr="00377D69">
        <w:rPr>
          <w:rFonts w:ascii="Times New Roman" w:hAnsi="Times New Roman" w:cs="Times New Roman"/>
          <w:sz w:val="28"/>
          <w:szCs w:val="28"/>
        </w:rPr>
        <w:t xml:space="preserve">о порядке установления </w:t>
      </w:r>
      <w:r w:rsidR="00380677">
        <w:rPr>
          <w:rFonts w:ascii="Times New Roman" w:hAnsi="Times New Roman" w:cs="Times New Roman"/>
          <w:sz w:val="28"/>
          <w:szCs w:val="28"/>
        </w:rPr>
        <w:t xml:space="preserve">и прекращения публичных сервитутов </w:t>
      </w:r>
      <w:r w:rsidR="00377D69" w:rsidRPr="00377D69">
        <w:rPr>
          <w:rFonts w:ascii="Times New Roman" w:hAnsi="Times New Roman" w:cs="Times New Roman"/>
          <w:sz w:val="28"/>
          <w:szCs w:val="28"/>
        </w:rPr>
        <w:t xml:space="preserve">на </w:t>
      </w:r>
      <w:r w:rsidR="00380677">
        <w:rPr>
          <w:rFonts w:ascii="Times New Roman" w:hAnsi="Times New Roman" w:cs="Times New Roman"/>
          <w:sz w:val="28"/>
          <w:szCs w:val="28"/>
        </w:rPr>
        <w:t xml:space="preserve">земельные участки, находящиеся на </w:t>
      </w:r>
      <w:r w:rsidR="00377D69" w:rsidRPr="00377D69">
        <w:rPr>
          <w:rFonts w:ascii="Times New Roman" w:hAnsi="Times New Roman" w:cs="Times New Roman"/>
          <w:sz w:val="28"/>
          <w:szCs w:val="28"/>
        </w:rPr>
        <w:t>территории Большеберезниковского муниципального района Республики Мордовия</w:t>
      </w:r>
    </w:p>
    <w:p w:rsidR="00380677" w:rsidRPr="00380677" w:rsidRDefault="00B44D1E" w:rsidP="00380677">
      <w:pPr>
        <w:pStyle w:val="s1"/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377D69">
        <w:rPr>
          <w:sz w:val="28"/>
          <w:szCs w:val="28"/>
        </w:rPr>
        <w:t xml:space="preserve">Ответственным должностным лицам администрации Большеберезниковского муниципального района Республики Мордовия настоящее решение разместить на </w:t>
      </w:r>
      <w:hyperlink r:id="rId8" w:history="1">
        <w:r w:rsidRPr="00377D69">
          <w:rPr>
            <w:rStyle w:val="a4"/>
            <w:b w:val="0"/>
            <w:color w:val="auto"/>
            <w:sz w:val="28"/>
            <w:szCs w:val="28"/>
          </w:rPr>
          <w:t>официальном сайте</w:t>
        </w:r>
      </w:hyperlink>
      <w:r w:rsidRPr="00377D69">
        <w:rPr>
          <w:sz w:val="28"/>
          <w:szCs w:val="28"/>
        </w:rPr>
        <w:t xml:space="preserve"> администрации Большеберезниковского муниципального района Республики Мордовия  в информационно-телекоммуникационной сети "Интернет"</w:t>
      </w:r>
      <w:r w:rsidR="00377D69">
        <w:rPr>
          <w:sz w:val="28"/>
          <w:szCs w:val="28"/>
        </w:rPr>
        <w:t>.</w:t>
      </w:r>
    </w:p>
    <w:p w:rsidR="00B44D1E" w:rsidRPr="00377D69" w:rsidRDefault="00B44D1E" w:rsidP="00B44D1E">
      <w:pPr>
        <w:pStyle w:val="s1"/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904EDC">
        <w:rPr>
          <w:sz w:val="28"/>
          <w:szCs w:val="28"/>
        </w:rPr>
        <w:t>Настоящее решение вступает в силу со дня его</w:t>
      </w:r>
      <w:r w:rsidRPr="00904EDC">
        <w:rPr>
          <w:rStyle w:val="apple-converted-space"/>
          <w:sz w:val="28"/>
          <w:szCs w:val="28"/>
        </w:rPr>
        <w:t> </w:t>
      </w:r>
      <w:hyperlink r:id="rId9" w:anchor="/document/44920909/entry/0" w:history="1">
        <w:r w:rsidRPr="00377D69">
          <w:rPr>
            <w:rStyle w:val="a9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Pr="00377D69">
        <w:rPr>
          <w:rStyle w:val="apple-converted-space"/>
          <w:sz w:val="28"/>
          <w:szCs w:val="28"/>
        </w:rPr>
        <w:t>.</w:t>
      </w:r>
      <w:bookmarkEnd w:id="2"/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93"/>
        <w:gridCol w:w="3170"/>
      </w:tblGrid>
      <w:tr w:rsidR="00F02C26" w:rsidRPr="001430AD" w:rsidTr="002C23C9">
        <w:tc>
          <w:tcPr>
            <w:tcW w:w="6701" w:type="dxa"/>
            <w:tcBorders>
              <w:top w:val="nil"/>
              <w:left w:val="nil"/>
              <w:bottom w:val="nil"/>
              <w:right w:val="nil"/>
            </w:tcBorders>
          </w:tcPr>
          <w:bookmarkEnd w:id="3"/>
          <w:p w:rsidR="00F02C26" w:rsidRPr="001430AD" w:rsidRDefault="00F02C26" w:rsidP="002C23C9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лава </w:t>
            </w:r>
            <w:proofErr w:type="spellStart"/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</w:t>
            </w:r>
            <w:proofErr w:type="spellEnd"/>
          </w:p>
          <w:p w:rsidR="00F02C26" w:rsidRDefault="00F02C26" w:rsidP="002C23C9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F02C26" w:rsidRDefault="00F02C26" w:rsidP="002C23C9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2C26" w:rsidRDefault="00F02C26" w:rsidP="002C23C9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председателя</w:t>
            </w:r>
          </w:p>
          <w:p w:rsidR="00F02C26" w:rsidRDefault="00F02C26" w:rsidP="002C23C9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Совета депутатов </w:t>
            </w:r>
            <w:proofErr w:type="spellStart"/>
            <w:r>
              <w:rPr>
                <w:sz w:val="28"/>
                <w:szCs w:val="28"/>
              </w:rPr>
              <w:t>Большеберезниковского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</w:t>
            </w:r>
          </w:p>
          <w:p w:rsidR="00F02C26" w:rsidRPr="00904EDC" w:rsidRDefault="00F02C26" w:rsidP="002C23C9"/>
        </w:tc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</w:tcPr>
          <w:p w:rsidR="00F02C26" w:rsidRPr="001430AD" w:rsidRDefault="00F02C26" w:rsidP="002C23C9">
            <w:pPr>
              <w:pStyle w:val="aa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2C26" w:rsidRDefault="00F02C26" w:rsidP="002C23C9">
            <w:pPr>
              <w:jc w:val="center"/>
              <w:rPr>
                <w:sz w:val="28"/>
                <w:szCs w:val="28"/>
              </w:rPr>
            </w:pPr>
            <w:r w:rsidRPr="001430AD">
              <w:rPr>
                <w:sz w:val="28"/>
                <w:szCs w:val="28"/>
              </w:rPr>
              <w:t xml:space="preserve">И.И. </w:t>
            </w:r>
            <w:proofErr w:type="spellStart"/>
            <w:r w:rsidRPr="001430AD">
              <w:rPr>
                <w:sz w:val="28"/>
                <w:szCs w:val="28"/>
              </w:rPr>
              <w:t>Игон</w:t>
            </w:r>
            <w:r>
              <w:rPr>
                <w:sz w:val="28"/>
                <w:szCs w:val="28"/>
              </w:rPr>
              <w:t>ов</w:t>
            </w:r>
            <w:proofErr w:type="spellEnd"/>
          </w:p>
          <w:p w:rsidR="00F02C26" w:rsidRDefault="00F02C26" w:rsidP="002C23C9">
            <w:pPr>
              <w:jc w:val="center"/>
              <w:rPr>
                <w:sz w:val="28"/>
                <w:szCs w:val="28"/>
              </w:rPr>
            </w:pPr>
          </w:p>
          <w:p w:rsidR="00F02C26" w:rsidRDefault="00F02C26" w:rsidP="002C2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И.Г.Ануфриев</w:t>
            </w:r>
          </w:p>
          <w:p w:rsidR="00F02C26" w:rsidRPr="00904EDC" w:rsidRDefault="00F02C26" w:rsidP="002C23C9">
            <w:pPr>
              <w:jc w:val="center"/>
              <w:rPr>
                <w:sz w:val="28"/>
                <w:szCs w:val="28"/>
              </w:rPr>
            </w:pPr>
          </w:p>
        </w:tc>
      </w:tr>
    </w:tbl>
    <w:p w:rsidR="00B44D1E" w:rsidRPr="001430AD" w:rsidRDefault="00B44D1E" w:rsidP="00B44D1E">
      <w:pPr>
        <w:rPr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03"/>
        <w:gridCol w:w="3160"/>
      </w:tblGrid>
      <w:tr w:rsidR="00B44D1E" w:rsidRPr="001430AD" w:rsidTr="000942B8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B44D1E" w:rsidRPr="00904EDC" w:rsidRDefault="00B44D1E" w:rsidP="000942B8"/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B44D1E" w:rsidRPr="00904EDC" w:rsidRDefault="00B44D1E" w:rsidP="000942B8">
            <w:pPr>
              <w:jc w:val="center"/>
              <w:rPr>
                <w:sz w:val="28"/>
                <w:szCs w:val="28"/>
              </w:rPr>
            </w:pPr>
          </w:p>
        </w:tc>
      </w:tr>
    </w:tbl>
    <w:p w:rsidR="00377D69" w:rsidRDefault="00377D69" w:rsidP="00380677">
      <w:pPr>
        <w:ind w:firstLine="0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35872" w:rsidRDefault="00835872" w:rsidP="00380677">
      <w:pPr>
        <w:ind w:firstLine="0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bookmarkEnd w:id="0"/>
    <w:p w:rsidR="00F02C26" w:rsidRPr="00F02C26" w:rsidRDefault="00F02C26" w:rsidP="00F02C26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F02C26">
        <w:rPr>
          <w:rStyle w:val="a3"/>
          <w:rFonts w:ascii="Times New Roman" w:hAnsi="Times New Roman" w:cs="Times New Roman"/>
          <w:b w:val="0"/>
          <w:color w:val="auto"/>
        </w:rPr>
        <w:t>Приложение</w:t>
      </w:r>
      <w:r w:rsidRPr="00F02C26">
        <w:rPr>
          <w:rStyle w:val="a3"/>
          <w:rFonts w:ascii="Times New Roman" w:hAnsi="Times New Roman" w:cs="Times New Roman"/>
          <w:b w:val="0"/>
          <w:color w:val="auto"/>
        </w:rPr>
        <w:br/>
        <w:t>к решению Совета депутатов</w:t>
      </w:r>
      <w:r w:rsidRPr="00F02C26">
        <w:rPr>
          <w:rStyle w:val="a3"/>
          <w:rFonts w:ascii="Times New Roman" w:hAnsi="Times New Roman" w:cs="Times New Roman"/>
          <w:b w:val="0"/>
          <w:color w:val="auto"/>
        </w:rPr>
        <w:br/>
      </w:r>
      <w:proofErr w:type="spellStart"/>
      <w:r w:rsidRPr="00F02C26">
        <w:rPr>
          <w:rStyle w:val="a3"/>
          <w:rFonts w:ascii="Times New Roman" w:hAnsi="Times New Roman" w:cs="Times New Roman"/>
          <w:b w:val="0"/>
          <w:color w:val="auto"/>
        </w:rPr>
        <w:t>Большеберезниковского</w:t>
      </w:r>
      <w:proofErr w:type="spellEnd"/>
      <w:r w:rsidRPr="00F02C26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</w:p>
    <w:p w:rsidR="00F02C26" w:rsidRPr="00F02C26" w:rsidRDefault="00F02C26" w:rsidP="00F02C26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F02C26">
        <w:rPr>
          <w:rStyle w:val="a3"/>
          <w:rFonts w:ascii="Times New Roman" w:hAnsi="Times New Roman" w:cs="Times New Roman"/>
          <w:b w:val="0"/>
          <w:color w:val="auto"/>
        </w:rPr>
        <w:t>муниципального района</w:t>
      </w:r>
      <w:r w:rsidRPr="00F02C26">
        <w:rPr>
          <w:rStyle w:val="a3"/>
          <w:rFonts w:ascii="Times New Roman" w:hAnsi="Times New Roman" w:cs="Times New Roman"/>
          <w:b w:val="0"/>
          <w:color w:val="auto"/>
        </w:rPr>
        <w:br/>
        <w:t>от  19.12.2019 г. N 320</w:t>
      </w:r>
    </w:p>
    <w:p w:rsidR="005A5AD6" w:rsidRDefault="005A5AD6" w:rsidP="005A5AD6"/>
    <w:p w:rsidR="005A5AD6" w:rsidRPr="005A5AD6" w:rsidRDefault="005A5AD6" w:rsidP="005A5AD6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A5AD6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5A5AD6">
        <w:rPr>
          <w:rFonts w:ascii="Times New Roman" w:hAnsi="Times New Roman" w:cs="Times New Roman"/>
          <w:color w:val="auto"/>
          <w:sz w:val="28"/>
          <w:szCs w:val="28"/>
        </w:rPr>
        <w:br/>
        <w:t xml:space="preserve">о порядке установления </w:t>
      </w:r>
      <w:r w:rsidR="00380677">
        <w:rPr>
          <w:rFonts w:ascii="Times New Roman" w:hAnsi="Times New Roman" w:cs="Times New Roman"/>
          <w:color w:val="auto"/>
          <w:sz w:val="28"/>
          <w:szCs w:val="28"/>
        </w:rPr>
        <w:t xml:space="preserve">и прекращения </w:t>
      </w:r>
      <w:r w:rsidRPr="005A5AD6">
        <w:rPr>
          <w:rFonts w:ascii="Times New Roman" w:hAnsi="Times New Roman" w:cs="Times New Roman"/>
          <w:color w:val="auto"/>
          <w:sz w:val="28"/>
          <w:szCs w:val="28"/>
        </w:rPr>
        <w:t xml:space="preserve">публичных сервитутов </w:t>
      </w:r>
      <w:r w:rsidR="00380677">
        <w:rPr>
          <w:rFonts w:ascii="Times New Roman" w:hAnsi="Times New Roman" w:cs="Times New Roman"/>
          <w:color w:val="auto"/>
          <w:sz w:val="28"/>
          <w:szCs w:val="28"/>
        </w:rPr>
        <w:t xml:space="preserve">на земельные участки, находящиеся </w:t>
      </w:r>
      <w:r w:rsidRPr="005A5AD6">
        <w:rPr>
          <w:rFonts w:ascii="Times New Roman" w:hAnsi="Times New Roman" w:cs="Times New Roman"/>
          <w:color w:val="auto"/>
          <w:sz w:val="28"/>
          <w:szCs w:val="28"/>
        </w:rPr>
        <w:t xml:space="preserve">на территории </w:t>
      </w:r>
      <w:r w:rsidR="00377D69"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5A5AD6" w:rsidRPr="005A5AD6" w:rsidRDefault="005A5AD6" w:rsidP="005A5AD6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A5AD6" w:rsidRPr="005A5AD6" w:rsidRDefault="005A5AD6" w:rsidP="005A5AD6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100"/>
      <w:r w:rsidRPr="005A5AD6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bookmarkEnd w:id="4"/>
    <w:p w:rsidR="005A5AD6" w:rsidRPr="005A5AD6" w:rsidRDefault="005A5AD6" w:rsidP="005A5AD6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A5AD6" w:rsidRPr="00380677" w:rsidRDefault="005A5AD6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" w:name="sub_111"/>
      <w:r w:rsidRPr="00380677">
        <w:rPr>
          <w:rFonts w:ascii="Times New Roman" w:hAnsi="Times New Roman" w:cs="Times New Roman"/>
          <w:sz w:val="28"/>
          <w:szCs w:val="28"/>
        </w:rPr>
        <w:t xml:space="preserve">1.1. Настоящее Положение разработано в </w:t>
      </w:r>
      <w:r w:rsidR="00380677" w:rsidRPr="00380677">
        <w:rPr>
          <w:rFonts w:ascii="Times New Roman" w:hAnsi="Times New Roman" w:cs="Times New Roman"/>
          <w:sz w:val="28"/>
          <w:szCs w:val="28"/>
        </w:rPr>
        <w:t xml:space="preserve">соответствии с Конституцией Российской Федерации, </w:t>
      </w:r>
      <w:hyperlink r:id="rId10" w:history="1">
        <w:r w:rsidR="00380677" w:rsidRPr="003806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Земельным кодексом</w:t>
        </w:r>
      </w:hyperlink>
      <w:r w:rsidR="00380677" w:rsidRPr="00380677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законом от 06.10.2003 г. № 131-ФЗ «Об общих принципах организации местного самоуправления в Российской Федерации», устанавливает порядок и условия</w:t>
      </w:r>
      <w:r w:rsidRPr="00380677">
        <w:rPr>
          <w:rFonts w:ascii="Times New Roman" w:hAnsi="Times New Roman" w:cs="Times New Roman"/>
          <w:sz w:val="28"/>
          <w:szCs w:val="28"/>
        </w:rPr>
        <w:t xml:space="preserve"> </w:t>
      </w:r>
      <w:r w:rsidR="00380677" w:rsidRPr="00380677">
        <w:rPr>
          <w:rFonts w:ascii="Times New Roman" w:hAnsi="Times New Roman" w:cs="Times New Roman"/>
          <w:sz w:val="28"/>
          <w:szCs w:val="28"/>
        </w:rPr>
        <w:t>установления и прекращения публичных сервитутов на земельные участки, находящиеся на территории Большеберезниковского муниципального района Республики Мордовия.</w:t>
      </w:r>
    </w:p>
    <w:bookmarkEnd w:id="5"/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Pr="00380677">
        <w:rPr>
          <w:rFonts w:ascii="Times New Roman" w:hAnsi="Times New Roman" w:cs="Times New Roman"/>
          <w:sz w:val="28"/>
          <w:szCs w:val="28"/>
        </w:rPr>
        <w:t>Под земельным публичным сервитутом понимается право ограниченного пользования чужим земельным участком без изъятия его у правообладателя (собственника, землевладельца, землепользователя), устанавливаемое, если это необходимо для обеспечения интересов государства, местного самоуправления или местного населения (далее - публичный сервитут).</w:t>
      </w:r>
    </w:p>
    <w:p w:rsidR="00380677" w:rsidRPr="00380677" w:rsidRDefault="00751962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" w:name="sub_1002"/>
      <w:r>
        <w:rPr>
          <w:rFonts w:ascii="Times New Roman" w:hAnsi="Times New Roman" w:cs="Times New Roman"/>
          <w:sz w:val="28"/>
          <w:szCs w:val="28"/>
        </w:rPr>
        <w:t>1.3</w:t>
      </w:r>
      <w:r w:rsidR="00380677" w:rsidRPr="00380677">
        <w:rPr>
          <w:rFonts w:ascii="Times New Roman" w:hAnsi="Times New Roman" w:cs="Times New Roman"/>
          <w:sz w:val="28"/>
          <w:szCs w:val="28"/>
        </w:rPr>
        <w:t xml:space="preserve">. Публичный сервитут устанавливается в соответствии с </w:t>
      </w:r>
      <w:hyperlink r:id="rId11" w:history="1">
        <w:r w:rsidR="00380677" w:rsidRPr="003806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Земельным Кодексом</w:t>
        </w:r>
      </w:hyperlink>
      <w:r w:rsidR="00380677" w:rsidRPr="00380677">
        <w:rPr>
          <w:rFonts w:ascii="Times New Roman" w:hAnsi="Times New Roman" w:cs="Times New Roman"/>
          <w:sz w:val="28"/>
          <w:szCs w:val="28"/>
        </w:rPr>
        <w:t xml:space="preserve">. К правоотношениям, возникающим в связи с установлением, осуществлением и прекращением действия публичного сервитута, положения </w:t>
      </w:r>
      <w:hyperlink r:id="rId12" w:history="1">
        <w:r w:rsidR="00380677" w:rsidRPr="003806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Гражданского кодекса</w:t>
        </w:r>
      </w:hyperlink>
      <w:r w:rsidR="00380677" w:rsidRPr="00380677">
        <w:rPr>
          <w:rFonts w:ascii="Times New Roman" w:hAnsi="Times New Roman" w:cs="Times New Roman"/>
          <w:sz w:val="28"/>
          <w:szCs w:val="28"/>
        </w:rPr>
        <w:t xml:space="preserve"> Российской Федерации о сервитуте и положения </w:t>
      </w:r>
      <w:hyperlink r:id="rId13" w:history="1">
        <w:r w:rsidR="00380677" w:rsidRPr="003806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главы V.3</w:t>
        </w:r>
      </w:hyperlink>
      <w:r w:rsidR="00380677" w:rsidRPr="00380677">
        <w:rPr>
          <w:rFonts w:ascii="Times New Roman" w:hAnsi="Times New Roman" w:cs="Times New Roman"/>
          <w:sz w:val="28"/>
          <w:szCs w:val="28"/>
        </w:rPr>
        <w:t xml:space="preserve"> Земельного Кодекса не применяются.</w:t>
      </w:r>
    </w:p>
    <w:p w:rsidR="00380677" w:rsidRPr="00380677" w:rsidRDefault="00751962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008"/>
      <w:bookmarkEnd w:id="6"/>
      <w:r>
        <w:rPr>
          <w:rFonts w:ascii="Times New Roman" w:hAnsi="Times New Roman" w:cs="Times New Roman"/>
          <w:sz w:val="28"/>
          <w:szCs w:val="28"/>
        </w:rPr>
        <w:t>1.4.</w:t>
      </w:r>
      <w:r w:rsidR="00380677" w:rsidRPr="00380677">
        <w:rPr>
          <w:rFonts w:ascii="Times New Roman" w:hAnsi="Times New Roman" w:cs="Times New Roman"/>
          <w:sz w:val="28"/>
          <w:szCs w:val="28"/>
        </w:rPr>
        <w:t xml:space="preserve"> В соответствии со </w:t>
      </w:r>
      <w:hyperlink r:id="rId14" w:history="1">
        <w:r w:rsidR="00380677" w:rsidRPr="003806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ст. 23</w:t>
        </w:r>
      </w:hyperlink>
      <w:r w:rsidR="00380677" w:rsidRPr="00380677">
        <w:rPr>
          <w:rFonts w:ascii="Times New Roman" w:hAnsi="Times New Roman" w:cs="Times New Roman"/>
          <w:sz w:val="28"/>
          <w:szCs w:val="28"/>
        </w:rPr>
        <w:t xml:space="preserve"> Земельного кодекса РФ публичные сервитуты могут устанавливаться </w:t>
      </w:r>
      <w:proofErr w:type="gramStart"/>
      <w:r w:rsidR="00380677" w:rsidRPr="00380677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380677" w:rsidRPr="00380677">
        <w:rPr>
          <w:rFonts w:ascii="Times New Roman" w:hAnsi="Times New Roman" w:cs="Times New Roman"/>
          <w:sz w:val="28"/>
          <w:szCs w:val="28"/>
        </w:rPr>
        <w:t>:</w:t>
      </w:r>
    </w:p>
    <w:bookmarkEnd w:id="7"/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1) прохода или проезда через земельный участок, в том числе в целях обеспечения свободного доступа граждан к водному объекту общего пользования и его береговой полосе;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2) размещения на земельном участке межевых знаков, геодезических пунктов государственных геодезических сетей, гравиметрических пунктов, нивелирных пунктов и подъездов к ним;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3) проведения дренажных работ на земельном участке;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4) забора (изъятия) водных ресурсов из водных объектов и водопоя;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5) прогона сельскохозяйственных животных через земельный участок;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6) сенокошения, выпаса сельскохозяйственных животных в установленном порядке на земельных участках в сроки, продолжительность которых соответствует местным условиям и обычаям;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lastRenderedPageBreak/>
        <w:t xml:space="preserve">7) использования земельного участка в целях охоты, рыболовства, </w:t>
      </w:r>
      <w:proofErr w:type="spellStart"/>
      <w:r w:rsidRPr="00380677">
        <w:rPr>
          <w:rFonts w:ascii="Times New Roman" w:hAnsi="Times New Roman" w:cs="Times New Roman"/>
          <w:sz w:val="28"/>
          <w:szCs w:val="28"/>
        </w:rPr>
        <w:t>аквакультуры</w:t>
      </w:r>
      <w:proofErr w:type="spellEnd"/>
      <w:r w:rsidRPr="00380677">
        <w:rPr>
          <w:rFonts w:ascii="Times New Roman" w:hAnsi="Times New Roman" w:cs="Times New Roman"/>
          <w:sz w:val="28"/>
          <w:szCs w:val="28"/>
        </w:rPr>
        <w:t xml:space="preserve"> (рыбоводства);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 xml:space="preserve">8) использования земельного участка в целях, предусмотренных </w:t>
      </w:r>
      <w:hyperlink r:id="rId15" w:history="1">
        <w:r w:rsidRPr="003806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статьей 39.37</w:t>
        </w:r>
      </w:hyperlink>
      <w:r w:rsidRPr="00380677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Федерации.</w:t>
      </w:r>
    </w:p>
    <w:p w:rsidR="00380677" w:rsidRPr="00380677" w:rsidRDefault="00751962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="00380677" w:rsidRPr="00380677">
        <w:rPr>
          <w:rFonts w:ascii="Times New Roman" w:hAnsi="Times New Roman" w:cs="Times New Roman"/>
          <w:sz w:val="28"/>
          <w:szCs w:val="28"/>
        </w:rPr>
        <w:t>Обременение земельного участка сервитутом, публичным сервитутом не лишает правообладателя такого земельного участка прав владения, пользования и (или) распоряжения таким земельным участком.</w:t>
      </w:r>
    </w:p>
    <w:p w:rsidR="00380677" w:rsidRPr="00380677" w:rsidRDefault="00751962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</w:t>
      </w:r>
      <w:r w:rsidR="00380677" w:rsidRPr="00380677">
        <w:rPr>
          <w:rFonts w:ascii="Times New Roman" w:hAnsi="Times New Roman" w:cs="Times New Roman"/>
          <w:sz w:val="28"/>
          <w:szCs w:val="28"/>
        </w:rPr>
        <w:t>Переход прав на земельный участок, обремененный публичным сервитутом, предоставление обремененного публичным сервитутом земельного участка, находящегося в государственной или муниципальной собственности, гражданам или юридическим лицам не являются основанием для прекращения публичного сервитута и (или) изменения условий его осуществления.</w:t>
      </w:r>
    </w:p>
    <w:p w:rsidR="00DE7A6C" w:rsidRPr="00751962" w:rsidRDefault="00380677" w:rsidP="00751962">
      <w:pPr>
        <w:pStyle w:val="ac"/>
        <w:numPr>
          <w:ilvl w:val="1"/>
          <w:numId w:val="4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8" w:name="sub_1003"/>
      <w:r w:rsidRPr="00751962">
        <w:rPr>
          <w:rFonts w:ascii="Times New Roman" w:hAnsi="Times New Roman" w:cs="Times New Roman"/>
          <w:sz w:val="28"/>
          <w:szCs w:val="28"/>
        </w:rPr>
        <w:t>Срок публичного сервитута определяетс</w:t>
      </w:r>
      <w:r w:rsidR="00751962" w:rsidRPr="00751962">
        <w:rPr>
          <w:rFonts w:ascii="Times New Roman" w:hAnsi="Times New Roman" w:cs="Times New Roman"/>
          <w:sz w:val="28"/>
          <w:szCs w:val="28"/>
        </w:rPr>
        <w:t xml:space="preserve">я решением о его </w:t>
      </w:r>
      <w:r w:rsidR="00DE7A6C" w:rsidRPr="00751962">
        <w:rPr>
          <w:rFonts w:ascii="Times New Roman" w:hAnsi="Times New Roman" w:cs="Times New Roman"/>
          <w:sz w:val="28"/>
          <w:szCs w:val="28"/>
        </w:rPr>
        <w:t xml:space="preserve">установлении. </w:t>
      </w:r>
    </w:p>
    <w:p w:rsidR="00380677" w:rsidRPr="00DE7A6C" w:rsidRDefault="00380677" w:rsidP="00DE7A6C">
      <w:pPr>
        <w:rPr>
          <w:rFonts w:ascii="Times New Roman" w:hAnsi="Times New Roman" w:cs="Times New Roman"/>
          <w:sz w:val="28"/>
          <w:szCs w:val="28"/>
        </w:rPr>
      </w:pPr>
      <w:r w:rsidRPr="00DE7A6C">
        <w:rPr>
          <w:rFonts w:ascii="Times New Roman" w:hAnsi="Times New Roman" w:cs="Times New Roman"/>
          <w:sz w:val="28"/>
          <w:szCs w:val="28"/>
        </w:rPr>
        <w:t>Срок установления публичного сервитута в отношении земельного участка, расположенного в границах земель, зарезервированных для государственных или муниципальных нужд, не может превышать срок резервирования таких земель.</w:t>
      </w:r>
    </w:p>
    <w:bookmarkEnd w:id="8"/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 xml:space="preserve">Срок сервитута в отношении земельного участка, находящегося в государственной или муниципальной собственности, определяется с учетом ограничений, предусмотренных </w:t>
      </w:r>
      <w:hyperlink r:id="rId16" w:history="1">
        <w:r w:rsidRPr="003806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пунктом 4 статьи 39.24</w:t>
        </w:r>
      </w:hyperlink>
      <w:r w:rsidRPr="00380677">
        <w:rPr>
          <w:rFonts w:ascii="Times New Roman" w:hAnsi="Times New Roman" w:cs="Times New Roman"/>
          <w:sz w:val="28"/>
          <w:szCs w:val="28"/>
        </w:rPr>
        <w:t xml:space="preserve"> Земельного кодекса РФ.</w:t>
      </w:r>
    </w:p>
    <w:p w:rsidR="00380677" w:rsidRPr="00380677" w:rsidRDefault="00751962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004"/>
      <w:r>
        <w:rPr>
          <w:rFonts w:ascii="Times New Roman" w:hAnsi="Times New Roman" w:cs="Times New Roman"/>
          <w:sz w:val="28"/>
          <w:szCs w:val="28"/>
        </w:rPr>
        <w:t>1.8</w:t>
      </w:r>
      <w:r w:rsidR="00380677" w:rsidRPr="00380677">
        <w:rPr>
          <w:rFonts w:ascii="Times New Roman" w:hAnsi="Times New Roman" w:cs="Times New Roman"/>
          <w:sz w:val="28"/>
          <w:szCs w:val="28"/>
        </w:rPr>
        <w:t>. Публичный сервитут должен устанавливаться и осуществляться на условиях, наименее обременительных для использования земельного участка в соответствии с его целевым назначением и разрешенным использованием</w:t>
      </w:r>
    </w:p>
    <w:p w:rsidR="00380677" w:rsidRPr="00380677" w:rsidRDefault="00751962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1005"/>
      <w:bookmarkEnd w:id="9"/>
      <w:r>
        <w:rPr>
          <w:rFonts w:ascii="Times New Roman" w:hAnsi="Times New Roman" w:cs="Times New Roman"/>
          <w:sz w:val="28"/>
          <w:szCs w:val="28"/>
        </w:rPr>
        <w:t>1.9</w:t>
      </w:r>
      <w:r w:rsidR="00380677" w:rsidRPr="00380677">
        <w:rPr>
          <w:rFonts w:ascii="Times New Roman" w:hAnsi="Times New Roman" w:cs="Times New Roman"/>
          <w:sz w:val="28"/>
          <w:szCs w:val="28"/>
        </w:rPr>
        <w:t xml:space="preserve">. Правообладатель земельного участка, обремененного сервитутом, вправе требовать соразмерную плату от лиц, в интересах которых установлен сервитут, если иное не предусмотрено </w:t>
      </w:r>
      <w:hyperlink r:id="rId17" w:history="1">
        <w:r w:rsidR="00380677" w:rsidRPr="003806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Земельным Кодексом</w:t>
        </w:r>
      </w:hyperlink>
      <w:r w:rsidR="00380677" w:rsidRPr="00380677">
        <w:rPr>
          <w:rFonts w:ascii="Times New Roman" w:hAnsi="Times New Roman" w:cs="Times New Roman"/>
          <w:sz w:val="28"/>
          <w:szCs w:val="28"/>
        </w:rPr>
        <w:t xml:space="preserve"> или федеральным законом.</w:t>
      </w:r>
    </w:p>
    <w:p w:rsidR="00380677" w:rsidRPr="00380677" w:rsidRDefault="00751962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sub_1006"/>
      <w:bookmarkEnd w:id="10"/>
      <w:r>
        <w:rPr>
          <w:rFonts w:ascii="Times New Roman" w:hAnsi="Times New Roman" w:cs="Times New Roman"/>
          <w:sz w:val="28"/>
          <w:szCs w:val="28"/>
        </w:rPr>
        <w:t xml:space="preserve">1.10. </w:t>
      </w:r>
      <w:r w:rsidR="00380677" w:rsidRPr="00380677">
        <w:rPr>
          <w:rFonts w:ascii="Times New Roman" w:hAnsi="Times New Roman" w:cs="Times New Roman"/>
          <w:sz w:val="28"/>
          <w:szCs w:val="28"/>
        </w:rPr>
        <w:t>Лица, права и законные интересы которых затрагиваются установлением публичного сервитута, могут осуществлять защиту своих прав в судебном порядке.</w:t>
      </w:r>
    </w:p>
    <w:p w:rsidR="00380677" w:rsidRPr="00380677" w:rsidRDefault="00751962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" w:name="sub_1007"/>
      <w:bookmarkEnd w:id="11"/>
      <w:r>
        <w:rPr>
          <w:rFonts w:ascii="Times New Roman" w:hAnsi="Times New Roman" w:cs="Times New Roman"/>
          <w:sz w:val="28"/>
          <w:szCs w:val="28"/>
        </w:rPr>
        <w:t>1.11</w:t>
      </w:r>
      <w:r w:rsidR="00380677" w:rsidRPr="00380677">
        <w:rPr>
          <w:rFonts w:ascii="Times New Roman" w:hAnsi="Times New Roman" w:cs="Times New Roman"/>
          <w:sz w:val="28"/>
          <w:szCs w:val="28"/>
        </w:rPr>
        <w:t xml:space="preserve">. Публичный сервитут подлежит государственной регистрации в соответствии с </w:t>
      </w:r>
      <w:hyperlink r:id="rId18" w:history="1">
        <w:r w:rsidR="00380677" w:rsidRPr="003806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="00380677" w:rsidRPr="00380677">
        <w:rPr>
          <w:rFonts w:ascii="Times New Roman" w:hAnsi="Times New Roman" w:cs="Times New Roman"/>
          <w:sz w:val="28"/>
          <w:szCs w:val="28"/>
        </w:rPr>
        <w:t xml:space="preserve"> от 13.07.2015 N 218-ФЗ "О государственной регистрации недвижимости".</w:t>
      </w:r>
    </w:p>
    <w:bookmarkEnd w:id="12"/>
    <w:p w:rsidR="00380677" w:rsidRPr="00380677" w:rsidRDefault="00380677" w:rsidP="005E6C92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80677" w:rsidRPr="005E6C92" w:rsidRDefault="00380677" w:rsidP="005E6C92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011"/>
      <w:r w:rsidRPr="005E6C92">
        <w:rPr>
          <w:rFonts w:ascii="Times New Roman" w:hAnsi="Times New Roman" w:cs="Times New Roman"/>
          <w:color w:val="auto"/>
          <w:sz w:val="28"/>
          <w:szCs w:val="28"/>
        </w:rPr>
        <w:t>II. Порядок установления публичных сервитутов</w:t>
      </w:r>
    </w:p>
    <w:bookmarkEnd w:id="13"/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80677" w:rsidRPr="00380677" w:rsidRDefault="00835872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009"/>
      <w:r>
        <w:rPr>
          <w:rFonts w:ascii="Times New Roman" w:hAnsi="Times New Roman" w:cs="Times New Roman"/>
          <w:sz w:val="28"/>
          <w:szCs w:val="28"/>
        </w:rPr>
        <w:t>2</w:t>
      </w:r>
      <w:r w:rsidR="00380677" w:rsidRPr="00380677">
        <w:rPr>
          <w:rFonts w:ascii="Times New Roman" w:hAnsi="Times New Roman" w:cs="Times New Roman"/>
          <w:sz w:val="28"/>
          <w:szCs w:val="28"/>
        </w:rPr>
        <w:t>.</w:t>
      </w:r>
      <w:r w:rsidR="00751962">
        <w:rPr>
          <w:rFonts w:ascii="Times New Roman" w:hAnsi="Times New Roman" w:cs="Times New Roman"/>
          <w:sz w:val="28"/>
          <w:szCs w:val="28"/>
        </w:rPr>
        <w:t>1</w:t>
      </w:r>
      <w:r w:rsidR="00380677" w:rsidRPr="00380677">
        <w:rPr>
          <w:rFonts w:ascii="Times New Roman" w:hAnsi="Times New Roman" w:cs="Times New Roman"/>
          <w:sz w:val="28"/>
          <w:szCs w:val="28"/>
        </w:rPr>
        <w:t xml:space="preserve"> Порядок установления публичного сервитута в отношении земельных участков и (или) земель для их использования в целях, предусмотренных </w:t>
      </w:r>
      <w:hyperlink r:id="rId19" w:history="1">
        <w:r w:rsidR="00380677" w:rsidRPr="003806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статьей 39.37</w:t>
        </w:r>
      </w:hyperlink>
      <w:r w:rsidR="00380677" w:rsidRPr="00380677">
        <w:rPr>
          <w:rFonts w:ascii="Times New Roman" w:hAnsi="Times New Roman" w:cs="Times New Roman"/>
          <w:sz w:val="28"/>
          <w:szCs w:val="28"/>
        </w:rPr>
        <w:t xml:space="preserve"> настоящего Кодекса, срок публичного сервитута, условия его осуществления и порядок определения платы за такой сервитут устанавливаются </w:t>
      </w:r>
      <w:hyperlink r:id="rId20" w:history="1">
        <w:r w:rsidR="00380677" w:rsidRPr="003806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главой V.7</w:t>
        </w:r>
      </w:hyperlink>
      <w:r w:rsidR="00380677" w:rsidRPr="00380677">
        <w:rPr>
          <w:rFonts w:ascii="Times New Roman" w:hAnsi="Times New Roman" w:cs="Times New Roman"/>
          <w:sz w:val="28"/>
          <w:szCs w:val="28"/>
        </w:rPr>
        <w:t xml:space="preserve"> Земельного Кодекса.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5" w:name="sub_1010"/>
      <w:bookmarkEnd w:id="14"/>
      <w:r w:rsidRPr="00380677">
        <w:rPr>
          <w:rFonts w:ascii="Times New Roman" w:hAnsi="Times New Roman" w:cs="Times New Roman"/>
          <w:sz w:val="28"/>
          <w:szCs w:val="28"/>
        </w:rPr>
        <w:t>2</w:t>
      </w:r>
      <w:r w:rsidR="00751962">
        <w:rPr>
          <w:rFonts w:ascii="Times New Roman" w:hAnsi="Times New Roman" w:cs="Times New Roman"/>
          <w:sz w:val="28"/>
          <w:szCs w:val="28"/>
        </w:rPr>
        <w:t>.2</w:t>
      </w:r>
      <w:r w:rsidRPr="00380677">
        <w:rPr>
          <w:rFonts w:ascii="Times New Roman" w:hAnsi="Times New Roman" w:cs="Times New Roman"/>
          <w:sz w:val="28"/>
          <w:szCs w:val="28"/>
        </w:rPr>
        <w:t>. Порядок установления публичных сервитутов</w:t>
      </w:r>
    </w:p>
    <w:p w:rsidR="00380677" w:rsidRPr="00380677" w:rsidRDefault="00751962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6" w:name="sub_1030"/>
      <w:bookmarkEnd w:id="15"/>
      <w:r>
        <w:rPr>
          <w:rFonts w:ascii="Times New Roman" w:hAnsi="Times New Roman" w:cs="Times New Roman"/>
          <w:sz w:val="28"/>
          <w:szCs w:val="28"/>
        </w:rPr>
        <w:lastRenderedPageBreak/>
        <w:t>2.2</w:t>
      </w:r>
      <w:r w:rsidR="00380677" w:rsidRPr="00380677">
        <w:rPr>
          <w:rFonts w:ascii="Times New Roman" w:hAnsi="Times New Roman" w:cs="Times New Roman"/>
          <w:sz w:val="28"/>
          <w:szCs w:val="28"/>
        </w:rPr>
        <w:t>.</w:t>
      </w:r>
      <w:r w:rsidR="00835872">
        <w:rPr>
          <w:rFonts w:ascii="Times New Roman" w:hAnsi="Times New Roman" w:cs="Times New Roman"/>
          <w:sz w:val="28"/>
          <w:szCs w:val="28"/>
        </w:rPr>
        <w:t>1</w:t>
      </w:r>
      <w:r w:rsidR="00380677" w:rsidRPr="00380677">
        <w:rPr>
          <w:rFonts w:ascii="Times New Roman" w:hAnsi="Times New Roman" w:cs="Times New Roman"/>
          <w:sz w:val="28"/>
          <w:szCs w:val="28"/>
        </w:rPr>
        <w:t xml:space="preserve"> Публичный сервитут устанавливается постановлением администрации </w:t>
      </w:r>
      <w:r w:rsidR="00C2555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380677" w:rsidRPr="00380677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Администрация).</w:t>
      </w:r>
    </w:p>
    <w:p w:rsidR="00380677" w:rsidRPr="00380677" w:rsidRDefault="00751962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7" w:name="sub_1031"/>
      <w:bookmarkEnd w:id="16"/>
      <w:r>
        <w:rPr>
          <w:rFonts w:ascii="Times New Roman" w:hAnsi="Times New Roman" w:cs="Times New Roman"/>
          <w:sz w:val="28"/>
          <w:szCs w:val="28"/>
        </w:rPr>
        <w:t>2.2</w:t>
      </w:r>
      <w:r w:rsidR="00380677" w:rsidRPr="00380677">
        <w:rPr>
          <w:rFonts w:ascii="Times New Roman" w:hAnsi="Times New Roman" w:cs="Times New Roman"/>
          <w:sz w:val="28"/>
          <w:szCs w:val="28"/>
        </w:rPr>
        <w:t>.</w:t>
      </w:r>
      <w:r w:rsidR="00835872">
        <w:rPr>
          <w:rFonts w:ascii="Times New Roman" w:hAnsi="Times New Roman" w:cs="Times New Roman"/>
          <w:sz w:val="28"/>
          <w:szCs w:val="28"/>
        </w:rPr>
        <w:t>2</w:t>
      </w:r>
      <w:r w:rsidR="00380677" w:rsidRPr="00380677">
        <w:rPr>
          <w:rFonts w:ascii="Times New Roman" w:hAnsi="Times New Roman" w:cs="Times New Roman"/>
          <w:sz w:val="28"/>
          <w:szCs w:val="28"/>
        </w:rPr>
        <w:t xml:space="preserve"> Публичные сервитуты могут устанавливаться по инициативе заинтересованных граждан, юридических лиц, органов местного самоуправления.</w:t>
      </w:r>
    </w:p>
    <w:bookmarkEnd w:id="17"/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При установлении публичного сервитута по инициативе Администрации представление о необходимости установления публичного сервитута должно быть подготовлено уполномоченным органом Администрации.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 xml:space="preserve">При установлении публичного сервитута по инициативе представительного органа </w:t>
      </w:r>
      <w:r w:rsidR="00C2555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380677">
        <w:rPr>
          <w:rFonts w:ascii="Times New Roman" w:hAnsi="Times New Roman" w:cs="Times New Roman"/>
          <w:sz w:val="28"/>
          <w:szCs w:val="28"/>
        </w:rPr>
        <w:t xml:space="preserve"> муниципального района в Администрацию направляется решение представительного органа </w:t>
      </w:r>
      <w:r w:rsidR="00C2555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380677">
        <w:rPr>
          <w:rFonts w:ascii="Times New Roman" w:hAnsi="Times New Roman" w:cs="Times New Roman"/>
          <w:sz w:val="28"/>
          <w:szCs w:val="28"/>
        </w:rPr>
        <w:t xml:space="preserve"> муниципального района о необходимости установления публичного сервитута.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 xml:space="preserve">Лица, заинтересованные в установлении публичного сервитута, обращаются с соответствующим заявлением в </w:t>
      </w:r>
      <w:r w:rsidR="00BD0A37">
        <w:rPr>
          <w:rFonts w:ascii="Times New Roman" w:hAnsi="Times New Roman" w:cs="Times New Roman"/>
          <w:sz w:val="28"/>
          <w:szCs w:val="28"/>
        </w:rPr>
        <w:t>комитет по управлению муниципальным имуществом и земельным отношениям администрации Большеберезниковского муниципального района (далее – Уполномоченный орган)</w:t>
      </w:r>
      <w:r w:rsidRPr="00380677">
        <w:rPr>
          <w:rFonts w:ascii="Times New Roman" w:hAnsi="Times New Roman" w:cs="Times New Roman"/>
          <w:sz w:val="28"/>
          <w:szCs w:val="28"/>
        </w:rPr>
        <w:t>.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8" w:name="sub_1032"/>
      <w:r w:rsidRPr="00380677">
        <w:rPr>
          <w:rFonts w:ascii="Times New Roman" w:hAnsi="Times New Roman" w:cs="Times New Roman"/>
          <w:sz w:val="28"/>
          <w:szCs w:val="28"/>
        </w:rPr>
        <w:t>2.</w:t>
      </w:r>
      <w:r w:rsidR="00751962">
        <w:rPr>
          <w:rFonts w:ascii="Times New Roman" w:hAnsi="Times New Roman" w:cs="Times New Roman"/>
          <w:sz w:val="28"/>
          <w:szCs w:val="28"/>
        </w:rPr>
        <w:t>2</w:t>
      </w:r>
      <w:r w:rsidR="00835872">
        <w:rPr>
          <w:rFonts w:ascii="Times New Roman" w:hAnsi="Times New Roman" w:cs="Times New Roman"/>
          <w:sz w:val="28"/>
          <w:szCs w:val="28"/>
        </w:rPr>
        <w:t>.</w:t>
      </w:r>
      <w:r w:rsidRPr="00380677">
        <w:rPr>
          <w:rFonts w:ascii="Times New Roman" w:hAnsi="Times New Roman" w:cs="Times New Roman"/>
          <w:sz w:val="28"/>
          <w:szCs w:val="28"/>
        </w:rPr>
        <w:t>3 Заявление об установлении публичного сервитута должно содержать следующие сведения:</w:t>
      </w:r>
    </w:p>
    <w:bookmarkEnd w:id="18"/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о земельном участке, в отношении которого предлагается установить публичный сервитут: местоположение, площадь, обременения, кадастровый номер, категория земель, вид разрешенного использования;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о собственнике, пользователе, владельце земельного участка;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о цели установления публичного сервитута (содержание публичного сервитута) и обеспечение необходимости его установления;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о предлагаемом сроке действия публичного сервитута либо указание на бессрочный характер публичного сервитута;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о сфере действия публичного сервитута;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Заявление об установлении публичного сервитута подписывается руководителем юридического лица или физическим лицом (физическими лицами) с указанием: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для физического лица - фамилии, имени, отчества, паспортных данных, места жительства, номера телефона;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для юридического лица - полного наименования, данных о государственной регистрации и индивидуального номера налогоплательщика.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 xml:space="preserve">К заявлению об установлении публичного сервитута прилагаются - кадастровая выписка на земельный участок, который предполагается обременить публичным сервитутом, с отображением на нем сферы действия планируемого публичного сервитута, сведения о границах публичного сервитута, включающее графическое описание местоположения границ публичного сервитута и перечень координат характерных точек этих границ </w:t>
      </w:r>
      <w:r w:rsidRPr="00380677">
        <w:rPr>
          <w:rFonts w:ascii="Times New Roman" w:hAnsi="Times New Roman" w:cs="Times New Roman"/>
          <w:sz w:val="28"/>
          <w:szCs w:val="28"/>
        </w:rPr>
        <w:lastRenderedPageBreak/>
        <w:t>в системе координат, установленной для ведения Единого государственного реестра недвижимости, подготовленное в электронном виде.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В случае установления публичного сервитута на часть земельного участка к заявлению прилагается схема расположения земельного участка на кадастровом плане территории такого земельного участка, на котором отмечена сфера предполагаемого действия сервитута.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Если сервитут относится ко всему земельному участку, предоставление кадастровой выписки о земельном участке не требуется.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9" w:name="sub_1033"/>
      <w:r w:rsidRPr="00380677">
        <w:rPr>
          <w:rFonts w:ascii="Times New Roman" w:hAnsi="Times New Roman" w:cs="Times New Roman"/>
          <w:sz w:val="28"/>
          <w:szCs w:val="28"/>
        </w:rPr>
        <w:t>2.</w:t>
      </w:r>
      <w:r w:rsidR="00751962">
        <w:rPr>
          <w:rFonts w:ascii="Times New Roman" w:hAnsi="Times New Roman" w:cs="Times New Roman"/>
          <w:sz w:val="28"/>
          <w:szCs w:val="28"/>
        </w:rPr>
        <w:t>2</w:t>
      </w:r>
      <w:r w:rsidR="00835872">
        <w:rPr>
          <w:rFonts w:ascii="Times New Roman" w:hAnsi="Times New Roman" w:cs="Times New Roman"/>
          <w:sz w:val="28"/>
          <w:szCs w:val="28"/>
        </w:rPr>
        <w:t>.</w:t>
      </w:r>
      <w:r w:rsidR="00751962">
        <w:rPr>
          <w:rFonts w:ascii="Times New Roman" w:hAnsi="Times New Roman" w:cs="Times New Roman"/>
          <w:sz w:val="28"/>
          <w:szCs w:val="28"/>
        </w:rPr>
        <w:t>4. В случае</w:t>
      </w:r>
      <w:r w:rsidRPr="00380677">
        <w:rPr>
          <w:rFonts w:ascii="Times New Roman" w:hAnsi="Times New Roman" w:cs="Times New Roman"/>
          <w:sz w:val="28"/>
          <w:szCs w:val="28"/>
        </w:rPr>
        <w:t xml:space="preserve"> если сведения и документы, поданные заинтересованным лицом, не соответствуют требованиям, установленным в </w:t>
      </w:r>
      <w:hyperlink w:anchor="sub_1032" w:history="1">
        <w:r w:rsidRPr="003806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пункте 2</w:t>
        </w:r>
        <w:r w:rsidR="00751962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.2</w:t>
        </w:r>
        <w:r w:rsidRPr="003806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.3</w:t>
        </w:r>
      </w:hyperlink>
      <w:r w:rsidRPr="00380677">
        <w:rPr>
          <w:rFonts w:ascii="Times New Roman" w:hAnsi="Times New Roman" w:cs="Times New Roman"/>
          <w:sz w:val="28"/>
          <w:szCs w:val="28"/>
        </w:rPr>
        <w:t xml:space="preserve"> настоящего Положения, </w:t>
      </w:r>
      <w:r w:rsidR="00BD0A37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Pr="00380677">
        <w:rPr>
          <w:rFonts w:ascii="Times New Roman" w:hAnsi="Times New Roman" w:cs="Times New Roman"/>
          <w:sz w:val="28"/>
          <w:szCs w:val="28"/>
        </w:rPr>
        <w:t>в течение пяти рабочих дней со дня подачи заявления возвращает данное заявление с указанием причин возврата.</w:t>
      </w:r>
    </w:p>
    <w:bookmarkEnd w:id="19"/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 xml:space="preserve">В случае соответствия представленных заявителем документов требованиям, установленным в </w:t>
      </w:r>
      <w:hyperlink w:anchor="sub_1032" w:history="1">
        <w:r w:rsidRPr="003806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пункте 2</w:t>
        </w:r>
        <w:r w:rsidR="00751962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.2</w:t>
        </w:r>
        <w:r w:rsidRPr="003806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.3</w:t>
        </w:r>
      </w:hyperlink>
      <w:r w:rsidR="00BD0A37">
        <w:rPr>
          <w:rFonts w:ascii="Times New Roman" w:hAnsi="Times New Roman" w:cs="Times New Roman"/>
          <w:sz w:val="28"/>
          <w:szCs w:val="28"/>
        </w:rPr>
        <w:t xml:space="preserve"> настоящего Положения, У</w:t>
      </w:r>
      <w:r w:rsidRPr="00380677">
        <w:rPr>
          <w:rFonts w:ascii="Times New Roman" w:hAnsi="Times New Roman" w:cs="Times New Roman"/>
          <w:sz w:val="28"/>
          <w:szCs w:val="28"/>
        </w:rPr>
        <w:t xml:space="preserve">полномоченный орган направляет </w:t>
      </w:r>
      <w:r w:rsidR="00BD0A37">
        <w:rPr>
          <w:rFonts w:ascii="Times New Roman" w:hAnsi="Times New Roman" w:cs="Times New Roman"/>
          <w:sz w:val="28"/>
          <w:szCs w:val="28"/>
        </w:rPr>
        <w:t xml:space="preserve">представленные документы </w:t>
      </w:r>
      <w:r w:rsidRPr="00380677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C2555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380677">
        <w:rPr>
          <w:rFonts w:ascii="Times New Roman" w:hAnsi="Times New Roman" w:cs="Times New Roman"/>
          <w:sz w:val="28"/>
          <w:szCs w:val="28"/>
        </w:rPr>
        <w:t xml:space="preserve"> муниципального района, а Глава </w:t>
      </w:r>
      <w:r w:rsidR="00C2555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380677">
        <w:rPr>
          <w:rFonts w:ascii="Times New Roman" w:hAnsi="Times New Roman" w:cs="Times New Roman"/>
          <w:sz w:val="28"/>
          <w:szCs w:val="28"/>
        </w:rPr>
        <w:t xml:space="preserve"> муниципального района назначает общественные слушания.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0" w:name="sub_1034"/>
      <w:r w:rsidRPr="00380677">
        <w:rPr>
          <w:rFonts w:ascii="Times New Roman" w:hAnsi="Times New Roman" w:cs="Times New Roman"/>
          <w:sz w:val="28"/>
          <w:szCs w:val="28"/>
        </w:rPr>
        <w:t>2.</w:t>
      </w:r>
      <w:r w:rsidR="00751962">
        <w:rPr>
          <w:rFonts w:ascii="Times New Roman" w:hAnsi="Times New Roman" w:cs="Times New Roman"/>
          <w:sz w:val="28"/>
          <w:szCs w:val="28"/>
        </w:rPr>
        <w:t>2</w:t>
      </w:r>
      <w:r w:rsidR="00835872">
        <w:rPr>
          <w:rFonts w:ascii="Times New Roman" w:hAnsi="Times New Roman" w:cs="Times New Roman"/>
          <w:sz w:val="28"/>
          <w:szCs w:val="28"/>
        </w:rPr>
        <w:t>.</w:t>
      </w:r>
      <w:r w:rsidR="00145E09">
        <w:rPr>
          <w:rFonts w:ascii="Times New Roman" w:hAnsi="Times New Roman" w:cs="Times New Roman"/>
          <w:sz w:val="28"/>
          <w:szCs w:val="28"/>
        </w:rPr>
        <w:t>5. В течение пят</w:t>
      </w:r>
      <w:r w:rsidRPr="00380677">
        <w:rPr>
          <w:rFonts w:ascii="Times New Roman" w:hAnsi="Times New Roman" w:cs="Times New Roman"/>
          <w:sz w:val="28"/>
          <w:szCs w:val="28"/>
        </w:rPr>
        <w:t>и рабочих дней со дня регистрации представления, решения или заявления об уст</w:t>
      </w:r>
      <w:r w:rsidR="00BD0A37">
        <w:rPr>
          <w:rFonts w:ascii="Times New Roman" w:hAnsi="Times New Roman" w:cs="Times New Roman"/>
          <w:sz w:val="28"/>
          <w:szCs w:val="28"/>
        </w:rPr>
        <w:t>ановлении публичного сервитута У</w:t>
      </w:r>
      <w:r w:rsidRPr="00380677">
        <w:rPr>
          <w:rFonts w:ascii="Times New Roman" w:hAnsi="Times New Roman" w:cs="Times New Roman"/>
          <w:sz w:val="28"/>
          <w:szCs w:val="28"/>
        </w:rPr>
        <w:t>полномоченный орган направляет собственнику, землепользователю или землевладельцу земельного участка письменное извещение.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1" w:name="sub_1035"/>
      <w:bookmarkEnd w:id="20"/>
      <w:r w:rsidRPr="00380677">
        <w:rPr>
          <w:rFonts w:ascii="Times New Roman" w:hAnsi="Times New Roman" w:cs="Times New Roman"/>
          <w:sz w:val="28"/>
          <w:szCs w:val="28"/>
        </w:rPr>
        <w:t>2.</w:t>
      </w:r>
      <w:r w:rsidR="00751962">
        <w:rPr>
          <w:rFonts w:ascii="Times New Roman" w:hAnsi="Times New Roman" w:cs="Times New Roman"/>
          <w:sz w:val="28"/>
          <w:szCs w:val="28"/>
        </w:rPr>
        <w:t>2</w:t>
      </w:r>
      <w:r w:rsidR="00835872">
        <w:rPr>
          <w:rFonts w:ascii="Times New Roman" w:hAnsi="Times New Roman" w:cs="Times New Roman"/>
          <w:sz w:val="28"/>
          <w:szCs w:val="28"/>
        </w:rPr>
        <w:t>.</w:t>
      </w:r>
      <w:r w:rsidRPr="00380677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380677">
        <w:rPr>
          <w:rFonts w:ascii="Times New Roman" w:hAnsi="Times New Roman" w:cs="Times New Roman"/>
          <w:sz w:val="28"/>
          <w:szCs w:val="28"/>
        </w:rPr>
        <w:t>Лица, права которых ограничиваются публичным сервитутом, а также лица, заинтересованные в его установлении или прекращении, и их представители до принятия соответствующего решения по существу имеют право знакомиться с материалами по вопросу установления или прекращения публичного сервитута, письменно давать необходимые разъяснения и заявлять о своем согласии или несогласии с установлением или прекращением публичного сервитута, а также присутствовать при обсуждении этих вопросов</w:t>
      </w:r>
      <w:proofErr w:type="gramEnd"/>
      <w:r w:rsidRPr="00380677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380677">
        <w:rPr>
          <w:rFonts w:ascii="Times New Roman" w:hAnsi="Times New Roman" w:cs="Times New Roman"/>
          <w:sz w:val="28"/>
          <w:szCs w:val="28"/>
        </w:rPr>
        <w:t>принятии</w:t>
      </w:r>
      <w:proofErr w:type="gramEnd"/>
      <w:r w:rsidRPr="00380677">
        <w:rPr>
          <w:rFonts w:ascii="Times New Roman" w:hAnsi="Times New Roman" w:cs="Times New Roman"/>
          <w:sz w:val="28"/>
          <w:szCs w:val="28"/>
        </w:rPr>
        <w:t xml:space="preserve"> решения. Уполномоченный орган своевременно извещает в письменной форме соответствующих лиц о месте и времени рассмотрения вопросов по поводу установления или прекращения публичных сервитутов, а также обеспечивает возможность своевременного ознакомления с соответствующими материалами.</w:t>
      </w:r>
    </w:p>
    <w:bookmarkEnd w:id="21"/>
    <w:p w:rsidR="00380677" w:rsidRPr="00835872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C25551">
        <w:rPr>
          <w:rFonts w:ascii="Times New Roman" w:hAnsi="Times New Roman" w:cs="Times New Roman"/>
          <w:sz w:val="28"/>
          <w:szCs w:val="28"/>
        </w:rPr>
        <w:t>Организация и проведение общественных слушаний по вопросу установления публичного сервитута осуществляется в порядке, предусмотренном</w:t>
      </w:r>
      <w:r w:rsidR="00C25551" w:rsidRPr="00C25551">
        <w:rPr>
          <w:rFonts w:ascii="Times New Roman" w:hAnsi="Times New Roman" w:cs="Times New Roman"/>
          <w:sz w:val="28"/>
          <w:szCs w:val="28"/>
        </w:rPr>
        <w:t xml:space="preserve"> Положением о порядке проведения  публичных слушаний в Большеберезниковском муниципальном районе</w:t>
      </w:r>
      <w:r w:rsidRPr="00C25551"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r w:rsidR="00C25551" w:rsidRPr="00835872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постановлением</w:t>
      </w:r>
      <w:r w:rsidR="00835872" w:rsidRPr="008358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</w:t>
      </w:r>
      <w:r w:rsidR="00C25551" w:rsidRPr="00835872">
        <w:rPr>
          <w:rFonts w:ascii="Times New Roman" w:hAnsi="Times New Roman" w:cs="Times New Roman"/>
          <w:sz w:val="28"/>
          <w:szCs w:val="28"/>
          <w:shd w:val="clear" w:color="auto" w:fill="FFFFFF"/>
        </w:rPr>
        <w:t>дминистрации Большеберезниковского муниципального района Республики Мордовия от 2 ноября 2017 г. N 136</w:t>
      </w:r>
      <w:r w:rsidR="0083587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35872" w:rsidRDefault="00835872" w:rsidP="00380677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2" w:name="sub_1013"/>
    </w:p>
    <w:p w:rsidR="00380677" w:rsidRPr="00835872" w:rsidRDefault="00380677" w:rsidP="00835872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35872">
        <w:rPr>
          <w:rFonts w:ascii="Times New Roman" w:hAnsi="Times New Roman" w:cs="Times New Roman"/>
          <w:color w:val="auto"/>
          <w:sz w:val="28"/>
          <w:szCs w:val="28"/>
        </w:rPr>
        <w:t>III. Процедура принятия решения об установлении публичного сервитута</w:t>
      </w:r>
    </w:p>
    <w:bookmarkEnd w:id="22"/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80677" w:rsidRPr="00380677" w:rsidRDefault="00835872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3" w:name="sub_1012"/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380677" w:rsidRPr="00380677">
        <w:rPr>
          <w:rFonts w:ascii="Times New Roman" w:hAnsi="Times New Roman" w:cs="Times New Roman"/>
          <w:sz w:val="28"/>
          <w:szCs w:val="28"/>
        </w:rPr>
        <w:t>.</w:t>
      </w:r>
      <w:r w:rsidR="00751962">
        <w:rPr>
          <w:rFonts w:ascii="Times New Roman" w:hAnsi="Times New Roman" w:cs="Times New Roman"/>
          <w:sz w:val="28"/>
          <w:szCs w:val="28"/>
        </w:rPr>
        <w:t>1</w:t>
      </w:r>
      <w:r w:rsidR="00145E09">
        <w:rPr>
          <w:rFonts w:ascii="Times New Roman" w:hAnsi="Times New Roman" w:cs="Times New Roman"/>
          <w:sz w:val="28"/>
          <w:szCs w:val="28"/>
        </w:rPr>
        <w:t>.</w:t>
      </w:r>
      <w:r w:rsidR="00380677" w:rsidRPr="00380677">
        <w:rPr>
          <w:rFonts w:ascii="Times New Roman" w:hAnsi="Times New Roman" w:cs="Times New Roman"/>
          <w:sz w:val="28"/>
          <w:szCs w:val="28"/>
        </w:rPr>
        <w:t xml:space="preserve"> Порядок принятия решения об установлении действия публичного сервитута</w:t>
      </w:r>
    </w:p>
    <w:p w:rsidR="00F32B78" w:rsidRPr="00F32B78" w:rsidRDefault="00751962" w:rsidP="00F32B7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24" w:name="sub_1024"/>
      <w:bookmarkEnd w:id="23"/>
      <w:r>
        <w:rPr>
          <w:sz w:val="28"/>
          <w:szCs w:val="28"/>
        </w:rPr>
        <w:t>3</w:t>
      </w:r>
      <w:r w:rsidRPr="00F32B78">
        <w:rPr>
          <w:sz w:val="28"/>
          <w:szCs w:val="28"/>
        </w:rPr>
        <w:t>.2</w:t>
      </w:r>
      <w:r w:rsidR="00380677" w:rsidRPr="00F32B78">
        <w:rPr>
          <w:sz w:val="28"/>
          <w:szCs w:val="28"/>
        </w:rPr>
        <w:t xml:space="preserve">. Решение </w:t>
      </w:r>
      <w:r w:rsidR="00F32B78" w:rsidRPr="00F32B78">
        <w:rPr>
          <w:sz w:val="28"/>
          <w:szCs w:val="28"/>
        </w:rPr>
        <w:t>об установлении публичного сервитута или об отказе в его установлении принимается в течение:</w:t>
      </w:r>
    </w:p>
    <w:p w:rsidR="00F32B78" w:rsidRPr="00F32B78" w:rsidRDefault="00F32B78" w:rsidP="00F32B7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32B78">
        <w:rPr>
          <w:sz w:val="28"/>
          <w:szCs w:val="28"/>
        </w:rPr>
        <w:t>1) двадцати дней со дня поступления ходатайства об установлении публичного сервитута и прилагаемых к ходатайству документов в целях, предусмотренных</w:t>
      </w:r>
      <w:r w:rsidRPr="00F32B78">
        <w:rPr>
          <w:rStyle w:val="apple-converted-space"/>
          <w:sz w:val="28"/>
          <w:szCs w:val="28"/>
        </w:rPr>
        <w:t> </w:t>
      </w:r>
      <w:hyperlink r:id="rId21" w:anchor="/document/12124624/entry/39373" w:history="1">
        <w:r w:rsidRPr="00F32B78">
          <w:rPr>
            <w:rStyle w:val="a9"/>
            <w:color w:val="auto"/>
            <w:sz w:val="28"/>
            <w:szCs w:val="28"/>
            <w:u w:val="none"/>
          </w:rPr>
          <w:t>подпунктом 3 статьи 39.37</w:t>
        </w:r>
      </w:hyperlink>
      <w:r w:rsidRPr="00F32B78">
        <w:rPr>
          <w:rStyle w:val="apple-converted-space"/>
          <w:sz w:val="28"/>
          <w:szCs w:val="28"/>
        </w:rPr>
        <w:t> </w:t>
      </w:r>
      <w:r w:rsidRPr="00F32B78">
        <w:rPr>
          <w:sz w:val="28"/>
          <w:szCs w:val="28"/>
        </w:rPr>
        <w:t>Земельного кодекса РФ;</w:t>
      </w:r>
    </w:p>
    <w:p w:rsidR="00F32B78" w:rsidRPr="00F32B78" w:rsidRDefault="00F32B78" w:rsidP="00F32B7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32B78">
        <w:rPr>
          <w:sz w:val="28"/>
          <w:szCs w:val="28"/>
        </w:rPr>
        <w:t>2) сорока пяти дней со дня поступления ходатайства об установлении публичного сервитута и прилагаемых к ходатайству документов в целях, предусмотренных</w:t>
      </w:r>
      <w:r w:rsidRPr="00F32B78">
        <w:rPr>
          <w:rStyle w:val="apple-converted-space"/>
          <w:sz w:val="28"/>
          <w:szCs w:val="28"/>
        </w:rPr>
        <w:t> </w:t>
      </w:r>
      <w:hyperlink r:id="rId22" w:anchor="/document/12124624/entry/39371" w:history="1">
        <w:r w:rsidRPr="00F32B78">
          <w:rPr>
            <w:rStyle w:val="a9"/>
            <w:color w:val="auto"/>
            <w:sz w:val="28"/>
            <w:szCs w:val="28"/>
            <w:u w:val="none"/>
          </w:rPr>
          <w:t>подпунктами 1</w:t>
        </w:r>
      </w:hyperlink>
      <w:r w:rsidRPr="00F32B78">
        <w:rPr>
          <w:sz w:val="28"/>
          <w:szCs w:val="28"/>
        </w:rPr>
        <w:t>,</w:t>
      </w:r>
      <w:r w:rsidRPr="00F32B78">
        <w:rPr>
          <w:rStyle w:val="apple-converted-space"/>
          <w:sz w:val="28"/>
          <w:szCs w:val="28"/>
        </w:rPr>
        <w:t> </w:t>
      </w:r>
      <w:hyperlink r:id="rId23" w:anchor="/document/12124624/entry/39372" w:history="1">
        <w:r w:rsidRPr="00F32B78">
          <w:rPr>
            <w:rStyle w:val="a9"/>
            <w:color w:val="auto"/>
            <w:sz w:val="28"/>
            <w:szCs w:val="28"/>
            <w:u w:val="none"/>
          </w:rPr>
          <w:t>2</w:t>
        </w:r>
      </w:hyperlink>
      <w:r w:rsidRPr="00F32B78">
        <w:rPr>
          <w:sz w:val="28"/>
          <w:szCs w:val="28"/>
        </w:rPr>
        <w:t>,</w:t>
      </w:r>
      <w:r w:rsidRPr="00F32B78">
        <w:rPr>
          <w:rStyle w:val="apple-converted-space"/>
          <w:sz w:val="28"/>
          <w:szCs w:val="28"/>
        </w:rPr>
        <w:t> </w:t>
      </w:r>
      <w:hyperlink r:id="rId24" w:anchor="/document/12124624/entry/39374" w:history="1">
        <w:r w:rsidRPr="00F32B78">
          <w:rPr>
            <w:rStyle w:val="a9"/>
            <w:color w:val="auto"/>
            <w:sz w:val="28"/>
            <w:szCs w:val="28"/>
            <w:u w:val="none"/>
          </w:rPr>
          <w:t>4</w:t>
        </w:r>
      </w:hyperlink>
      <w:r w:rsidRPr="00F32B78">
        <w:rPr>
          <w:rStyle w:val="apple-converted-space"/>
          <w:sz w:val="28"/>
          <w:szCs w:val="28"/>
        </w:rPr>
        <w:t> </w:t>
      </w:r>
      <w:r w:rsidRPr="00F32B78">
        <w:rPr>
          <w:sz w:val="28"/>
          <w:szCs w:val="28"/>
        </w:rPr>
        <w:t>и</w:t>
      </w:r>
      <w:r w:rsidRPr="00F32B78">
        <w:rPr>
          <w:rStyle w:val="apple-converted-space"/>
          <w:sz w:val="28"/>
          <w:szCs w:val="28"/>
        </w:rPr>
        <w:t> </w:t>
      </w:r>
      <w:hyperlink r:id="rId25" w:anchor="/document/12124624/entry/39375" w:history="1">
        <w:r w:rsidRPr="00F32B78">
          <w:rPr>
            <w:rStyle w:val="a9"/>
            <w:color w:val="auto"/>
            <w:sz w:val="28"/>
            <w:szCs w:val="28"/>
            <w:u w:val="none"/>
          </w:rPr>
          <w:t>5 статьи 39.37</w:t>
        </w:r>
      </w:hyperlink>
      <w:r w:rsidRPr="00F32B78">
        <w:rPr>
          <w:rStyle w:val="apple-converted-space"/>
          <w:sz w:val="28"/>
          <w:szCs w:val="28"/>
        </w:rPr>
        <w:t> </w:t>
      </w:r>
      <w:r w:rsidRPr="00F32B78">
        <w:rPr>
          <w:sz w:val="28"/>
          <w:szCs w:val="28"/>
        </w:rPr>
        <w:t xml:space="preserve">Земельного кодекса РФ, но не ранее чем тридцать дней со дня опубликования сообщения о поступившем </w:t>
      </w:r>
      <w:proofErr w:type="gramStart"/>
      <w:r w:rsidRPr="00F32B78">
        <w:rPr>
          <w:sz w:val="28"/>
          <w:szCs w:val="28"/>
        </w:rPr>
        <w:t>ходатайстве</w:t>
      </w:r>
      <w:proofErr w:type="gramEnd"/>
      <w:r w:rsidRPr="00F32B78">
        <w:rPr>
          <w:sz w:val="28"/>
          <w:szCs w:val="28"/>
        </w:rPr>
        <w:t xml:space="preserve"> об установлении публичного сервитута, предусмотренного</w:t>
      </w:r>
      <w:r w:rsidRPr="00F32B78">
        <w:rPr>
          <w:rStyle w:val="apple-converted-space"/>
          <w:sz w:val="28"/>
          <w:szCs w:val="28"/>
        </w:rPr>
        <w:t> </w:t>
      </w:r>
      <w:hyperlink r:id="rId26" w:anchor="/document/12124624/entry/394231" w:history="1">
        <w:r w:rsidRPr="00F32B78">
          <w:rPr>
            <w:rStyle w:val="a9"/>
            <w:color w:val="auto"/>
            <w:sz w:val="28"/>
            <w:szCs w:val="28"/>
            <w:u w:val="none"/>
          </w:rPr>
          <w:t>подпунктом 1 пункта 3 статьи 39.42</w:t>
        </w:r>
      </w:hyperlink>
      <w:r w:rsidRPr="00F32B78">
        <w:rPr>
          <w:rStyle w:val="apple-converted-space"/>
          <w:sz w:val="28"/>
          <w:szCs w:val="28"/>
        </w:rPr>
        <w:t> </w:t>
      </w:r>
      <w:r w:rsidRPr="00F32B78">
        <w:rPr>
          <w:sz w:val="28"/>
          <w:szCs w:val="28"/>
        </w:rPr>
        <w:t>Земельного кодекса РФ.</w:t>
      </w:r>
      <w:bookmarkStart w:id="25" w:name="sub_1025"/>
      <w:bookmarkEnd w:id="24"/>
    </w:p>
    <w:p w:rsidR="00380677" w:rsidRPr="00F32B78" w:rsidRDefault="00751962" w:rsidP="00F32B7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>3.3</w:t>
      </w:r>
      <w:r w:rsidR="00380677" w:rsidRPr="00380677">
        <w:rPr>
          <w:sz w:val="28"/>
          <w:szCs w:val="28"/>
        </w:rPr>
        <w:t>. Решение об отказе в установлении публичного сервитута может быть принято в следующих случаях:</w:t>
      </w:r>
    </w:p>
    <w:bookmarkEnd w:id="25"/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установление публичного сервитута приведет к невозможности использования земельного участка по целевому назначению;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цель, для достижения которой предлагается установить публичный сервитут, может быть достигнута другим способом, в том числе путем установления частного сервитута;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не представлено достаточного обоснования необходимости установления публичного сервитута;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 xml:space="preserve">- цель установления публичного сервитута не соответствует случаям, указанным в </w:t>
      </w:r>
      <w:hyperlink r:id="rId27" w:history="1">
        <w:r w:rsidRPr="003806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пункте 3 статьи 23</w:t>
        </w:r>
      </w:hyperlink>
      <w:r w:rsidRPr="00380677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Федерации.</w:t>
      </w:r>
    </w:p>
    <w:p w:rsidR="00380677" w:rsidRPr="00380677" w:rsidRDefault="00751962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6" w:name="sub_1026"/>
      <w:r>
        <w:rPr>
          <w:rFonts w:ascii="Times New Roman" w:hAnsi="Times New Roman" w:cs="Times New Roman"/>
          <w:sz w:val="28"/>
          <w:szCs w:val="28"/>
        </w:rPr>
        <w:t>3.4</w:t>
      </w:r>
      <w:r w:rsidR="00380677" w:rsidRPr="00380677">
        <w:rPr>
          <w:rFonts w:ascii="Times New Roman" w:hAnsi="Times New Roman" w:cs="Times New Roman"/>
          <w:sz w:val="28"/>
          <w:szCs w:val="28"/>
        </w:rPr>
        <w:t>. Постановление Администрации об установлении публичного сервитута должно содержать следующие сведения:</w:t>
      </w:r>
    </w:p>
    <w:bookmarkEnd w:id="26"/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о земельном участке, в отношении которого установлен публичный сервитут: кадастровый номер, площадь, категория земель и разрешенное использование земельного участка, адрес или местоположение, обременения;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о собственнике, пользователе или владельце соответствующего земельного участка: полное наименование юридического лица, данные его государственной регистрации, индивидуальный номер налогоплательщика, фамилия, имя, отчество физического лица, его паспортные данные и индивидуальный номер налогоплательщика;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о содержании публичного сервитута и сфере его действия, в том числе сведения о части земельного участка, который должен быть обособлен (обозначен), если это возможно, для осуществления заинтересованными лицами права ограниченного пользования земельным участком;</w:t>
      </w:r>
      <w:r w:rsidRPr="00380677">
        <w:rPr>
          <w:rFonts w:ascii="Times New Roman" w:hAnsi="Times New Roman" w:cs="Times New Roman"/>
          <w:sz w:val="28"/>
          <w:szCs w:val="28"/>
        </w:rPr>
        <w:br/>
        <w:t>- о сроке действия публичного сервитута;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об условиях установления публичного сервитута.</w:t>
      </w:r>
    </w:p>
    <w:p w:rsidR="00F32B78" w:rsidRPr="00BD0A37" w:rsidRDefault="00751962" w:rsidP="00BD0A3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27" w:name="sub_1027"/>
      <w:r w:rsidRPr="00BD0A37">
        <w:rPr>
          <w:sz w:val="28"/>
          <w:szCs w:val="28"/>
        </w:rPr>
        <w:t>3.5</w:t>
      </w:r>
      <w:r w:rsidR="00380677" w:rsidRPr="00BD0A37">
        <w:rPr>
          <w:sz w:val="28"/>
          <w:szCs w:val="28"/>
        </w:rPr>
        <w:t xml:space="preserve">. </w:t>
      </w:r>
      <w:bookmarkStart w:id="28" w:name="sub_1028"/>
      <w:bookmarkEnd w:id="27"/>
      <w:r w:rsidR="00F32B78" w:rsidRPr="00BD0A37">
        <w:rPr>
          <w:sz w:val="28"/>
          <w:szCs w:val="28"/>
        </w:rPr>
        <w:t>В течение пяти рабочих дней со дня принятия решения об установлении публичного сервитута</w:t>
      </w:r>
      <w:r w:rsidR="00BD0A37" w:rsidRPr="00BD0A37">
        <w:rPr>
          <w:sz w:val="28"/>
          <w:szCs w:val="28"/>
        </w:rPr>
        <w:t xml:space="preserve"> Уполномоченный орган </w:t>
      </w:r>
      <w:r w:rsidR="00F32B78" w:rsidRPr="00BD0A37">
        <w:rPr>
          <w:sz w:val="28"/>
          <w:szCs w:val="28"/>
        </w:rPr>
        <w:t>обязан:</w:t>
      </w:r>
    </w:p>
    <w:p w:rsidR="00F32B78" w:rsidRPr="00BD0A37" w:rsidRDefault="00F32B78" w:rsidP="00BD0A3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0A37">
        <w:rPr>
          <w:sz w:val="28"/>
          <w:szCs w:val="28"/>
        </w:rPr>
        <w:lastRenderedPageBreak/>
        <w:t xml:space="preserve">1) </w:t>
      </w:r>
      <w:proofErr w:type="gramStart"/>
      <w:r w:rsidRPr="00BD0A37">
        <w:rPr>
          <w:sz w:val="28"/>
          <w:szCs w:val="28"/>
        </w:rPr>
        <w:t>разместить решение</w:t>
      </w:r>
      <w:proofErr w:type="gramEnd"/>
      <w:r w:rsidRPr="00BD0A37">
        <w:rPr>
          <w:sz w:val="28"/>
          <w:szCs w:val="28"/>
        </w:rPr>
        <w:t xml:space="preserve"> об установлении публичного сервитута на официальном сайте </w:t>
      </w:r>
      <w:r w:rsidR="008920EB">
        <w:rPr>
          <w:sz w:val="28"/>
          <w:szCs w:val="28"/>
        </w:rPr>
        <w:t xml:space="preserve">Администрации </w:t>
      </w:r>
      <w:r w:rsidRPr="00BD0A37">
        <w:rPr>
          <w:sz w:val="28"/>
          <w:szCs w:val="28"/>
        </w:rPr>
        <w:t>в информационно-телекоммуникационной сети "Интернет";</w:t>
      </w:r>
    </w:p>
    <w:p w:rsidR="00F32B78" w:rsidRPr="00BD0A37" w:rsidRDefault="00F32B78" w:rsidP="00BD0A3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0A37">
        <w:rPr>
          <w:sz w:val="28"/>
          <w:szCs w:val="28"/>
        </w:rPr>
        <w:t>2) обеспечить опубликование указанного решения (за исключением приложений к нему) в порядке, установленном для официального опубликования (обнародования</w:t>
      </w:r>
      <w:r w:rsidR="008920EB">
        <w:rPr>
          <w:sz w:val="28"/>
          <w:szCs w:val="28"/>
        </w:rPr>
        <w:t>) муниципальных правовых актов У</w:t>
      </w:r>
      <w:r w:rsidRPr="00BD0A37">
        <w:rPr>
          <w:sz w:val="28"/>
          <w:szCs w:val="28"/>
        </w:rPr>
        <w:t xml:space="preserve">ставом </w:t>
      </w:r>
      <w:r w:rsidR="008920EB">
        <w:rPr>
          <w:sz w:val="28"/>
          <w:szCs w:val="28"/>
        </w:rPr>
        <w:t>Большеберезниковского муниципального района</w:t>
      </w:r>
      <w:r w:rsidRPr="00BD0A37">
        <w:rPr>
          <w:sz w:val="28"/>
          <w:szCs w:val="28"/>
        </w:rPr>
        <w:t>;</w:t>
      </w:r>
    </w:p>
    <w:p w:rsidR="00F32B78" w:rsidRPr="00BD0A37" w:rsidRDefault="00F32B78" w:rsidP="00BD0A3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0A37">
        <w:rPr>
          <w:sz w:val="28"/>
          <w:szCs w:val="28"/>
        </w:rPr>
        <w:t xml:space="preserve">3) направить копию решения правообладателям земельных участков, в отношении которых принято решение об установлении публичного сервитута и сведения о </w:t>
      </w:r>
      <w:proofErr w:type="gramStart"/>
      <w:r w:rsidRPr="00BD0A37">
        <w:rPr>
          <w:sz w:val="28"/>
          <w:szCs w:val="28"/>
        </w:rPr>
        <w:t>правах</w:t>
      </w:r>
      <w:proofErr w:type="gramEnd"/>
      <w:r w:rsidRPr="00BD0A37">
        <w:rPr>
          <w:sz w:val="28"/>
          <w:szCs w:val="28"/>
        </w:rPr>
        <w:t xml:space="preserve"> на которые поступили в соответствии с</w:t>
      </w:r>
      <w:r w:rsidRPr="00BD0A37">
        <w:rPr>
          <w:rStyle w:val="apple-converted-space"/>
          <w:sz w:val="28"/>
          <w:szCs w:val="28"/>
        </w:rPr>
        <w:t> </w:t>
      </w:r>
      <w:hyperlink r:id="rId28" w:anchor="/document/12124624/entry/394201" w:history="1">
        <w:r w:rsidRPr="008920EB">
          <w:rPr>
            <w:rStyle w:val="a9"/>
            <w:color w:val="auto"/>
            <w:sz w:val="28"/>
            <w:szCs w:val="28"/>
            <w:u w:val="none"/>
          </w:rPr>
          <w:t>пунктом 1</w:t>
        </w:r>
      </w:hyperlink>
      <w:r w:rsidRPr="008920EB">
        <w:rPr>
          <w:rStyle w:val="apple-converted-space"/>
          <w:sz w:val="28"/>
          <w:szCs w:val="28"/>
        </w:rPr>
        <w:t> </w:t>
      </w:r>
      <w:r w:rsidRPr="008920EB">
        <w:rPr>
          <w:sz w:val="28"/>
          <w:szCs w:val="28"/>
        </w:rPr>
        <w:t>или</w:t>
      </w:r>
      <w:r w:rsidRPr="008920EB">
        <w:rPr>
          <w:rStyle w:val="apple-converted-space"/>
          <w:sz w:val="28"/>
          <w:szCs w:val="28"/>
        </w:rPr>
        <w:t> </w:t>
      </w:r>
      <w:hyperlink r:id="rId29" w:anchor="/document/12124624/entry/394208" w:history="1">
        <w:r w:rsidRPr="008920EB">
          <w:rPr>
            <w:rStyle w:val="a9"/>
            <w:color w:val="auto"/>
            <w:sz w:val="28"/>
            <w:szCs w:val="28"/>
            <w:u w:val="none"/>
          </w:rPr>
          <w:t>8 статьи 39.42</w:t>
        </w:r>
      </w:hyperlink>
      <w:r w:rsidRPr="00BD0A37">
        <w:rPr>
          <w:rStyle w:val="apple-converted-space"/>
          <w:sz w:val="28"/>
          <w:szCs w:val="28"/>
        </w:rPr>
        <w:t> </w:t>
      </w:r>
      <w:r w:rsidR="008920EB">
        <w:rPr>
          <w:sz w:val="28"/>
          <w:szCs w:val="28"/>
        </w:rPr>
        <w:t>Земельного кодекса РФ</w:t>
      </w:r>
      <w:r w:rsidRPr="00BD0A37">
        <w:rPr>
          <w:sz w:val="28"/>
          <w:szCs w:val="28"/>
        </w:rPr>
        <w:t>, с уведомлением о вручении по почтовым адресам, указанным соответственно в выписке из Единого государственного реестра недвижимости и в заявлениях об учете прав (обременений прав) на земельные участки. Если указанные правообладатели сообщили адрес для связи в виде электронной почты, им также отправляется копия решения об установлении публичного сервитута в электронной форме. В случае</w:t>
      </w:r>
      <w:proofErr w:type="gramStart"/>
      <w:r w:rsidRPr="00BD0A37">
        <w:rPr>
          <w:sz w:val="28"/>
          <w:szCs w:val="28"/>
        </w:rPr>
        <w:t>,</w:t>
      </w:r>
      <w:proofErr w:type="gramEnd"/>
      <w:r w:rsidRPr="00BD0A37">
        <w:rPr>
          <w:sz w:val="28"/>
          <w:szCs w:val="28"/>
        </w:rPr>
        <w:t xml:space="preserve"> если публичный сервитут установлен в отношении земельного участка, относящегося к общему имуществу собственников помещений в многоквартирном доме, копия решения об установлении публичного сервитута размещается также в общедоступных местах (на досках объявлений, размещенных во всех подъездах многоквартирного дома, или в пределах земельного участка, на котором расположен многоквартирный дом);</w:t>
      </w:r>
    </w:p>
    <w:p w:rsidR="00F32B78" w:rsidRPr="00BD0A37" w:rsidRDefault="00F32B78" w:rsidP="00BD0A3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0A37">
        <w:rPr>
          <w:sz w:val="28"/>
          <w:szCs w:val="28"/>
        </w:rPr>
        <w:t>4) направить копию решения об установлении публичного сервитута в орган регистрации прав;</w:t>
      </w:r>
    </w:p>
    <w:p w:rsidR="00F32B78" w:rsidRPr="00BD0A37" w:rsidRDefault="00F32B78" w:rsidP="00BD0A3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0A37">
        <w:rPr>
          <w:sz w:val="28"/>
          <w:szCs w:val="28"/>
        </w:rPr>
        <w:t>5) направить обладателю публичного сервитута копию решения об установлении публичного сервитута, сведения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указанных лиц на земельные участки.</w:t>
      </w:r>
    </w:p>
    <w:p w:rsidR="00380677" w:rsidRPr="00380677" w:rsidRDefault="008920EB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9" w:name="sub_1029"/>
      <w:bookmarkEnd w:id="28"/>
      <w:r>
        <w:rPr>
          <w:rFonts w:ascii="Times New Roman" w:hAnsi="Times New Roman" w:cs="Times New Roman"/>
          <w:sz w:val="28"/>
          <w:szCs w:val="28"/>
        </w:rPr>
        <w:t>3.6</w:t>
      </w:r>
      <w:r w:rsidR="00751962">
        <w:rPr>
          <w:rFonts w:ascii="Times New Roman" w:hAnsi="Times New Roman" w:cs="Times New Roman"/>
          <w:sz w:val="28"/>
          <w:szCs w:val="28"/>
        </w:rPr>
        <w:t>.</w:t>
      </w:r>
      <w:r w:rsidR="00380677" w:rsidRPr="00380677">
        <w:rPr>
          <w:rFonts w:ascii="Times New Roman" w:hAnsi="Times New Roman" w:cs="Times New Roman"/>
          <w:sz w:val="28"/>
          <w:szCs w:val="28"/>
        </w:rPr>
        <w:t xml:space="preserve"> Уполномоченный орган Администрации обеспечивает государственную регистрацию публичного сервитута в регистрирующем органе.</w:t>
      </w:r>
    </w:p>
    <w:bookmarkEnd w:id="29"/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80677" w:rsidRPr="00835872" w:rsidRDefault="00380677" w:rsidP="00835872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0" w:name="sub_1015"/>
      <w:r w:rsidRPr="00835872">
        <w:rPr>
          <w:rFonts w:ascii="Times New Roman" w:hAnsi="Times New Roman" w:cs="Times New Roman"/>
          <w:color w:val="auto"/>
          <w:sz w:val="28"/>
          <w:szCs w:val="28"/>
        </w:rPr>
        <w:t>IV. Порядок прекращения публичного сервитута</w:t>
      </w:r>
    </w:p>
    <w:bookmarkEnd w:id="30"/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1" w:name="sub_1014"/>
      <w:r w:rsidRPr="00380677">
        <w:rPr>
          <w:rFonts w:ascii="Times New Roman" w:hAnsi="Times New Roman" w:cs="Times New Roman"/>
          <w:sz w:val="28"/>
          <w:szCs w:val="28"/>
        </w:rPr>
        <w:t>4.</w:t>
      </w:r>
      <w:r w:rsidR="00751962">
        <w:rPr>
          <w:rFonts w:ascii="Times New Roman" w:hAnsi="Times New Roman" w:cs="Times New Roman"/>
          <w:sz w:val="28"/>
          <w:szCs w:val="28"/>
        </w:rPr>
        <w:t>1.</w:t>
      </w:r>
      <w:r w:rsidRPr="00380677">
        <w:rPr>
          <w:rFonts w:ascii="Times New Roman" w:hAnsi="Times New Roman" w:cs="Times New Roman"/>
          <w:sz w:val="28"/>
          <w:szCs w:val="28"/>
        </w:rPr>
        <w:t xml:space="preserve"> Инициатор прекращения публичного сервитута (далее - инициатор) обращается в </w:t>
      </w:r>
      <w:r w:rsidR="008920EB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Pr="00380677">
        <w:rPr>
          <w:rFonts w:ascii="Times New Roman" w:hAnsi="Times New Roman" w:cs="Times New Roman"/>
          <w:sz w:val="28"/>
          <w:szCs w:val="28"/>
        </w:rPr>
        <w:t>с заявлением о прекращении публичного сервитута в случае отсутствия общественных нужд, для которых он был установлен. Обязательным приложением к заявлению является кадастровая выписка земельного участка обремененного сервитутом.</w:t>
      </w:r>
    </w:p>
    <w:p w:rsidR="00380677" w:rsidRPr="00380677" w:rsidRDefault="00751962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2" w:name="sub_1018"/>
      <w:bookmarkEnd w:id="31"/>
      <w:r>
        <w:rPr>
          <w:rFonts w:ascii="Times New Roman" w:hAnsi="Times New Roman" w:cs="Times New Roman"/>
          <w:sz w:val="28"/>
          <w:szCs w:val="28"/>
        </w:rPr>
        <w:t>4.2</w:t>
      </w:r>
      <w:r w:rsidR="00380677" w:rsidRPr="00380677">
        <w:rPr>
          <w:rFonts w:ascii="Times New Roman" w:hAnsi="Times New Roman" w:cs="Times New Roman"/>
          <w:sz w:val="28"/>
          <w:szCs w:val="28"/>
        </w:rPr>
        <w:t xml:space="preserve">. Уполномоченный орган по результатам рассмотрения заявления в двухнедельный срок направляет Главе </w:t>
      </w:r>
      <w:r w:rsidR="00835872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380677" w:rsidRPr="00380677">
        <w:rPr>
          <w:rFonts w:ascii="Times New Roman" w:hAnsi="Times New Roman" w:cs="Times New Roman"/>
          <w:sz w:val="28"/>
          <w:szCs w:val="28"/>
        </w:rPr>
        <w:t xml:space="preserve"> соответственно заключение для издания </w:t>
      </w:r>
      <w:r w:rsidR="00380677" w:rsidRPr="00380677">
        <w:rPr>
          <w:rFonts w:ascii="Times New Roman" w:hAnsi="Times New Roman" w:cs="Times New Roman"/>
          <w:sz w:val="28"/>
          <w:szCs w:val="28"/>
        </w:rPr>
        <w:lastRenderedPageBreak/>
        <w:t>постановления:</w:t>
      </w:r>
    </w:p>
    <w:bookmarkEnd w:id="32"/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об отказе в прекращении публичного сервитута;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о проведении общественных слушаний по вопросу прекращения публичного сервитута.</w:t>
      </w:r>
    </w:p>
    <w:p w:rsidR="00380677" w:rsidRPr="00380677" w:rsidRDefault="00751962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3" w:name="sub_1019"/>
      <w:r>
        <w:rPr>
          <w:rFonts w:ascii="Times New Roman" w:hAnsi="Times New Roman" w:cs="Times New Roman"/>
          <w:sz w:val="28"/>
          <w:szCs w:val="28"/>
        </w:rPr>
        <w:t>4.3</w:t>
      </w:r>
      <w:r w:rsidR="00380677" w:rsidRPr="00380677">
        <w:rPr>
          <w:rFonts w:ascii="Times New Roman" w:hAnsi="Times New Roman" w:cs="Times New Roman"/>
          <w:sz w:val="28"/>
          <w:szCs w:val="28"/>
        </w:rPr>
        <w:t>. Процедуры информирования о проведении общественных слушаний, организации и проведения общественных слушаний, аналогичных процедурам, предусмотренным нормами Положения о публичных (общественных) слушаниях, утвержденного решением Со</w:t>
      </w:r>
      <w:r w:rsidR="00835872">
        <w:rPr>
          <w:rFonts w:ascii="Times New Roman" w:hAnsi="Times New Roman" w:cs="Times New Roman"/>
          <w:sz w:val="28"/>
          <w:szCs w:val="28"/>
        </w:rPr>
        <w:t>вета</w:t>
      </w:r>
      <w:r w:rsidR="00380677" w:rsidRPr="00380677">
        <w:rPr>
          <w:rFonts w:ascii="Times New Roman" w:hAnsi="Times New Roman" w:cs="Times New Roman"/>
          <w:sz w:val="28"/>
          <w:szCs w:val="28"/>
        </w:rPr>
        <w:t xml:space="preserve"> депутатов.</w:t>
      </w:r>
    </w:p>
    <w:p w:rsidR="00380677" w:rsidRPr="00380677" w:rsidRDefault="00751962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4" w:name="sub_1020"/>
      <w:bookmarkEnd w:id="33"/>
      <w:r>
        <w:rPr>
          <w:rFonts w:ascii="Times New Roman" w:hAnsi="Times New Roman" w:cs="Times New Roman"/>
          <w:sz w:val="28"/>
          <w:szCs w:val="28"/>
        </w:rPr>
        <w:t>4.4</w:t>
      </w:r>
      <w:r w:rsidR="00380677" w:rsidRPr="00380677">
        <w:rPr>
          <w:rFonts w:ascii="Times New Roman" w:hAnsi="Times New Roman" w:cs="Times New Roman"/>
          <w:sz w:val="28"/>
          <w:szCs w:val="28"/>
        </w:rPr>
        <w:t xml:space="preserve">. Уполномоченный орган направляет Главе </w:t>
      </w:r>
      <w:r w:rsidR="00835872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380677" w:rsidRPr="00380677">
        <w:rPr>
          <w:rFonts w:ascii="Times New Roman" w:hAnsi="Times New Roman" w:cs="Times New Roman"/>
          <w:sz w:val="28"/>
          <w:szCs w:val="28"/>
        </w:rPr>
        <w:t xml:space="preserve"> протокол общественных слушаний и заключение о результатах общественных слушаний.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5" w:name="sub_1021"/>
      <w:bookmarkEnd w:id="34"/>
      <w:r w:rsidRPr="00380677">
        <w:rPr>
          <w:rFonts w:ascii="Times New Roman" w:hAnsi="Times New Roman" w:cs="Times New Roman"/>
          <w:sz w:val="28"/>
          <w:szCs w:val="28"/>
        </w:rPr>
        <w:t xml:space="preserve">4.5. Глава </w:t>
      </w:r>
      <w:r w:rsidR="00262FA7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380677">
        <w:rPr>
          <w:rFonts w:ascii="Times New Roman" w:hAnsi="Times New Roman" w:cs="Times New Roman"/>
          <w:sz w:val="28"/>
          <w:szCs w:val="28"/>
        </w:rPr>
        <w:t xml:space="preserve"> с учетом результатов общественных слушаний издает постановление:</w:t>
      </w:r>
    </w:p>
    <w:bookmarkEnd w:id="35"/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об отмене публичного сервитута;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об отказе в прекращении публичного сервитута.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6" w:name="sub_1022"/>
      <w:r w:rsidRPr="00380677">
        <w:rPr>
          <w:rFonts w:ascii="Times New Roman" w:hAnsi="Times New Roman" w:cs="Times New Roman"/>
          <w:sz w:val="28"/>
          <w:szCs w:val="28"/>
        </w:rPr>
        <w:t xml:space="preserve">4.6. В </w:t>
      </w:r>
      <w:r w:rsidR="000A7B71">
        <w:rPr>
          <w:rFonts w:ascii="Times New Roman" w:hAnsi="Times New Roman" w:cs="Times New Roman"/>
          <w:sz w:val="28"/>
          <w:szCs w:val="28"/>
        </w:rPr>
        <w:t>пятидневный</w:t>
      </w:r>
      <w:r w:rsidRPr="00380677">
        <w:rPr>
          <w:rFonts w:ascii="Times New Roman" w:hAnsi="Times New Roman" w:cs="Times New Roman"/>
          <w:sz w:val="28"/>
          <w:szCs w:val="28"/>
        </w:rPr>
        <w:t xml:space="preserve"> срок со дня издания постановления об отмене публичного сервитута (или о невозможности его прекращения) Администрация направляет заказным письмом копию постановления:</w:t>
      </w:r>
    </w:p>
    <w:bookmarkEnd w:id="36"/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 xml:space="preserve">- собственнику и правообладателю (правообладателям) земельного участка, в отношении которого </w:t>
      </w:r>
      <w:proofErr w:type="gramStart"/>
      <w:r w:rsidRPr="00380677">
        <w:rPr>
          <w:rFonts w:ascii="Times New Roman" w:hAnsi="Times New Roman" w:cs="Times New Roman"/>
          <w:sz w:val="28"/>
          <w:szCs w:val="28"/>
        </w:rPr>
        <w:t>был</w:t>
      </w:r>
      <w:proofErr w:type="gramEnd"/>
      <w:r w:rsidRPr="00380677">
        <w:rPr>
          <w:rFonts w:ascii="Times New Roman" w:hAnsi="Times New Roman" w:cs="Times New Roman"/>
          <w:sz w:val="28"/>
          <w:szCs w:val="28"/>
        </w:rPr>
        <w:t xml:space="preserve"> прекращен публичный сервитут (или не был прекращен);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0677">
        <w:rPr>
          <w:rFonts w:ascii="Times New Roman" w:hAnsi="Times New Roman" w:cs="Times New Roman"/>
          <w:sz w:val="28"/>
          <w:szCs w:val="28"/>
        </w:rPr>
        <w:t>- инициатору.</w:t>
      </w:r>
    </w:p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7" w:name="sub_1023"/>
      <w:r w:rsidRPr="00380677">
        <w:rPr>
          <w:rFonts w:ascii="Times New Roman" w:hAnsi="Times New Roman" w:cs="Times New Roman"/>
          <w:sz w:val="28"/>
          <w:szCs w:val="28"/>
        </w:rPr>
        <w:t>4.7. Уполномоченный орган обеспечивает проведение государственной регистрации прекращения публичного сервитута.</w:t>
      </w:r>
    </w:p>
    <w:bookmarkEnd w:id="37"/>
    <w:p w:rsidR="00A20B8D" w:rsidRPr="00380677" w:rsidRDefault="00A20B8D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A20B8D" w:rsidRPr="00380677" w:rsidSect="00A20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52CA5"/>
    <w:multiLevelType w:val="multilevel"/>
    <w:tmpl w:val="CE5A00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23647537"/>
    <w:multiLevelType w:val="hybridMultilevel"/>
    <w:tmpl w:val="75EC60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DF4856"/>
    <w:multiLevelType w:val="hybridMultilevel"/>
    <w:tmpl w:val="B5B21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F90E94"/>
    <w:multiLevelType w:val="multilevel"/>
    <w:tmpl w:val="D324A15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AD6"/>
    <w:rsid w:val="000A7B71"/>
    <w:rsid w:val="00145E09"/>
    <w:rsid w:val="00234126"/>
    <w:rsid w:val="00262FA7"/>
    <w:rsid w:val="00377D69"/>
    <w:rsid w:val="00380677"/>
    <w:rsid w:val="003F29DA"/>
    <w:rsid w:val="0053422F"/>
    <w:rsid w:val="005A5AD6"/>
    <w:rsid w:val="005E6C92"/>
    <w:rsid w:val="006E3FB8"/>
    <w:rsid w:val="00751962"/>
    <w:rsid w:val="007A0352"/>
    <w:rsid w:val="00826440"/>
    <w:rsid w:val="00835872"/>
    <w:rsid w:val="008920EB"/>
    <w:rsid w:val="009212ED"/>
    <w:rsid w:val="00A20B8D"/>
    <w:rsid w:val="00B44D1E"/>
    <w:rsid w:val="00B55EF3"/>
    <w:rsid w:val="00BD0A37"/>
    <w:rsid w:val="00C25551"/>
    <w:rsid w:val="00D24EA7"/>
    <w:rsid w:val="00DC2C2B"/>
    <w:rsid w:val="00DE7A6C"/>
    <w:rsid w:val="00EA3168"/>
    <w:rsid w:val="00F02C26"/>
    <w:rsid w:val="00F32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AD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A5AD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4D1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5AD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5A5AD6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A5AD6"/>
    <w:rPr>
      <w:b/>
      <w:bCs/>
      <w:color w:val="106BBE"/>
    </w:rPr>
  </w:style>
  <w:style w:type="paragraph" w:customStyle="1" w:styleId="a5">
    <w:name w:val="Комментарий"/>
    <w:basedOn w:val="a"/>
    <w:next w:val="a"/>
    <w:uiPriority w:val="99"/>
    <w:rsid w:val="005A5AD6"/>
    <w:pPr>
      <w:spacing w:before="75"/>
      <w:ind w:left="170" w:firstLine="0"/>
    </w:pPr>
    <w:rPr>
      <w:color w:val="353842"/>
    </w:rPr>
  </w:style>
  <w:style w:type="paragraph" w:customStyle="1" w:styleId="a6">
    <w:name w:val="Информация о версии"/>
    <w:basedOn w:val="a5"/>
    <w:next w:val="a"/>
    <w:uiPriority w:val="99"/>
    <w:rsid w:val="005A5AD6"/>
    <w:rPr>
      <w:i/>
      <w:iCs/>
    </w:rPr>
  </w:style>
  <w:style w:type="paragraph" w:customStyle="1" w:styleId="a7">
    <w:name w:val="Информация об изменениях"/>
    <w:basedOn w:val="a"/>
    <w:next w:val="a"/>
    <w:uiPriority w:val="99"/>
    <w:rsid w:val="005A5AD6"/>
    <w:pPr>
      <w:spacing w:before="180"/>
      <w:ind w:left="360" w:right="360" w:firstLine="0"/>
    </w:pPr>
    <w:rPr>
      <w:color w:val="353842"/>
      <w:sz w:val="20"/>
      <w:szCs w:val="20"/>
    </w:rPr>
  </w:style>
  <w:style w:type="paragraph" w:customStyle="1" w:styleId="a8">
    <w:name w:val="Подзаголовок для информации об изменениях"/>
    <w:basedOn w:val="a"/>
    <w:next w:val="a"/>
    <w:uiPriority w:val="99"/>
    <w:rsid w:val="005A5AD6"/>
    <w:rPr>
      <w:b/>
      <w:bCs/>
      <w:color w:val="353842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B44D1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s1">
    <w:name w:val="s_1"/>
    <w:basedOn w:val="a"/>
    <w:rsid w:val="00B44D1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styleId="a9">
    <w:name w:val="Hyperlink"/>
    <w:basedOn w:val="a0"/>
    <w:uiPriority w:val="99"/>
    <w:unhideWhenUsed/>
    <w:rsid w:val="00B44D1E"/>
    <w:rPr>
      <w:color w:val="0000FF" w:themeColor="hyperlink"/>
      <w:u w:val="single"/>
    </w:rPr>
  </w:style>
  <w:style w:type="paragraph" w:customStyle="1" w:styleId="aa">
    <w:name w:val="Нормальный (таблица)"/>
    <w:basedOn w:val="a"/>
    <w:next w:val="a"/>
    <w:uiPriority w:val="99"/>
    <w:rsid w:val="00B44D1E"/>
    <w:pPr>
      <w:ind w:firstLine="0"/>
    </w:pPr>
  </w:style>
  <w:style w:type="paragraph" w:customStyle="1" w:styleId="ab">
    <w:name w:val="Прижатый влево"/>
    <w:basedOn w:val="a"/>
    <w:next w:val="a"/>
    <w:uiPriority w:val="99"/>
    <w:rsid w:val="00B44D1E"/>
    <w:pPr>
      <w:ind w:firstLine="0"/>
      <w:jc w:val="left"/>
    </w:pPr>
  </w:style>
  <w:style w:type="character" w:customStyle="1" w:styleId="apple-converted-space">
    <w:name w:val="apple-converted-space"/>
    <w:basedOn w:val="a0"/>
    <w:rsid w:val="00B44D1E"/>
  </w:style>
  <w:style w:type="paragraph" w:styleId="ac">
    <w:name w:val="List Paragraph"/>
    <w:basedOn w:val="a"/>
    <w:uiPriority w:val="34"/>
    <w:qFormat/>
    <w:rsid w:val="00377D69"/>
    <w:pPr>
      <w:ind w:left="720"/>
      <w:contextualSpacing/>
    </w:pPr>
  </w:style>
  <w:style w:type="character" w:styleId="ad">
    <w:name w:val="Emphasis"/>
    <w:basedOn w:val="a0"/>
    <w:uiPriority w:val="20"/>
    <w:qFormat/>
    <w:rsid w:val="00C25551"/>
    <w:rPr>
      <w:i/>
      <w:iCs/>
    </w:rPr>
  </w:style>
  <w:style w:type="character" w:customStyle="1" w:styleId="2">
    <w:name w:val="Основной текст (2)_"/>
    <w:basedOn w:val="a0"/>
    <w:link w:val="20"/>
    <w:locked/>
    <w:rsid w:val="00F02C26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02C26"/>
    <w:pPr>
      <w:shd w:val="clear" w:color="auto" w:fill="FFFFFF"/>
      <w:autoSpaceDE/>
      <w:autoSpaceDN/>
      <w:adjustRightInd/>
      <w:spacing w:after="300" w:line="326" w:lineRule="exact"/>
      <w:ind w:firstLine="0"/>
      <w:jc w:val="left"/>
    </w:pPr>
    <w:rPr>
      <w:rFonts w:ascii="Times New Roman" w:eastAsiaTheme="minorHAnsi" w:hAnsi="Times New Roman" w:cs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AD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A5AD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4D1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5AD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5A5AD6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A5AD6"/>
    <w:rPr>
      <w:b/>
      <w:bCs/>
      <w:color w:val="106BBE"/>
    </w:rPr>
  </w:style>
  <w:style w:type="paragraph" w:customStyle="1" w:styleId="a5">
    <w:name w:val="Комментарий"/>
    <w:basedOn w:val="a"/>
    <w:next w:val="a"/>
    <w:uiPriority w:val="99"/>
    <w:rsid w:val="005A5AD6"/>
    <w:pPr>
      <w:spacing w:before="75"/>
      <w:ind w:left="170" w:firstLine="0"/>
    </w:pPr>
    <w:rPr>
      <w:color w:val="353842"/>
    </w:rPr>
  </w:style>
  <w:style w:type="paragraph" w:customStyle="1" w:styleId="a6">
    <w:name w:val="Информация о версии"/>
    <w:basedOn w:val="a5"/>
    <w:next w:val="a"/>
    <w:uiPriority w:val="99"/>
    <w:rsid w:val="005A5AD6"/>
    <w:rPr>
      <w:i/>
      <w:iCs/>
    </w:rPr>
  </w:style>
  <w:style w:type="paragraph" w:customStyle="1" w:styleId="a7">
    <w:name w:val="Информация об изменениях"/>
    <w:basedOn w:val="a"/>
    <w:next w:val="a"/>
    <w:uiPriority w:val="99"/>
    <w:rsid w:val="005A5AD6"/>
    <w:pPr>
      <w:spacing w:before="180"/>
      <w:ind w:left="360" w:right="360" w:firstLine="0"/>
    </w:pPr>
    <w:rPr>
      <w:color w:val="353842"/>
      <w:sz w:val="20"/>
      <w:szCs w:val="20"/>
    </w:rPr>
  </w:style>
  <w:style w:type="paragraph" w:customStyle="1" w:styleId="a8">
    <w:name w:val="Подзаголовок для информации об изменениях"/>
    <w:basedOn w:val="a"/>
    <w:next w:val="a"/>
    <w:uiPriority w:val="99"/>
    <w:rsid w:val="005A5AD6"/>
    <w:rPr>
      <w:b/>
      <w:bCs/>
      <w:color w:val="353842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B44D1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s1">
    <w:name w:val="s_1"/>
    <w:basedOn w:val="a"/>
    <w:rsid w:val="00B44D1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styleId="a9">
    <w:name w:val="Hyperlink"/>
    <w:basedOn w:val="a0"/>
    <w:uiPriority w:val="99"/>
    <w:unhideWhenUsed/>
    <w:rsid w:val="00B44D1E"/>
    <w:rPr>
      <w:color w:val="0000FF" w:themeColor="hyperlink"/>
      <w:u w:val="single"/>
    </w:rPr>
  </w:style>
  <w:style w:type="paragraph" w:customStyle="1" w:styleId="aa">
    <w:name w:val="Нормальный (таблица)"/>
    <w:basedOn w:val="a"/>
    <w:next w:val="a"/>
    <w:uiPriority w:val="99"/>
    <w:rsid w:val="00B44D1E"/>
    <w:pPr>
      <w:ind w:firstLine="0"/>
    </w:pPr>
  </w:style>
  <w:style w:type="paragraph" w:customStyle="1" w:styleId="ab">
    <w:name w:val="Прижатый влево"/>
    <w:basedOn w:val="a"/>
    <w:next w:val="a"/>
    <w:uiPriority w:val="99"/>
    <w:rsid w:val="00B44D1E"/>
    <w:pPr>
      <w:ind w:firstLine="0"/>
      <w:jc w:val="left"/>
    </w:pPr>
  </w:style>
  <w:style w:type="character" w:customStyle="1" w:styleId="apple-converted-space">
    <w:name w:val="apple-converted-space"/>
    <w:basedOn w:val="a0"/>
    <w:rsid w:val="00B44D1E"/>
  </w:style>
  <w:style w:type="paragraph" w:styleId="ac">
    <w:name w:val="List Paragraph"/>
    <w:basedOn w:val="a"/>
    <w:uiPriority w:val="34"/>
    <w:qFormat/>
    <w:rsid w:val="00377D69"/>
    <w:pPr>
      <w:ind w:left="720"/>
      <w:contextualSpacing/>
    </w:pPr>
  </w:style>
  <w:style w:type="character" w:styleId="ad">
    <w:name w:val="Emphasis"/>
    <w:basedOn w:val="a0"/>
    <w:uiPriority w:val="20"/>
    <w:qFormat/>
    <w:rsid w:val="00C25551"/>
    <w:rPr>
      <w:i/>
      <w:iCs/>
    </w:rPr>
  </w:style>
  <w:style w:type="character" w:customStyle="1" w:styleId="2">
    <w:name w:val="Основной текст (2)_"/>
    <w:basedOn w:val="a0"/>
    <w:link w:val="20"/>
    <w:locked/>
    <w:rsid w:val="00F02C26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02C26"/>
    <w:pPr>
      <w:shd w:val="clear" w:color="auto" w:fill="FFFFFF"/>
      <w:autoSpaceDE/>
      <w:autoSpaceDN/>
      <w:adjustRightInd/>
      <w:spacing w:after="300" w:line="326" w:lineRule="exact"/>
      <w:ind w:firstLine="0"/>
      <w:jc w:val="left"/>
    </w:pPr>
    <w:rPr>
      <w:rFonts w:ascii="Times New Roman" w:eastAsiaTheme="minorHAnsi" w:hAnsi="Times New Roman" w:cs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02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7400700/3" TargetMode="External"/><Relationship Id="rId13" Type="http://schemas.openxmlformats.org/officeDocument/2006/relationships/hyperlink" Target="http://internet.garant.ru/document/redirect/12124624/50003" TargetMode="External"/><Relationship Id="rId18" Type="http://schemas.openxmlformats.org/officeDocument/2006/relationships/hyperlink" Target="http://internet.garant.ru/document/redirect/71129192/0" TargetMode="External"/><Relationship Id="rId26" Type="http://schemas.openxmlformats.org/officeDocument/2006/relationships/hyperlink" Target="http://internet.garant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" TargetMode="External"/><Relationship Id="rId7" Type="http://schemas.openxmlformats.org/officeDocument/2006/relationships/hyperlink" Target="http://internet.garant.ru/document/redirect/8944139/100000" TargetMode="External"/><Relationship Id="rId12" Type="http://schemas.openxmlformats.org/officeDocument/2006/relationships/hyperlink" Target="http://internet.garant.ru/document/redirect/10164072/0" TargetMode="External"/><Relationship Id="rId17" Type="http://schemas.openxmlformats.org/officeDocument/2006/relationships/hyperlink" Target="http://internet.garant.ru/document/redirect/12124624/2312" TargetMode="External"/><Relationship Id="rId25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2124624/39244" TargetMode="External"/><Relationship Id="rId20" Type="http://schemas.openxmlformats.org/officeDocument/2006/relationships/hyperlink" Target="http://internet.garant.ru/document/redirect/12124624/50007" TargetMode="External"/><Relationship Id="rId29" Type="http://schemas.openxmlformats.org/officeDocument/2006/relationships/hyperlink" Target="http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2124624/0" TargetMode="External"/><Relationship Id="rId11" Type="http://schemas.openxmlformats.org/officeDocument/2006/relationships/hyperlink" Target="http://internet.garant.ru/document/redirect/12124624/23" TargetMode="External"/><Relationship Id="rId24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24624/3937" TargetMode="External"/><Relationship Id="rId23" Type="http://schemas.openxmlformats.org/officeDocument/2006/relationships/hyperlink" Target="http://internet.garant.ru/" TargetMode="External"/><Relationship Id="rId28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document/redirect/12124624/0" TargetMode="External"/><Relationship Id="rId19" Type="http://schemas.openxmlformats.org/officeDocument/2006/relationships/hyperlink" Target="http://internet.garant.ru/document/redirect/12124624/3937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document/redirect/12124624/23" TargetMode="External"/><Relationship Id="rId22" Type="http://schemas.openxmlformats.org/officeDocument/2006/relationships/hyperlink" Target="http://internet.garant.ru/" TargetMode="External"/><Relationship Id="rId27" Type="http://schemas.openxmlformats.org/officeDocument/2006/relationships/hyperlink" Target="http://internet.garant.ru/document/redirect/12124624/233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2869</Words>
  <Characters>16354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Бухгалтерия</cp:lastModifiedBy>
  <cp:revision>2</cp:revision>
  <dcterms:created xsi:type="dcterms:W3CDTF">2019-12-20T12:29:00Z</dcterms:created>
  <dcterms:modified xsi:type="dcterms:W3CDTF">2019-12-20T12:29:00Z</dcterms:modified>
</cp:coreProperties>
</file>