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06285E" w:rsidRPr="0006285E" w:rsidTr="0006285E">
        <w:tc>
          <w:tcPr>
            <w:tcW w:w="0" w:type="auto"/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Список вакансий на предприятии на 17.02.2020</w:t>
            </w:r>
          </w:p>
        </w:tc>
      </w:tr>
    </w:tbl>
    <w:p w:rsidR="0006285E" w:rsidRPr="0006285E" w:rsidRDefault="0006285E" w:rsidP="0006285E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439"/>
        <w:gridCol w:w="2415"/>
      </w:tblGrid>
      <w:tr w:rsidR="0006285E" w:rsidRPr="0006285E" w:rsidTr="0006285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профессии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. от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Кол.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Режим работы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Наименование предприятия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Обращаться по адресу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АГЕНТ СТРАХОВОЙ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ПАО СТРАХОВАЯ КОМПАНИЯ "РОСГОССТРАХ"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ВЕСОВЩИК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ВЕТЕРИНАРНЫЙ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ВОДИТЕЛЬ АВТОМОБИЛЯ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ВРАЧ-СПЕЦИАЛИСТ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38900.00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ВРАЧ-ТЕРАПЕВТ УЧАСТКОВЫЙ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40600.00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СПЕЦИАЛИСТ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АДМИНИСТРАЦИЯ БОЛЬШЕБЕРЕЗНИКОВСКОГО МУНИЦИПАЛЬНОГО РАЙОНА РМ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ГЛАВНЫЙ ЭНЕРГЕТИК (В ПРОЧИХ ОТРАСЛЯХ)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ДОЯР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ЗУБНОЙ ВРАЧ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15197.40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ИНЖЕНЕР ПО АВТОМАТИЗИРОВАННЫМ СИСТЕМАМ УПРАВЛЕНИЯ ПРОИЗВОДСТВОМ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ИНЖЕНЕР-ХИМИК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18000.00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КРАНОВЩИК-СБОРЩИК, РАЗБОРЩИК СПЕЦИЗДЕЛИЙ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14147.70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МЕДИЦИНСКАЯ СЕСТРА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14117.20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ГБСУСОН РМ "ДОМ-ИНТЕРНАТ "БЕРЕЗНИКИ"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НАЧАЛЬНИК АВТОХОЗЯЙСТВА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ОПЕРАТОР ПО ИСКУССТВЕННОМУ ОСЕМЕНЕНИЮ ЖИВОТНЫХ И ПТИЦЫ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ПОДСОБНЫЙ РАБОЧИЙ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ПРОГРАММИСТ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ПРОДАВЕЦ ПРОДОВОЛЬСТВЕННЫХ ТОВАРОВ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"ЛИРА"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ЛУНАЧАРСКОГО УЛ,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33, корпус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А</w:t>
            </w:r>
            <w:proofErr w:type="gramEnd"/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РАБОЧИЙ ПО УХОДУ ЗА ЖИВОТНЫМИ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СОЛОДОВЩИК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12300.00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НЕПОЛНЫЙ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"ИСКРА"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СТОРОЖ (ВАХТЕР)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КИРОВСКАЯ"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</w:t>
            </w: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ИВАНОВКА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ТОКАРЬ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ТРАКТОРИСТ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12152.16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ПО ГРАФИКУ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УБОРЩИК ПРОИЗВОДСТВЕННЫХ И СЛУЖЕБНЫХ ПОМЕЩЕНИЙ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12130.00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12500.00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ФАСОВЩИЦА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12200.00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РАБОТА В ДВЕ СМЕНЫ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ООО "БОЛЬШЕБЕРЕЗНИКОВСКИЙ ХЛЕБОЗАВОД"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ФЕЛЬДШЕР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24661.00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ГБУЗ РМ "КОМСОМОЛЬСКАЯ МЕЖРАЙОННАЯ БОЛЬНИЦА"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ЭЛЕКТРИК УЧАСТКА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"АГРОФИРМА "ЗАВОДСКАЯ"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14188.32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ГБСУСОН РМ "ДОМ-ИНТЕРНАТ "БЕРЕЗНИКИ"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ЭЛЕКТРОМОНТЕР ПО РЕМОНТУ И ОБСЛУЖИВАНИЮ ЭЛЕКТРООБОРУДОВАНИЯ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15000.00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АРЬЯНОВСКИЙ"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ЮРИСКОНСУЛЬТ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16288.64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НОРМИРОВАННЫЙ РАБОЧИЙ ДЕНЬ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ГБСУ СОССЗН "БОЛЬШЕБЕРЕЗНИКОВСКИЙ ДОМ-ИНТЕРНАТ ДЛЯ ПРЕСТАРЕЛЫХ И ИНВАЛИДОВ"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</w:t>
            </w:r>
          </w:p>
        </w:tc>
      </w:tr>
      <w:tr w:rsidR="0006285E" w:rsidRPr="0006285E" w:rsidTr="0006285E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06285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06285E" w:rsidRPr="0006285E" w:rsidRDefault="0006285E" w:rsidP="0006285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C55F20" w:rsidRPr="0006285E" w:rsidRDefault="00C55F20">
      <w:pPr>
        <w:rPr>
          <w:rFonts w:ascii="Times New Roman" w:hAnsi="Times New Roman" w:cs="Times New Roman"/>
          <w:sz w:val="16"/>
          <w:szCs w:val="16"/>
        </w:rPr>
      </w:pPr>
    </w:p>
    <w:sectPr w:rsidR="00C55F20" w:rsidRPr="0006285E" w:rsidSect="0006285E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6285E"/>
    <w:rsid w:val="0006285E"/>
    <w:rsid w:val="00326D38"/>
    <w:rsid w:val="00C55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F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4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1055</Words>
  <Characters>6018</Characters>
  <Application>Microsoft Office Word</Application>
  <DocSecurity>0</DocSecurity>
  <Lines>50</Lines>
  <Paragraphs>14</Paragraphs>
  <ScaleCrop>false</ScaleCrop>
  <Company/>
  <LinksUpToDate>false</LinksUpToDate>
  <CharactersWithSpaces>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1</cp:revision>
  <dcterms:created xsi:type="dcterms:W3CDTF">2020-02-17T11:33:00Z</dcterms:created>
  <dcterms:modified xsi:type="dcterms:W3CDTF">2020-02-17T11:34:00Z</dcterms:modified>
</cp:coreProperties>
</file>