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223569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13:04:0419001:5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6328B0" w:rsidRPr="00C66DB4">
        <w:rPr>
          <w:rFonts w:ascii="Times New Roman" w:eastAsia="Calibri" w:hAnsi="Times New Roman" w:cs="Times New Roman"/>
          <w:b/>
        </w:rPr>
        <w:t>для сельскохозяйственного производства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3 апреля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r w:rsidR="005551D4" w:rsidRPr="00C66DB4">
        <w:rPr>
          <w:rFonts w:ascii="Times New Roman" w:hAnsi="Times New Roman" w:cs="Times New Roman"/>
        </w:rPr>
        <w:t>Ёжикова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r w:rsidR="005551D4" w:rsidRPr="00C66DB4">
        <w:rPr>
          <w:rFonts w:ascii="Times New Roman" w:hAnsi="Times New Roman" w:cs="Times New Roman"/>
        </w:rPr>
        <w:t xml:space="preserve">Кузюрина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6. Старцева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328B0" w:rsidRPr="00C66DB4">
        <w:rPr>
          <w:rFonts w:ascii="Times New Roman" w:eastAsia="Calibri" w:hAnsi="Times New Roman" w:cs="Times New Roman"/>
          <w:spacing w:val="-4"/>
        </w:rPr>
        <w:t>223569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spacing w:val="-4"/>
        </w:rPr>
        <w:t>13:04:0419001:5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6328B0" w:rsidRPr="00C66DB4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6328B0" w:rsidRPr="00C66DB4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>.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C66DB4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6328B0" w:rsidRPr="00C66DB4">
        <w:rPr>
          <w:rFonts w:ascii="Times New Roman" w:eastAsia="Calibri" w:hAnsi="Times New Roman" w:cs="Times New Roman"/>
          <w:spacing w:val="-4"/>
        </w:rPr>
        <w:t>223569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spacing w:val="-4"/>
        </w:rPr>
        <w:t>13:04:0419001:5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6328B0" w:rsidRPr="00C66DB4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6328B0" w:rsidRPr="00C66DB4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lastRenderedPageBreak/>
        <w:t>Слушали председателя комиссии-Чалдушкину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3 апреля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66DB4" w:rsidRPr="00C66DB4">
        <w:rPr>
          <w:rFonts w:ascii="Times New Roman" w:eastAsia="Calibri" w:hAnsi="Times New Roman" w:cs="Times New Roman"/>
          <w:spacing w:val="-4"/>
        </w:rPr>
        <w:t>223569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66DB4" w:rsidRPr="00C66DB4">
        <w:rPr>
          <w:rFonts w:ascii="Times New Roman" w:eastAsia="Calibri" w:hAnsi="Times New Roman" w:cs="Times New Roman"/>
          <w:spacing w:val="-4"/>
        </w:rPr>
        <w:t>13:04:0419001:5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66DB4" w:rsidRPr="00C66DB4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66DB4" w:rsidRPr="00C66DB4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66DB4" w:rsidRPr="00C66DB4">
        <w:rPr>
          <w:rFonts w:ascii="Times New Roman" w:eastAsia="Calibri" w:hAnsi="Times New Roman" w:cs="Times New Roman"/>
          <w:spacing w:val="-4"/>
        </w:rPr>
        <w:t>223569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66DB4" w:rsidRPr="00C66DB4">
        <w:rPr>
          <w:rFonts w:ascii="Times New Roman" w:eastAsia="Calibri" w:hAnsi="Times New Roman" w:cs="Times New Roman"/>
          <w:spacing w:val="-4"/>
        </w:rPr>
        <w:t>13:04:0419001:5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66DB4" w:rsidRPr="00C66DB4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66DB4" w:rsidRPr="00C66DB4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несостоявшимся.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66DB4" w:rsidRPr="00C66DB4">
        <w:rPr>
          <w:rFonts w:ascii="Times New Roman" w:eastAsia="Calibri" w:hAnsi="Times New Roman" w:cs="Times New Roman"/>
          <w:spacing w:val="-4"/>
        </w:rPr>
        <w:t>223569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66DB4" w:rsidRPr="00C66DB4">
        <w:rPr>
          <w:rFonts w:ascii="Times New Roman" w:eastAsia="Calibri" w:hAnsi="Times New Roman" w:cs="Times New Roman"/>
          <w:spacing w:val="-4"/>
        </w:rPr>
        <w:t>13:04:0419001:5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66DB4" w:rsidRPr="00C66DB4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66DB4" w:rsidRPr="00C66DB4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Русско-Найманское сельское поселение, земельный участок расположен в северной части кадастрового квартала 13:04:0419001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106 000  (сто шесть тысяч)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>«ЗА»  _____________________М.Е. Ёжикова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_____________________А.А. Кузюрина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>
        <w:rPr>
          <w:rFonts w:ascii="Times New Roman" w:eastAsia="Calibri" w:hAnsi="Times New Roman" w:cs="Times New Roman"/>
          <w:lang w:val="en-US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Старцева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>
        <w:rPr>
          <w:rFonts w:ascii="Times New Roman" w:eastAsia="Calibri" w:hAnsi="Times New Roman" w:cs="Times New Roman"/>
          <w:lang w:val="en-US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_____________________М.Н. Кулагина</w:t>
      </w:r>
    </w:p>
    <w:p w:rsidR="002557AF" w:rsidRPr="00C66DB4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B85281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6328B0"/>
    <w:rsid w:val="00691A71"/>
    <w:rsid w:val="00712F4D"/>
    <w:rsid w:val="0075342D"/>
    <w:rsid w:val="00B85281"/>
    <w:rsid w:val="00C66DB4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11</cp:revision>
  <cp:lastPrinted>2020-01-15T07:39:00Z</cp:lastPrinted>
  <dcterms:created xsi:type="dcterms:W3CDTF">2018-11-19T11:48:00Z</dcterms:created>
  <dcterms:modified xsi:type="dcterms:W3CDTF">2020-04-14T08:00:00Z</dcterms:modified>
</cp:coreProperties>
</file>