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8CD" w:rsidRDefault="00CC58CD" w:rsidP="00CC58C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ИНФОРМАЦИЯ ДЛЯ РАБОТОДАТЕЛЕЙ!!!</w:t>
      </w:r>
    </w:p>
    <w:p w:rsidR="00CC58CD" w:rsidRPr="008630E5" w:rsidRDefault="004644BF" w:rsidP="008630E5">
      <w:pPr>
        <w:tabs>
          <w:tab w:val="left" w:pos="0"/>
          <w:tab w:val="left" w:pos="851"/>
        </w:tabs>
        <w:rPr>
          <w:rFonts w:ascii="Times New Roman" w:hAnsi="Times New Roman" w:cs="Times New Roman"/>
          <w:sz w:val="24"/>
          <w:szCs w:val="24"/>
        </w:rPr>
      </w:pPr>
      <w:r w:rsidRPr="008630E5">
        <w:rPr>
          <w:rFonts w:ascii="Times New Roman" w:hAnsi="Times New Roman" w:cs="Times New Roman"/>
          <w:sz w:val="24"/>
          <w:szCs w:val="24"/>
        </w:rPr>
        <w:t>Обращаем внимание о начале приема заявок</w:t>
      </w:r>
      <w:r w:rsidR="008D6479" w:rsidRPr="008D6479">
        <w:rPr>
          <w:rFonts w:ascii="Times New Roman" w:hAnsi="Times New Roman" w:cs="Times New Roman"/>
          <w:sz w:val="24"/>
          <w:szCs w:val="24"/>
        </w:rPr>
        <w:t>,</w:t>
      </w:r>
      <w:r w:rsidRPr="008630E5">
        <w:rPr>
          <w:rFonts w:ascii="Times New Roman" w:hAnsi="Times New Roman" w:cs="Times New Roman"/>
          <w:sz w:val="24"/>
          <w:szCs w:val="24"/>
        </w:rPr>
        <w:t xml:space="preserve"> в потребности в иностранных работников из стран с визовым режимом въезда для замещения вакантных и создаваемых рабочих мест, либо выполнения работ (оказания услуг) в 2021 году и заявок об увеличении (уменьшении) размера определенной потребности в привлечении иностранных работников в 2020 году.</w:t>
      </w:r>
    </w:p>
    <w:p w:rsidR="004644BF" w:rsidRPr="008630E5" w:rsidRDefault="004644BF" w:rsidP="008630E5">
      <w:pPr>
        <w:rPr>
          <w:rFonts w:ascii="Times New Roman" w:hAnsi="Times New Roman" w:cs="Times New Roman"/>
          <w:sz w:val="24"/>
          <w:szCs w:val="24"/>
        </w:rPr>
      </w:pPr>
      <w:r w:rsidRPr="008630E5">
        <w:rPr>
          <w:rFonts w:ascii="Times New Roman" w:hAnsi="Times New Roman" w:cs="Times New Roman"/>
          <w:sz w:val="24"/>
          <w:szCs w:val="24"/>
        </w:rPr>
        <w:t>Заявка оформляется работодателем самостоятельно через Интернет с использованием автоматизированной информационной системы АИК «Миграционные квоты».</w:t>
      </w:r>
    </w:p>
    <w:p w:rsidR="004644BF" w:rsidRPr="008630E5" w:rsidRDefault="004644BF" w:rsidP="008630E5">
      <w:pPr>
        <w:rPr>
          <w:rFonts w:ascii="Times New Roman" w:hAnsi="Times New Roman" w:cs="Times New Roman"/>
          <w:sz w:val="24"/>
          <w:szCs w:val="24"/>
        </w:rPr>
      </w:pPr>
      <w:r w:rsidRPr="008630E5">
        <w:rPr>
          <w:rFonts w:ascii="Times New Roman" w:hAnsi="Times New Roman" w:cs="Times New Roman"/>
          <w:sz w:val="24"/>
          <w:szCs w:val="24"/>
        </w:rPr>
        <w:t xml:space="preserve">Доступ к АИК «Миграционные квоты» осуществляется бесплатно через сеть Интернет по электронному адресу: </w:t>
      </w:r>
      <w:hyperlink r:id="rId5" w:history="1">
        <w:r w:rsidR="005D5A4C" w:rsidRPr="008630E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5D5A4C" w:rsidRPr="008630E5">
          <w:rPr>
            <w:rStyle w:val="a3"/>
            <w:rFonts w:ascii="Times New Roman" w:hAnsi="Times New Roman" w:cs="Times New Roman"/>
            <w:sz w:val="24"/>
            <w:szCs w:val="24"/>
          </w:rPr>
          <w:t>://</w:t>
        </w:r>
        <w:r w:rsidR="005D5A4C" w:rsidRPr="008630E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5D5A4C" w:rsidRPr="008630E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5D5A4C" w:rsidRPr="008630E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migrakvota</w:t>
        </w:r>
        <w:proofErr w:type="spellEnd"/>
        <w:r w:rsidR="005D5A4C" w:rsidRPr="008630E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5D5A4C" w:rsidRPr="008630E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proofErr w:type="spellEnd"/>
        <w:r w:rsidR="005D5A4C" w:rsidRPr="008630E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5D5A4C" w:rsidRPr="008630E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5D5A4C" w:rsidRPr="008630E5" w:rsidRDefault="005D5A4C" w:rsidP="008630E5">
      <w:pPr>
        <w:rPr>
          <w:rFonts w:ascii="Times New Roman" w:hAnsi="Times New Roman" w:cs="Times New Roman"/>
          <w:sz w:val="24"/>
          <w:szCs w:val="24"/>
        </w:rPr>
      </w:pPr>
      <w:r w:rsidRPr="008630E5">
        <w:rPr>
          <w:rFonts w:ascii="Times New Roman" w:hAnsi="Times New Roman" w:cs="Times New Roman"/>
          <w:sz w:val="24"/>
          <w:szCs w:val="24"/>
        </w:rPr>
        <w:t>Работодатели предоставляют:</w:t>
      </w:r>
    </w:p>
    <w:p w:rsidR="005D5A4C" w:rsidRPr="008630E5" w:rsidRDefault="005D5A4C" w:rsidP="008630E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630E5">
        <w:rPr>
          <w:rFonts w:ascii="Times New Roman" w:hAnsi="Times New Roman" w:cs="Times New Roman"/>
          <w:sz w:val="24"/>
          <w:szCs w:val="24"/>
        </w:rPr>
        <w:t>Доверенность (в случае подачи заявки доверенным лицом);</w:t>
      </w:r>
    </w:p>
    <w:p w:rsidR="005D5A4C" w:rsidRPr="008630E5" w:rsidRDefault="005D5A4C" w:rsidP="008630E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630E5">
        <w:rPr>
          <w:rFonts w:ascii="Times New Roman" w:hAnsi="Times New Roman" w:cs="Times New Roman"/>
          <w:sz w:val="24"/>
          <w:szCs w:val="24"/>
        </w:rPr>
        <w:t xml:space="preserve">Копию свидетельства </w:t>
      </w:r>
      <w:proofErr w:type="gramStart"/>
      <w:r w:rsidRPr="008630E5">
        <w:rPr>
          <w:rFonts w:ascii="Times New Roman" w:hAnsi="Times New Roman" w:cs="Times New Roman"/>
          <w:sz w:val="24"/>
          <w:szCs w:val="24"/>
        </w:rPr>
        <w:t>о постановке на учет российской организации в налоговом органе по месту нахождения на территории</w:t>
      </w:r>
      <w:proofErr w:type="gramEnd"/>
      <w:r w:rsidRPr="008630E5">
        <w:rPr>
          <w:rFonts w:ascii="Times New Roman" w:hAnsi="Times New Roman" w:cs="Times New Roman"/>
          <w:sz w:val="24"/>
          <w:szCs w:val="24"/>
        </w:rPr>
        <w:t xml:space="preserve"> Российской Федерации (ИНН);</w:t>
      </w:r>
    </w:p>
    <w:p w:rsidR="005D5A4C" w:rsidRPr="008630E5" w:rsidRDefault="005D5A4C" w:rsidP="008630E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630E5">
        <w:rPr>
          <w:rFonts w:ascii="Times New Roman" w:hAnsi="Times New Roman" w:cs="Times New Roman"/>
          <w:sz w:val="24"/>
          <w:szCs w:val="24"/>
        </w:rPr>
        <w:t>Копию свидетельства о государственной регистрации юридического лица (индивидуального предпринимателя);</w:t>
      </w:r>
    </w:p>
    <w:p w:rsidR="005D5A4C" w:rsidRPr="008630E5" w:rsidRDefault="005D5A4C" w:rsidP="008630E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630E5">
        <w:rPr>
          <w:rFonts w:ascii="Times New Roman" w:hAnsi="Times New Roman" w:cs="Times New Roman"/>
          <w:sz w:val="24"/>
          <w:szCs w:val="24"/>
        </w:rPr>
        <w:t>Копию выписки из Единого государственного реестра юридических лиц (ЕГРЮЛ) или индивидуальных предпринимателей (ЕГРИП), которая действительна на момент подачи заявки о потребности в иностранных работниках;</w:t>
      </w:r>
    </w:p>
    <w:p w:rsidR="005D5A4C" w:rsidRPr="008630E5" w:rsidRDefault="005D5A4C" w:rsidP="008630E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630E5">
        <w:rPr>
          <w:rFonts w:ascii="Times New Roman" w:hAnsi="Times New Roman" w:cs="Times New Roman"/>
          <w:sz w:val="24"/>
          <w:szCs w:val="24"/>
        </w:rPr>
        <w:t>Гарантийное письмо, подтверждающее возможность обеспечения иностранного работника на период осуществления им трудовой деятельности жилым помещением и оказания иностранному работнику медицинского обеспечения;</w:t>
      </w:r>
    </w:p>
    <w:p w:rsidR="005D5A4C" w:rsidRPr="008630E5" w:rsidRDefault="005D5A4C" w:rsidP="008630E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630E5">
        <w:rPr>
          <w:rFonts w:ascii="Times New Roman" w:hAnsi="Times New Roman" w:cs="Times New Roman"/>
          <w:sz w:val="24"/>
          <w:szCs w:val="24"/>
        </w:rPr>
        <w:t>Обоснование привлечения иностранных работников;</w:t>
      </w:r>
    </w:p>
    <w:p w:rsidR="005D5A4C" w:rsidRPr="008630E5" w:rsidRDefault="005D5A4C" w:rsidP="008630E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630E5">
        <w:rPr>
          <w:rFonts w:ascii="Times New Roman" w:hAnsi="Times New Roman" w:cs="Times New Roman"/>
          <w:sz w:val="24"/>
          <w:szCs w:val="24"/>
        </w:rPr>
        <w:t>Сведения о потребности в работниках, наличие свободных рабочих мест (вакантных должностей), с отметкой центра занятости не позднее 3-х месяцев, предшествующих дате подачи заявки;</w:t>
      </w:r>
    </w:p>
    <w:p w:rsidR="008630E5" w:rsidRPr="008630E5" w:rsidRDefault="008630E5" w:rsidP="008630E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630E5">
        <w:rPr>
          <w:rFonts w:ascii="Times New Roman" w:hAnsi="Times New Roman" w:cs="Times New Roman"/>
          <w:sz w:val="24"/>
          <w:szCs w:val="24"/>
        </w:rPr>
        <w:t>Заявка работодателя, заверенная подписью руководителя и печатью организации.</w:t>
      </w:r>
    </w:p>
    <w:p w:rsidR="008630E5" w:rsidRDefault="008630E5" w:rsidP="008630E5">
      <w:pPr>
        <w:pStyle w:val="a4"/>
        <w:ind w:left="0" w:firstLine="720"/>
        <w:rPr>
          <w:rFonts w:ascii="Times New Roman" w:hAnsi="Times New Roman" w:cs="Times New Roman"/>
          <w:sz w:val="24"/>
          <w:szCs w:val="24"/>
        </w:rPr>
      </w:pPr>
      <w:r w:rsidRPr="008630E5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30E5">
        <w:rPr>
          <w:rFonts w:ascii="Times New Roman" w:hAnsi="Times New Roman" w:cs="Times New Roman"/>
          <w:sz w:val="24"/>
          <w:szCs w:val="24"/>
        </w:rPr>
        <w:t>заявке должен быть указан почтовый индекс юридического и фактического адреса работодателя, телефон исполнителя, ФИО исполнителя.</w:t>
      </w:r>
    </w:p>
    <w:p w:rsidR="008630E5" w:rsidRDefault="008630E5" w:rsidP="008630E5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Прием заявок осуществляется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адресу</w:t>
      </w:r>
      <w:proofErr w:type="gramStart"/>
      <w:r>
        <w:rPr>
          <w:rFonts w:ascii="Times New Roman" w:hAnsi="Times New Roman" w:cs="Times New Roman"/>
          <w:sz w:val="24"/>
          <w:szCs w:val="24"/>
        </w:rPr>
        <w:t>:г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 Саранск, ул. Титова, д. 133, кабинет 21.</w:t>
      </w:r>
    </w:p>
    <w:p w:rsidR="008630E5" w:rsidRDefault="008630E5" w:rsidP="008630E5">
      <w:pPr>
        <w:pStyle w:val="a4"/>
        <w:ind w:left="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корректировку утвержденного размера квоты 2020 года – до 1 октября 2020 года. На потребность в привлечении иностранной рабочей силы на 2021 год – до 24 июля 2020 года.</w:t>
      </w:r>
    </w:p>
    <w:p w:rsidR="00926024" w:rsidRDefault="00926024" w:rsidP="00926024">
      <w:pPr>
        <w:spacing w:after="100" w:afterAutospacing="1" w:line="240" w:lineRule="auto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</w:rPr>
      </w:pPr>
    </w:p>
    <w:p w:rsidR="00926024" w:rsidRPr="00F77EC4" w:rsidRDefault="00926024" w:rsidP="00926024">
      <w:pPr>
        <w:spacing w:after="100" w:afterAutospacing="1" w:line="240" w:lineRule="auto"/>
        <w:jc w:val="both"/>
        <w:outlineLvl w:val="1"/>
        <w:rPr>
          <w:rFonts w:ascii="Times New Roman" w:hAnsi="Times New Roman" w:cs="Times New Roman"/>
        </w:rPr>
      </w:pPr>
      <w:r w:rsidRPr="00F77EC4">
        <w:rPr>
          <w:rFonts w:ascii="Times New Roman" w:eastAsia="Calibri" w:hAnsi="Times New Roman" w:cs="Times New Roman"/>
          <w:b/>
          <w:sz w:val="24"/>
          <w:szCs w:val="24"/>
        </w:rPr>
        <w:t xml:space="preserve">По всем вопросам обращаться в ГКУ РМ «ЦЗН </w:t>
      </w:r>
      <w:proofErr w:type="spellStart"/>
      <w:r w:rsidRPr="00F77EC4">
        <w:rPr>
          <w:rFonts w:ascii="Times New Roman" w:eastAsia="Calibri" w:hAnsi="Times New Roman" w:cs="Times New Roman"/>
          <w:b/>
          <w:sz w:val="24"/>
          <w:szCs w:val="24"/>
        </w:rPr>
        <w:t>Чамзинский</w:t>
      </w:r>
      <w:proofErr w:type="spellEnd"/>
      <w:r w:rsidRPr="00F77EC4">
        <w:rPr>
          <w:rFonts w:ascii="Times New Roman" w:eastAsia="Calibri" w:hAnsi="Times New Roman" w:cs="Times New Roman"/>
          <w:b/>
          <w:sz w:val="24"/>
          <w:szCs w:val="24"/>
        </w:rPr>
        <w:t xml:space="preserve">» в Отдел содействия занятости населения по </w:t>
      </w:r>
      <w:proofErr w:type="spellStart"/>
      <w:r w:rsidRPr="00F77EC4">
        <w:rPr>
          <w:rFonts w:ascii="Times New Roman" w:eastAsia="Calibri" w:hAnsi="Times New Roman" w:cs="Times New Roman"/>
          <w:b/>
          <w:sz w:val="24"/>
          <w:szCs w:val="24"/>
        </w:rPr>
        <w:t>Большеберезниковскому</w:t>
      </w:r>
      <w:proofErr w:type="spellEnd"/>
      <w:r w:rsidRPr="00F77EC4">
        <w:rPr>
          <w:rFonts w:ascii="Times New Roman" w:eastAsia="Calibri" w:hAnsi="Times New Roman" w:cs="Times New Roman"/>
          <w:b/>
          <w:sz w:val="24"/>
          <w:szCs w:val="24"/>
        </w:rPr>
        <w:t xml:space="preserve"> району, по адресу: с. Большие Березники, ул. Ленина, 6.  Контактный телефон: 2-31-10, 2-31-23.</w:t>
      </w:r>
    </w:p>
    <w:p w:rsidR="008630E5" w:rsidRPr="008630E5" w:rsidRDefault="008630E5" w:rsidP="008630E5">
      <w:pPr>
        <w:pStyle w:val="a4"/>
        <w:rPr>
          <w:rFonts w:ascii="Times New Roman" w:hAnsi="Times New Roman" w:cs="Times New Roman"/>
          <w:sz w:val="24"/>
          <w:szCs w:val="24"/>
        </w:rPr>
      </w:pPr>
    </w:p>
    <w:sectPr w:rsidR="008630E5" w:rsidRPr="008630E5" w:rsidSect="008630E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51B29"/>
    <w:multiLevelType w:val="hybridMultilevel"/>
    <w:tmpl w:val="15C698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58CD"/>
    <w:rsid w:val="000612FA"/>
    <w:rsid w:val="004644BF"/>
    <w:rsid w:val="005D5A4C"/>
    <w:rsid w:val="008630E5"/>
    <w:rsid w:val="008D6479"/>
    <w:rsid w:val="00926024"/>
    <w:rsid w:val="00BC0C31"/>
    <w:rsid w:val="00C55F20"/>
    <w:rsid w:val="00CC58CD"/>
    <w:rsid w:val="00D61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F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D5A4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D5A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igrakvota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3</cp:revision>
  <dcterms:created xsi:type="dcterms:W3CDTF">2020-05-15T09:25:00Z</dcterms:created>
  <dcterms:modified xsi:type="dcterms:W3CDTF">2020-05-15T10:13:00Z</dcterms:modified>
</cp:coreProperties>
</file>