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341" w:rsidRPr="00AC5341" w:rsidRDefault="00AC5341" w:rsidP="00AC534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AC5341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УВАЖАЕМЫЕ РАБОТОДАТЕЛИ!</w:t>
      </w:r>
    </w:p>
    <w:p w:rsidR="00AC5341" w:rsidRPr="00FC0149" w:rsidRDefault="00AC5341" w:rsidP="00AC53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34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</w:t>
      </w:r>
      <w:proofErr w:type="gramStart"/>
      <w:r w:rsidRPr="00AC5341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Внесены изменения в Закон Российской Федерации «О занятости населения в Российской Федерации» (Федеральный закон от 2 июля 2013 года № 162-ФЗ «О внесении изменении в Закон Российской Федерации «О занятости населения в Российской Федерации» (далее - Федеральный закон).</w:t>
      </w:r>
      <w:proofErr w:type="gramEnd"/>
      <w:r w:rsidRPr="00AC53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Федеральный закон вступил в силу 14 июля 2013 года.</w:t>
      </w:r>
    </w:p>
    <w:p w:rsidR="00AC5341" w:rsidRPr="00AC5341" w:rsidRDefault="00AC5341" w:rsidP="00AC53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34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  В соответствии с Федеральным законом, запрещается распространение информации о свободных рабочих местах или вакантных должностях, содержащей ограничения дискриминационного характера:</w:t>
      </w:r>
    </w:p>
    <w:p w:rsidR="00AC5341" w:rsidRPr="00AC5341" w:rsidRDefault="00AC5341" w:rsidP="00AC53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3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</w:t>
      </w:r>
      <w:proofErr w:type="gramStart"/>
      <w:r w:rsidRPr="00AC5341">
        <w:rPr>
          <w:rFonts w:ascii="Times New Roman" w:eastAsia="Times New Roman" w:hAnsi="Times New Roman" w:cs="Times New Roman"/>
          <w:sz w:val="24"/>
          <w:szCs w:val="24"/>
          <w:lang w:eastAsia="ru-RU"/>
        </w:rPr>
        <w:t>- установление преимуществ в зависимости от пола, расы, цвета кожи, национальности, языка, происхождения, имущественного, семейного, социального и должностного положения, возраста, места жительства, отношения к религии, убеждений, принадлежности к общественным объединениям и социальным группам.</w:t>
      </w:r>
      <w:proofErr w:type="gramEnd"/>
      <w:r w:rsidRPr="00AC53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допускаются в информации о вакансиях и иные ограничения, не связанные с деловыми качествами работников.</w:t>
      </w:r>
    </w:p>
    <w:p w:rsidR="00AC5341" w:rsidRPr="00AC5341" w:rsidRDefault="00AC5341" w:rsidP="00AC53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34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ПОД РАСПРОСТРАНЕНИЕМ ИНФОРМАЦИИ СЛЕДУЕТ ПОНИМАТЬ опубликование сведений в печати, на радио, телевидении, в сети Интернет, в составе рекламной продукции, аудиовизуальной продукции, демонстрацию в кинопрограммах и других средствах массовой коммуникации. Сюда же относятся любые способы распространения листовок, буклетов, объявлений в общественных местах.</w:t>
      </w:r>
    </w:p>
    <w:p w:rsidR="00AC5341" w:rsidRPr="00AC5341" w:rsidRDefault="00AC5341" w:rsidP="00AC53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34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  Лица, распространяющие информацию о свободных рабочих местах или вакантных должностях, содержащую ограничения дискриминационного характера, привлекаются к административной ответственности, установленной законодательством Российской Федерации об административных правонарушениях.</w:t>
      </w:r>
    </w:p>
    <w:p w:rsidR="00AC5341" w:rsidRPr="00AC5341" w:rsidRDefault="00AC5341" w:rsidP="00AC53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34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  </w:t>
      </w:r>
      <w:proofErr w:type="gramStart"/>
      <w:r w:rsidRPr="00AC534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Могут быть привлечены к участию в деле в качестве ответчика и к административной ответственности:</w:t>
      </w:r>
      <w:proofErr w:type="gramEnd"/>
    </w:p>
    <w:p w:rsidR="00AC5341" w:rsidRPr="00AC5341" w:rsidRDefault="00AC5341" w:rsidP="00AC534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34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работодатели (физические лица и юридические лица, независимо от их организационно-правовых форм и форм собственности),</w:t>
      </w:r>
    </w:p>
    <w:p w:rsidR="00AC5341" w:rsidRPr="00AC5341" w:rsidRDefault="00AC5341" w:rsidP="00AC534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34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редакции средств массовой информации (организации, учреждения, предприятия либо гражданин, объединение граждан, осуществляющие производство и выпуск средств массовой информации),</w:t>
      </w:r>
    </w:p>
    <w:p w:rsidR="00AC5341" w:rsidRPr="00AC5341" w:rsidRDefault="00AC5341" w:rsidP="00AC534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3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владельцы сайтов или уполномоченные ими лица, которые ответственны за размещение информации на этих сайтах, за сам факт размещения сведений, распространенных третьими лицами, должностные лица. </w:t>
      </w:r>
    </w:p>
    <w:p w:rsidR="00AC5341" w:rsidRPr="00AC5341" w:rsidRDefault="00AC5341" w:rsidP="00AC53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34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В случае</w:t>
      </w:r>
      <w:proofErr w:type="gramStart"/>
      <w:r w:rsidRPr="00AC534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AC53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редакция средства массовой информации не является ни физическим, ни юридическим лицом, то к участию в деле и к административной ответственности может быть привлечен учредитель данного средства массовой информации, а также главный редактор.</w:t>
      </w:r>
    </w:p>
    <w:p w:rsidR="00AC5341" w:rsidRPr="00AC5341" w:rsidRDefault="00AC5341" w:rsidP="00AC53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34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  К административной ответственности также могут быть привлечены граждане, распространяющие информацию о свободных рабочих местах или вакантных должностях, содержащую ограничения дискриминационного характера:</w:t>
      </w:r>
    </w:p>
    <w:p w:rsidR="00AC5341" w:rsidRPr="00AC5341" w:rsidRDefault="00AC5341" w:rsidP="00AC53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3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- </w:t>
      </w:r>
      <w:proofErr w:type="spellStart"/>
      <w:r w:rsidRPr="00AC534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промоутеры</w:t>
      </w:r>
      <w:proofErr w:type="spellEnd"/>
      <w:r w:rsidRPr="00AC5341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осуществляющие раздачу листовок, расклейщики объявлений и др.</w:t>
      </w:r>
    </w:p>
    <w:p w:rsidR="00AC5341" w:rsidRPr="00AC5341" w:rsidRDefault="00AC5341" w:rsidP="00AC53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34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>   В соответствии со ст. 13.11.1. Кодекса РФ об административных правонарушениях, распространение информации о свободных рабочих местах или вакантных должностях, содержащей ограничения дискриминационного характера, влечет наложение административного штрафа:</w:t>
      </w:r>
    </w:p>
    <w:p w:rsidR="00AC5341" w:rsidRPr="00AC5341" w:rsidRDefault="00AC5341" w:rsidP="00AC534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34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граждан - от 500 до 1000 руб.</w:t>
      </w:r>
    </w:p>
    <w:p w:rsidR="00AC5341" w:rsidRPr="00AC5341" w:rsidRDefault="00AC5341" w:rsidP="00AC534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3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должностных лиц - от 3000 до 5000 руб. </w:t>
      </w:r>
    </w:p>
    <w:p w:rsidR="00AC5341" w:rsidRPr="00AC5341" w:rsidRDefault="00AC5341" w:rsidP="00AC534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34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юридических лиц - от 10000 до 15000 руб.</w:t>
      </w:r>
    </w:p>
    <w:p w:rsidR="00AC5341" w:rsidRPr="00AC5341" w:rsidRDefault="00AC5341" w:rsidP="00AC53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34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   В соответствии со ст.144.1. </w:t>
      </w:r>
      <w:proofErr w:type="gramStart"/>
      <w:r w:rsidRPr="00AC534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УК РФ, необоснованный отказ в приеме на работу лица по мотивам достижения им </w:t>
      </w:r>
      <w:proofErr w:type="spellStart"/>
      <w:r w:rsidRPr="00AC534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предпенсионного</w:t>
      </w:r>
      <w:proofErr w:type="spellEnd"/>
      <w:r w:rsidRPr="00AC534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возраста, а равно необоснованное увольнение с работы такого лица по тем же мотивам, влечет наказание в виде штрафа в размере до двухсот тысяч рублей или в размере заработной платы или иного дохода осужденного за период до восемнадцати месяцев либо обязательных работ на срок до трехсот шестидесяти</w:t>
      </w:r>
      <w:proofErr w:type="gramEnd"/>
      <w:r w:rsidRPr="00AC534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часов.</w:t>
      </w:r>
    </w:p>
    <w:p w:rsidR="00AC5341" w:rsidRPr="00AC5341" w:rsidRDefault="00AC5341" w:rsidP="00AC53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3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В соответствии со ст.7.1-1 Закона Российской Федерации от 19.04.1991 № 1032-1 «О занятости населения в Российской Федерации» </w:t>
      </w:r>
      <w:r w:rsidRPr="00AC53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Министерство социальной защиты, труда и занятости населения Республики Мордовия наделено полномочиями:</w:t>
      </w:r>
    </w:p>
    <w:p w:rsidR="00AC5341" w:rsidRPr="00AC5341" w:rsidRDefault="00AC5341" w:rsidP="00AC534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3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ОСУЩЕСТВЛЯТЬ НАДЗОР И КОНТРОЛЬ</w:t>
      </w:r>
      <w:r w:rsidRPr="00AC53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приемом на работу инвалидов в пределах установленной квоты, регистрацией инвалидов в качестве безработных, обеспечением государственных гарантий в области содействия занятости населения;</w:t>
      </w:r>
    </w:p>
    <w:p w:rsidR="00AC5341" w:rsidRPr="00AC5341" w:rsidRDefault="00AC5341" w:rsidP="00AC534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3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ВЫДАВАТЬ ПРЕДПИСАНИЯ</w:t>
      </w:r>
      <w:r w:rsidRPr="00AC53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устранении выявленных нарушений законодательства о занятости населения;</w:t>
      </w:r>
    </w:p>
    <w:p w:rsidR="00AC5341" w:rsidRPr="00AC5341" w:rsidRDefault="00AC5341" w:rsidP="00AC534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3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СОСТАВЛЯТЬ ПРОТОКОЛЫ</w:t>
      </w:r>
      <w:r w:rsidRPr="00AC53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административных правонарушениях в соответствии с законодательством РФ.</w:t>
      </w:r>
    </w:p>
    <w:p w:rsidR="00DA0E80" w:rsidRDefault="003D6E15">
      <w:pPr>
        <w:rPr>
          <w:lang w:val="en-US"/>
        </w:rPr>
      </w:pPr>
    </w:p>
    <w:p w:rsidR="00FC0149" w:rsidRDefault="00FC0149" w:rsidP="00FC0149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Большеберезниковскому</w:t>
      </w:r>
      <w:proofErr w:type="spellEnd"/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району 8(83436) 2-31-10 или 2-31-23</w:t>
      </w:r>
    </w:p>
    <w:p w:rsidR="00FC0149" w:rsidRPr="00FC0149" w:rsidRDefault="00FC0149"/>
    <w:sectPr w:rsidR="00FC0149" w:rsidRPr="00FC0149" w:rsidSect="00AC534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74269"/>
    <w:multiLevelType w:val="multilevel"/>
    <w:tmpl w:val="A6FC9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B93B0B"/>
    <w:multiLevelType w:val="multilevel"/>
    <w:tmpl w:val="B99E6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14A7C0B"/>
    <w:multiLevelType w:val="multilevel"/>
    <w:tmpl w:val="05B40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5341"/>
    <w:rsid w:val="003C2636"/>
    <w:rsid w:val="003D6E15"/>
    <w:rsid w:val="0048636B"/>
    <w:rsid w:val="00683ED7"/>
    <w:rsid w:val="00736041"/>
    <w:rsid w:val="007462F2"/>
    <w:rsid w:val="00936CC4"/>
    <w:rsid w:val="00A668C4"/>
    <w:rsid w:val="00AC5341"/>
    <w:rsid w:val="00B92BB8"/>
    <w:rsid w:val="00BC66FA"/>
    <w:rsid w:val="00C14DD5"/>
    <w:rsid w:val="00FC0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ED7"/>
  </w:style>
  <w:style w:type="paragraph" w:styleId="1">
    <w:name w:val="heading 1"/>
    <w:basedOn w:val="a"/>
    <w:link w:val="10"/>
    <w:uiPriority w:val="9"/>
    <w:qFormat/>
    <w:rsid w:val="00AC53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53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C53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C5341"/>
    <w:rPr>
      <w:b/>
      <w:bCs/>
    </w:rPr>
  </w:style>
  <w:style w:type="paragraph" w:styleId="a5">
    <w:name w:val="List Paragraph"/>
    <w:basedOn w:val="a"/>
    <w:uiPriority w:val="34"/>
    <w:qFormat/>
    <w:rsid w:val="00FC01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51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645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3</cp:revision>
  <dcterms:created xsi:type="dcterms:W3CDTF">2020-12-08T06:16:00Z</dcterms:created>
  <dcterms:modified xsi:type="dcterms:W3CDTF">2020-12-08T06:44:00Z</dcterms:modified>
</cp:coreProperties>
</file>