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E66368">
        <w:rPr>
          <w:rFonts w:ascii="Times New Roman" w:eastAsia="Times New Roman" w:hAnsi="Times New Roman" w:cs="Times New Roman"/>
        </w:rPr>
        <w:t>26</w:t>
      </w:r>
      <w:r w:rsidR="005114FB">
        <w:rPr>
          <w:rFonts w:ascii="Times New Roman" w:eastAsia="Times New Roman" w:hAnsi="Times New Roman" w:cs="Times New Roman"/>
        </w:rPr>
        <w:t>.</w:t>
      </w:r>
      <w:r w:rsidR="00E66368">
        <w:rPr>
          <w:rFonts w:ascii="Times New Roman" w:eastAsia="Times New Roman" w:hAnsi="Times New Roman" w:cs="Times New Roman"/>
        </w:rPr>
        <w:t>0</w:t>
      </w:r>
      <w:r w:rsidR="005F614C">
        <w:rPr>
          <w:rFonts w:ascii="Times New Roman" w:eastAsia="Times New Roman" w:hAnsi="Times New Roman" w:cs="Times New Roman"/>
        </w:rPr>
        <w:t>2</w:t>
      </w:r>
      <w:r w:rsidRPr="00D42354">
        <w:rPr>
          <w:rFonts w:ascii="Times New Roman" w:eastAsia="Times New Roman" w:hAnsi="Times New Roman" w:cs="Times New Roman"/>
        </w:rPr>
        <w:t>.20</w:t>
      </w:r>
      <w:r w:rsidR="00E66368">
        <w:rPr>
          <w:rFonts w:ascii="Times New Roman" w:eastAsia="Times New Roman" w:hAnsi="Times New Roman" w:cs="Times New Roman"/>
        </w:rPr>
        <w:t>21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E66368">
        <w:rPr>
          <w:rFonts w:ascii="Times New Roman" w:eastAsia="Times New Roman" w:hAnsi="Times New Roman" w:cs="Times New Roman"/>
        </w:rPr>
        <w:t>95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E66368">
        <w:rPr>
          <w:rFonts w:ascii="Times New Roman" w:eastAsia="Times New Roman" w:hAnsi="Times New Roman" w:cs="Times New Roman"/>
          <w:b/>
        </w:rPr>
        <w:t>01.04</w:t>
      </w:r>
      <w:r w:rsidR="005F614C">
        <w:rPr>
          <w:rFonts w:ascii="Times New Roman" w:eastAsia="Times New Roman" w:hAnsi="Times New Roman" w:cs="Times New Roman"/>
          <w:b/>
        </w:rPr>
        <w:t>.2021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584952">
        <w:rPr>
          <w:rFonts w:ascii="Times New Roman" w:eastAsia="Times New Roman" w:hAnsi="Times New Roman" w:cs="Times New Roman"/>
          <w:b/>
        </w:rPr>
        <w:t>1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DF5D8B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>
        <w:rPr>
          <w:rFonts w:ascii="Times New Roman" w:eastAsia="Times New Roman" w:hAnsi="Times New Roman" w:cs="Times New Roman"/>
          <w:b/>
        </w:rPr>
        <w:t>Предметом аукциона являю</w:t>
      </w:r>
      <w:r w:rsidR="006E4E43" w:rsidRPr="00C80023">
        <w:rPr>
          <w:rFonts w:ascii="Times New Roman" w:eastAsia="Times New Roman" w:hAnsi="Times New Roman" w:cs="Times New Roman"/>
          <w:b/>
        </w:rPr>
        <w:t>тся</w:t>
      </w:r>
      <w:r w:rsidR="006E4E43">
        <w:rPr>
          <w:rFonts w:ascii="Times New Roman" w:eastAsia="Times New Roman" w:hAnsi="Times New Roman" w:cs="Times New Roman"/>
          <w:b/>
        </w:rPr>
        <w:t xml:space="preserve"> </w:t>
      </w:r>
      <w:r w:rsidR="006E4E43"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584952" w:rsidRDefault="00DF5D8B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>
        <w:rPr>
          <w:rFonts w:ascii="Times New Roman" w:eastAsia="Times New Roman" w:hAnsi="Times New Roman" w:cs="Times New Roman"/>
          <w:spacing w:val="-4"/>
        </w:rPr>
        <w:t xml:space="preserve">     </w:t>
      </w:r>
      <w:r w:rsidR="006E4E43" w:rsidRPr="00584952">
        <w:rPr>
          <w:rFonts w:ascii="Times New Roman" w:eastAsia="Times New Roman" w:hAnsi="Times New Roman" w:cs="Times New Roman"/>
          <w:spacing w:val="-4"/>
        </w:rPr>
        <w:t>ЛОТ№1</w:t>
      </w:r>
    </w:p>
    <w:p w:rsidR="006E4E43" w:rsidRPr="00584952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</w:rPr>
      </w:pPr>
    </w:p>
    <w:p w:rsidR="00DF5D8B" w:rsidRDefault="00DF5D8B" w:rsidP="00DF5D8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Calibri" w:hAnsi="Times New Roman" w:cs="Times New Roman"/>
          <w:spacing w:val="-4"/>
        </w:rPr>
        <w:t xml:space="preserve">      </w:t>
      </w:r>
      <w:r w:rsidRPr="00DF5D8B">
        <w:rPr>
          <w:rFonts w:ascii="Times New Roman" w:eastAsia="Calibri" w:hAnsi="Times New Roman" w:cs="Times New Roman"/>
          <w:spacing w:val="-4"/>
        </w:rPr>
        <w:t>- земельный участок общей площадью 192053 кв.м. с кадастровым номером 13:04:0106004:269. Адрес (местоположение)</w:t>
      </w:r>
      <w:r w:rsidRPr="00DF5D8B">
        <w:rPr>
          <w:rFonts w:ascii="Times New Roman" w:eastAsia="Calibri" w:hAnsi="Times New Roman" w:cs="Times New Roman"/>
        </w:rPr>
        <w:t xml:space="preserve">: </w:t>
      </w:r>
      <w:r w:rsidRPr="00DF5D8B">
        <w:rPr>
          <w:rFonts w:ascii="Times New Roman" w:eastAsia="Times New Roman" w:hAnsi="Times New Roman" w:cs="Times New Roman"/>
        </w:rPr>
        <w:t>Республика Мордовия, Большеберезниковский район, Марьяновское сельское поселение.</w:t>
      </w:r>
    </w:p>
    <w:p w:rsidR="00DF5D8B" w:rsidRDefault="00DF5D8B" w:rsidP="00DF5D8B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 w:rsidRPr="00DF5D8B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 xml:space="preserve">   </w:t>
      </w:r>
      <w:r w:rsidRPr="00DF5D8B">
        <w:rPr>
          <w:rFonts w:ascii="Times New Roman" w:eastAsia="Calibri" w:hAnsi="Times New Roman" w:cs="Times New Roman"/>
        </w:rPr>
        <w:t>Разрешенное использование земельного участка: сельскохозяйственное использование, для сельскохозяйственного производства. Категория земель: земли сельскохозяйственного назначения.</w:t>
      </w:r>
    </w:p>
    <w:p w:rsidR="006E4E43" w:rsidRPr="00DF5D8B" w:rsidRDefault="00DF5D8B" w:rsidP="00DF5D8B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</w:t>
      </w:r>
      <w:r w:rsidR="006E4E43" w:rsidRPr="00A439AA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6E4E43" w:rsidRPr="00A439AA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16.03</w:t>
      </w:r>
      <w:r w:rsidR="000816F0" w:rsidRPr="00A439AA">
        <w:rPr>
          <w:rFonts w:ascii="Times New Roman" w:eastAsia="Times New Roman" w:hAnsi="Times New Roman" w:cs="Times New Roman"/>
          <w:lang w:eastAsia="ru-RU"/>
        </w:rPr>
        <w:t>.202</w:t>
      </w:r>
      <w:r w:rsidR="005114FB">
        <w:rPr>
          <w:rFonts w:ascii="Times New Roman" w:eastAsia="Times New Roman" w:hAnsi="Times New Roman" w:cs="Times New Roman"/>
          <w:lang w:eastAsia="ru-RU"/>
        </w:rPr>
        <w:t>1</w:t>
      </w:r>
      <w:r w:rsidR="006E4E43" w:rsidRPr="00A439AA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F5D8B" w:rsidRDefault="005114FB" w:rsidP="00DF5D8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  <w:r w:rsidR="00DF5D8B">
        <w:rPr>
          <w:rFonts w:ascii="Times New Roman" w:eastAsia="Calibri" w:hAnsi="Times New Roman" w:cs="Times New Roman"/>
          <w:color w:val="000000"/>
        </w:rPr>
        <w:t xml:space="preserve"> </w:t>
      </w:r>
    </w:p>
    <w:p w:rsidR="00DF5D8B" w:rsidRPr="00DF5D8B" w:rsidRDefault="00DF5D8B" w:rsidP="00DF5D8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DF5D8B">
        <w:rPr>
          <w:rFonts w:ascii="Times New Roman" w:eastAsia="Calibri" w:hAnsi="Times New Roman" w:cs="Times New Roman"/>
          <w:b/>
        </w:rPr>
        <w:t>Начальная цена за земельный участок</w:t>
      </w:r>
      <w:r>
        <w:rPr>
          <w:rFonts w:ascii="Times New Roman" w:eastAsia="Calibri" w:hAnsi="Times New Roman" w:cs="Times New Roman"/>
          <w:b/>
        </w:rPr>
        <w:t>,</w:t>
      </w:r>
      <w:r w:rsidRPr="00DF5D8B">
        <w:rPr>
          <w:rFonts w:ascii="Times New Roman" w:eastAsia="Calibri" w:hAnsi="Times New Roman" w:cs="Times New Roman"/>
          <w:b/>
        </w:rPr>
        <w:t xml:space="preserve"> согласно отчету об оценке рыночной стоимости </w:t>
      </w:r>
      <w:r w:rsidRPr="00DF5D8B">
        <w:rPr>
          <w:rFonts w:ascii="Times New Roman" w:eastAsia="Calibri" w:hAnsi="Times New Roman" w:cs="Times New Roman"/>
          <w:b/>
          <w:shd w:val="clear" w:color="auto" w:fill="FFFFFF"/>
        </w:rPr>
        <w:t>№ 21/02/63-н от 02.02.2021 г.</w:t>
      </w:r>
      <w:r>
        <w:rPr>
          <w:rFonts w:ascii="Times New Roman" w:eastAsia="Calibri" w:hAnsi="Times New Roman" w:cs="Times New Roman"/>
          <w:b/>
          <w:shd w:val="clear" w:color="auto" w:fill="FFFFFF"/>
        </w:rPr>
        <w:t>,</w:t>
      </w:r>
      <w:r w:rsidRPr="00DF5D8B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236 000  (двести тридцать шесть тысяч) рублей</w:t>
      </w:r>
      <w:r w:rsidRPr="00DF5D8B">
        <w:rPr>
          <w:rFonts w:ascii="Times New Roman" w:eastAsia="Calibri" w:hAnsi="Times New Roman" w:cs="Times New Roman"/>
          <w:b/>
          <w:iCs/>
        </w:rPr>
        <w:t xml:space="preserve"> 00 коп. </w:t>
      </w:r>
    </w:p>
    <w:p w:rsidR="006E4E43" w:rsidRPr="00A439AA" w:rsidRDefault="006E4E43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439A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DF5D8B">
        <w:rPr>
          <w:rFonts w:ascii="Times New Roman" w:eastAsia="Times New Roman" w:hAnsi="Times New Roman" w:cs="Times New Roman"/>
          <w:b/>
          <w:color w:val="000000"/>
          <w:spacing w:val="-12"/>
        </w:rPr>
        <w:t>47</w:t>
      </w:r>
      <w:r w:rsidR="00A439AA"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DF5D8B">
        <w:rPr>
          <w:rFonts w:ascii="Times New Roman" w:eastAsia="Times New Roman" w:hAnsi="Times New Roman" w:cs="Times New Roman"/>
          <w:b/>
          <w:color w:val="000000"/>
          <w:spacing w:val="-12"/>
        </w:rPr>
        <w:t>200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DF5D8B">
        <w:rPr>
          <w:rFonts w:ascii="Times New Roman" w:eastAsia="Times New Roman" w:hAnsi="Times New Roman" w:cs="Times New Roman"/>
          <w:b/>
          <w:color w:val="000000"/>
          <w:spacing w:val="-12"/>
        </w:rPr>
        <w:t>сорок семь тысяч двести</w:t>
      </w:r>
      <w:r w:rsidR="00584952"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>)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</w:t>
      </w:r>
      <w:r w:rsidRPr="00A439A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Pr="00A439AA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DF5D8B">
        <w:rPr>
          <w:rFonts w:ascii="Times New Roman" w:eastAsia="Times New Roman" w:hAnsi="Times New Roman" w:cs="Times New Roman"/>
          <w:b/>
          <w:color w:val="000000"/>
          <w:spacing w:val="-14"/>
        </w:rPr>
        <w:t>7080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DF5D8B">
        <w:rPr>
          <w:rFonts w:ascii="Times New Roman" w:eastAsia="Times New Roman" w:hAnsi="Times New Roman" w:cs="Times New Roman"/>
          <w:b/>
          <w:color w:val="000000"/>
          <w:spacing w:val="-14"/>
        </w:rPr>
        <w:t>семь тысяч восемьдесят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4832E5" w:rsidRPr="00FD480F" w:rsidRDefault="004832E5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="00D020C6" w:rsidRPr="00D020C6">
        <w:rPr>
          <w:rFonts w:ascii="Times New Roman" w:hAnsi="Times New Roman" w:cs="Times New Roman"/>
          <w:color w:val="000000"/>
        </w:rPr>
        <w:t>03100643000000010900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="00D020C6"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6E4E43" w:rsidRPr="00FD480F" w:rsidRDefault="004832E5" w:rsidP="004832E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D020C6">
        <w:rPr>
          <w:rFonts w:ascii="Times New Roman" w:eastAsia="Times New Roman" w:hAnsi="Times New Roman" w:cs="Times New Roman"/>
          <w:bCs/>
        </w:rPr>
        <w:t>05</w:t>
      </w:r>
      <w:r w:rsidR="000C248E" w:rsidRPr="00FD480F">
        <w:rPr>
          <w:rFonts w:ascii="Times New Roman" w:eastAsia="Times New Roman" w:hAnsi="Times New Roman" w:cs="Times New Roman"/>
          <w:bCs/>
        </w:rPr>
        <w:t>.</w:t>
      </w:r>
      <w:r w:rsidR="006E4E43" w:rsidRPr="00FD480F">
        <w:rPr>
          <w:rFonts w:ascii="Times New Roman" w:eastAsia="Times New Roman" w:hAnsi="Times New Roman" w:cs="Times New Roman"/>
          <w:bCs/>
        </w:rPr>
        <w:t xml:space="preserve"> </w:t>
      </w:r>
    </w:p>
    <w:p w:rsidR="006E4E43" w:rsidRPr="00FD480F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9121BD" w:rsidRDefault="00D020C6" w:rsidP="00BB0A32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>
        <w:rPr>
          <w:rFonts w:ascii="Times New Roman" w:eastAsia="Times New Roman" w:hAnsi="Times New Roman" w:cs="Times New Roman"/>
          <w:spacing w:val="-4"/>
        </w:rPr>
        <w:t xml:space="preserve">    </w:t>
      </w:r>
      <w:r w:rsidR="006E4E43" w:rsidRPr="00C80023">
        <w:rPr>
          <w:rFonts w:ascii="Times New Roman" w:eastAsia="Times New Roman" w:hAnsi="Times New Roman" w:cs="Times New Roman"/>
          <w:spacing w:val="-4"/>
        </w:rPr>
        <w:t>ЛОТ№2</w:t>
      </w:r>
      <w:r w:rsidR="006E4E43" w:rsidRPr="009121BD">
        <w:rPr>
          <w:rFonts w:ascii="Times New Roman" w:eastAsia="Times New Roman" w:hAnsi="Times New Roman" w:cs="Times New Roman"/>
          <w:spacing w:val="-4"/>
        </w:rPr>
        <w:tab/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D020C6" w:rsidRDefault="00D020C6" w:rsidP="005F614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D020C6">
        <w:rPr>
          <w:rFonts w:ascii="Times New Roman" w:eastAsia="Calibri" w:hAnsi="Times New Roman" w:cs="Times New Roman"/>
          <w:spacing w:val="-4"/>
        </w:rPr>
        <w:t>-</w:t>
      </w:r>
      <w:r>
        <w:rPr>
          <w:rFonts w:ascii="Times New Roman" w:eastAsia="Calibri" w:hAnsi="Times New Roman" w:cs="Times New Roman"/>
          <w:spacing w:val="-4"/>
        </w:rPr>
        <w:t>земельный участок</w:t>
      </w:r>
      <w:r w:rsidRPr="00D020C6">
        <w:rPr>
          <w:rFonts w:ascii="Times New Roman" w:eastAsia="Calibri" w:hAnsi="Times New Roman" w:cs="Times New Roman"/>
          <w:spacing w:val="-4"/>
        </w:rPr>
        <w:t xml:space="preserve"> общей площадью 1484363 кв.м. с кадастровым номером 13:04:0310003:36. Адрес (местоположение)</w:t>
      </w:r>
      <w:r w:rsidRPr="00D020C6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за пределами участка. Ориентир с. Русские Найманы. Участок находится примерно в 3100 метров, по направлению на северо-запад от ориентира. Почтовый адрес ориентира: Республика Мордовия, Большеберезниковский район. </w:t>
      </w:r>
    </w:p>
    <w:p w:rsidR="00D020C6" w:rsidRDefault="00D020C6" w:rsidP="005F614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D020C6">
        <w:rPr>
          <w:rFonts w:ascii="Times New Roman" w:eastAsia="Calibri" w:hAnsi="Times New Roman" w:cs="Times New Roman"/>
        </w:rPr>
        <w:t>Разрешенное использование земельного участка: для сельскохозяйственного производства. Категория земель: земли сельскохозяйственного назначения.</w:t>
      </w:r>
    </w:p>
    <w:p w:rsidR="005F614C" w:rsidRDefault="00D020C6" w:rsidP="005F61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439AA">
        <w:rPr>
          <w:rFonts w:ascii="Times New Roman" w:eastAsia="Times New Roman" w:hAnsi="Times New Roman" w:cs="Times New Roman"/>
        </w:rPr>
        <w:t xml:space="preserve"> </w:t>
      </w:r>
      <w:r w:rsidR="005F614C" w:rsidRPr="00A439AA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5F614C" w:rsidRPr="00A439AA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17</w:t>
      </w:r>
      <w:r w:rsidR="00F9690B">
        <w:rPr>
          <w:rFonts w:ascii="Times New Roman" w:eastAsia="Times New Roman" w:hAnsi="Times New Roman" w:cs="Times New Roman"/>
          <w:lang w:eastAsia="ru-RU"/>
        </w:rPr>
        <w:t>.01.2021</w:t>
      </w:r>
      <w:r w:rsidR="005F614C" w:rsidRPr="00A439AA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020C6" w:rsidRDefault="00F9690B" w:rsidP="00D020C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D020C6" w:rsidRPr="00D020C6" w:rsidRDefault="00D020C6" w:rsidP="00D020C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color w:val="000000"/>
        </w:rPr>
      </w:pPr>
      <w:r w:rsidRPr="00D020C6">
        <w:rPr>
          <w:rFonts w:ascii="Times New Roman" w:eastAsia="Calibri" w:hAnsi="Times New Roman" w:cs="Times New Roman"/>
          <w:b/>
        </w:rPr>
        <w:t>Начальная цена за земельный участок</w:t>
      </w:r>
      <w:r>
        <w:rPr>
          <w:rFonts w:ascii="Times New Roman" w:eastAsia="Calibri" w:hAnsi="Times New Roman" w:cs="Times New Roman"/>
          <w:b/>
        </w:rPr>
        <w:t>,</w:t>
      </w:r>
      <w:r w:rsidRPr="00D020C6">
        <w:rPr>
          <w:rFonts w:ascii="Times New Roman" w:eastAsia="Calibri" w:hAnsi="Times New Roman" w:cs="Times New Roman"/>
          <w:b/>
        </w:rPr>
        <w:t xml:space="preserve"> согласно отчету об оценке рыночной стоимости </w:t>
      </w:r>
      <w:r w:rsidRPr="00D020C6">
        <w:rPr>
          <w:rFonts w:ascii="Times New Roman" w:eastAsia="Calibri" w:hAnsi="Times New Roman" w:cs="Times New Roman"/>
          <w:b/>
          <w:shd w:val="clear" w:color="auto" w:fill="FFFFFF"/>
        </w:rPr>
        <w:t>№ 21/02/112-н от 18.02.2021 г.</w:t>
      </w:r>
      <w:r>
        <w:rPr>
          <w:rFonts w:ascii="Times New Roman" w:eastAsia="Calibri" w:hAnsi="Times New Roman" w:cs="Times New Roman"/>
          <w:b/>
          <w:shd w:val="clear" w:color="auto" w:fill="FFFFFF"/>
        </w:rPr>
        <w:t>,</w:t>
      </w:r>
      <w:r w:rsidRPr="00D020C6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 000000 (один миллион) рублей</w:t>
      </w:r>
      <w:r w:rsidRPr="00D020C6">
        <w:rPr>
          <w:rFonts w:ascii="Times New Roman" w:eastAsia="Calibri" w:hAnsi="Times New Roman" w:cs="Times New Roman"/>
          <w:b/>
          <w:iCs/>
        </w:rPr>
        <w:t xml:space="preserve"> 00 коп. </w:t>
      </w:r>
    </w:p>
    <w:p w:rsidR="005F614C" w:rsidRPr="00A439AA" w:rsidRDefault="005F614C" w:rsidP="005F61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439A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2</w:t>
      </w:r>
      <w:r w:rsidR="00D020C6">
        <w:rPr>
          <w:rFonts w:ascii="Times New Roman" w:eastAsia="Times New Roman" w:hAnsi="Times New Roman" w:cs="Times New Roman"/>
          <w:b/>
          <w:color w:val="000000"/>
          <w:spacing w:val="-12"/>
        </w:rPr>
        <w:t>00 000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D020C6">
        <w:rPr>
          <w:rFonts w:ascii="Times New Roman" w:eastAsia="Times New Roman" w:hAnsi="Times New Roman" w:cs="Times New Roman"/>
          <w:b/>
          <w:color w:val="000000"/>
          <w:spacing w:val="-12"/>
        </w:rPr>
        <w:t>(двести тысяч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A439A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5F614C" w:rsidRPr="00A439AA" w:rsidRDefault="005F614C" w:rsidP="005F61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D020C6">
        <w:rPr>
          <w:rFonts w:ascii="Times New Roman" w:eastAsia="Times New Roman" w:hAnsi="Times New Roman" w:cs="Times New Roman"/>
          <w:b/>
          <w:color w:val="000000"/>
          <w:spacing w:val="-14"/>
        </w:rPr>
        <w:t>30 000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D020C6">
        <w:rPr>
          <w:rFonts w:ascii="Times New Roman" w:eastAsia="Times New Roman" w:hAnsi="Times New Roman" w:cs="Times New Roman"/>
          <w:b/>
          <w:color w:val="000000"/>
          <w:spacing w:val="-14"/>
        </w:rPr>
        <w:t>тридцать тысяч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D020C6" w:rsidRPr="00FD480F" w:rsidRDefault="005F614C" w:rsidP="00D020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lastRenderedPageBreak/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="00D020C6" w:rsidRPr="00D020C6">
        <w:rPr>
          <w:rFonts w:ascii="Times New Roman" w:hAnsi="Times New Roman" w:cs="Times New Roman"/>
          <w:color w:val="000000"/>
        </w:rPr>
        <w:t>03100643000000010900</w:t>
      </w:r>
      <w:r w:rsidR="00D020C6"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="00D020C6" w:rsidRPr="00D020C6">
        <w:rPr>
          <w:rFonts w:ascii="Times New Roman" w:hAnsi="Times New Roman" w:cs="Times New Roman"/>
          <w:color w:val="000000"/>
        </w:rPr>
        <w:t>018952501</w:t>
      </w:r>
      <w:r w:rsidR="00D020C6" w:rsidRPr="00D020C6">
        <w:rPr>
          <w:rFonts w:ascii="Times New Roman" w:eastAsia="Times New Roman" w:hAnsi="Times New Roman" w:cs="Times New Roman"/>
          <w:bCs/>
        </w:rPr>
        <w:t>,</w:t>
      </w:r>
      <w:r w:rsidR="00D020C6"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D020C6" w:rsidRPr="00FD480F" w:rsidRDefault="00D020C6" w:rsidP="00D020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5F614C" w:rsidRDefault="005F614C" w:rsidP="00D020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F9690B" w:rsidRDefault="00F9690B" w:rsidP="00F9690B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F9690B" w:rsidRPr="009121BD" w:rsidRDefault="00D020C6" w:rsidP="00F9690B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>
        <w:rPr>
          <w:rFonts w:ascii="Times New Roman" w:eastAsia="Times New Roman" w:hAnsi="Times New Roman" w:cs="Times New Roman"/>
          <w:spacing w:val="-4"/>
        </w:rPr>
        <w:t xml:space="preserve">      </w:t>
      </w:r>
      <w:r w:rsidR="00F9690B" w:rsidRPr="00C80023">
        <w:rPr>
          <w:rFonts w:ascii="Times New Roman" w:eastAsia="Times New Roman" w:hAnsi="Times New Roman" w:cs="Times New Roman"/>
          <w:spacing w:val="-4"/>
        </w:rPr>
        <w:t>ЛОТ№</w:t>
      </w:r>
      <w:r w:rsidR="00F9690B">
        <w:rPr>
          <w:rFonts w:ascii="Times New Roman" w:eastAsia="Times New Roman" w:hAnsi="Times New Roman" w:cs="Times New Roman"/>
          <w:spacing w:val="-4"/>
        </w:rPr>
        <w:t>3</w:t>
      </w:r>
      <w:r w:rsidR="00F9690B" w:rsidRPr="009121BD">
        <w:rPr>
          <w:rFonts w:ascii="Times New Roman" w:eastAsia="Times New Roman" w:hAnsi="Times New Roman" w:cs="Times New Roman"/>
          <w:spacing w:val="-4"/>
        </w:rPr>
        <w:tab/>
      </w:r>
    </w:p>
    <w:p w:rsidR="00F9690B" w:rsidRPr="00C80023" w:rsidRDefault="00F9690B" w:rsidP="00F969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D020C6" w:rsidRDefault="00D020C6" w:rsidP="00D020C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spacing w:val="-4"/>
        </w:rPr>
        <w:t xml:space="preserve">     </w:t>
      </w:r>
      <w:r w:rsidRPr="00D020C6">
        <w:rPr>
          <w:rFonts w:ascii="Times New Roman" w:eastAsia="Calibri" w:hAnsi="Times New Roman" w:cs="Times New Roman"/>
          <w:spacing w:val="-4"/>
        </w:rPr>
        <w:t>- общей площадью 785846 кв.м. с кадастровым номером 13:04:0310003:38. Адрес (местоположение)</w:t>
      </w:r>
      <w:r w:rsidRPr="00D020C6">
        <w:rPr>
          <w:rFonts w:ascii="Times New Roman" w:eastAsia="Calibri" w:hAnsi="Times New Roman" w:cs="Times New Roman"/>
        </w:rPr>
        <w:t>: Местоположение установлено относительно ориентира, расположенного за пределами участка. Ориентир с. Русские Найманы. Участок находится примерно в 2600 метров, по направлению на северо-запад от ориентира. Почтовый адрес ориентира: Республика Мордовия, Большеберезниковский район.</w:t>
      </w:r>
    </w:p>
    <w:p w:rsidR="00D020C6" w:rsidRDefault="00D020C6" w:rsidP="00D020C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</w:t>
      </w:r>
      <w:r w:rsidRPr="00D020C6">
        <w:rPr>
          <w:rFonts w:ascii="Times New Roman" w:eastAsia="Calibri" w:hAnsi="Times New Roman" w:cs="Times New Roman"/>
        </w:rPr>
        <w:t xml:space="preserve"> Разрешенное использование земельного участка: для сельскохозяйственного производства. Категория земель: земли сельскохозяйственного назначения.</w:t>
      </w:r>
    </w:p>
    <w:p w:rsidR="00F9690B" w:rsidRPr="00D020C6" w:rsidRDefault="00D020C6" w:rsidP="00D020C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Calibri" w:hAnsi="Times New Roman" w:cs="Times New Roman"/>
        </w:rPr>
        <w:t xml:space="preserve">       </w:t>
      </w:r>
      <w:r w:rsidR="00F9690B" w:rsidRPr="00D020C6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F9690B" w:rsidRPr="00D020C6">
        <w:rPr>
          <w:rFonts w:ascii="Times New Roman" w:eastAsia="Times New Roman" w:hAnsi="Times New Roman" w:cs="Times New Roman"/>
          <w:lang w:eastAsia="ru-RU"/>
        </w:rPr>
        <w:t>с 14.00 часов до 16.00 часов 1</w:t>
      </w:r>
      <w:r>
        <w:rPr>
          <w:rFonts w:ascii="Times New Roman" w:eastAsia="Times New Roman" w:hAnsi="Times New Roman" w:cs="Times New Roman"/>
          <w:lang w:eastAsia="ru-RU"/>
        </w:rPr>
        <w:t>8.03</w:t>
      </w:r>
      <w:r w:rsidR="00F9690B" w:rsidRPr="00D020C6">
        <w:rPr>
          <w:rFonts w:ascii="Times New Roman" w:eastAsia="Times New Roman" w:hAnsi="Times New Roman" w:cs="Times New Roman"/>
          <w:lang w:eastAsia="ru-RU"/>
        </w:rPr>
        <w:t>.2021 года на месте нахождения участка.</w:t>
      </w:r>
    </w:p>
    <w:p w:rsidR="00F9690B" w:rsidRPr="00A837B1" w:rsidRDefault="00F9690B" w:rsidP="00F9690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D020C6" w:rsidRDefault="00D020C6" w:rsidP="00D020C6">
      <w:pPr>
        <w:contextualSpacing/>
        <w:jc w:val="both"/>
        <w:rPr>
          <w:rFonts w:ascii="Times New Roman" w:eastAsia="Calibri" w:hAnsi="Times New Roman" w:cs="Times New Roman"/>
          <w:b/>
          <w:iCs/>
        </w:rPr>
      </w:pPr>
      <w:r>
        <w:rPr>
          <w:rFonts w:ascii="Times New Roman" w:eastAsia="Calibri" w:hAnsi="Times New Roman" w:cs="Times New Roman"/>
          <w:b/>
        </w:rPr>
        <w:t xml:space="preserve">         </w:t>
      </w:r>
      <w:r w:rsidRPr="00D020C6">
        <w:rPr>
          <w:rFonts w:ascii="Times New Roman" w:eastAsia="Calibri" w:hAnsi="Times New Roman" w:cs="Times New Roman"/>
          <w:b/>
        </w:rPr>
        <w:t>Начальная цена за земельный участок</w:t>
      </w:r>
      <w:r>
        <w:rPr>
          <w:rFonts w:ascii="Times New Roman" w:eastAsia="Calibri" w:hAnsi="Times New Roman" w:cs="Times New Roman"/>
          <w:b/>
        </w:rPr>
        <w:t>,</w:t>
      </w:r>
      <w:r w:rsidRPr="00D020C6">
        <w:rPr>
          <w:rFonts w:ascii="Times New Roman" w:eastAsia="Calibri" w:hAnsi="Times New Roman" w:cs="Times New Roman"/>
          <w:b/>
        </w:rPr>
        <w:t xml:space="preserve"> согласно отчету об оценке рыночной стоимости </w:t>
      </w:r>
      <w:r w:rsidRPr="00D020C6">
        <w:rPr>
          <w:rFonts w:ascii="Times New Roman" w:eastAsia="Calibri" w:hAnsi="Times New Roman" w:cs="Times New Roman"/>
          <w:b/>
          <w:shd w:val="clear" w:color="auto" w:fill="FFFFFF"/>
        </w:rPr>
        <w:t>№ 21/02/111-н от 18.02.2021 г.</w:t>
      </w:r>
      <w:r>
        <w:rPr>
          <w:rFonts w:ascii="Times New Roman" w:eastAsia="Calibri" w:hAnsi="Times New Roman" w:cs="Times New Roman"/>
          <w:b/>
          <w:shd w:val="clear" w:color="auto" w:fill="FFFFFF"/>
        </w:rPr>
        <w:t>,</w:t>
      </w:r>
      <w:r w:rsidRPr="00D020C6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564000 (пятьсот шестьдесят четыре тысячи) рублей</w:t>
      </w:r>
      <w:r w:rsidRPr="00D020C6">
        <w:rPr>
          <w:rFonts w:ascii="Times New Roman" w:eastAsia="Calibri" w:hAnsi="Times New Roman" w:cs="Times New Roman"/>
          <w:b/>
          <w:iCs/>
        </w:rPr>
        <w:t xml:space="preserve"> 00 коп. </w:t>
      </w:r>
      <w:r>
        <w:rPr>
          <w:rFonts w:ascii="Times New Roman" w:eastAsia="Calibri" w:hAnsi="Times New Roman" w:cs="Times New Roman"/>
          <w:b/>
          <w:iCs/>
        </w:rPr>
        <w:t xml:space="preserve">   </w:t>
      </w:r>
    </w:p>
    <w:p w:rsidR="00F9690B" w:rsidRPr="00D020C6" w:rsidRDefault="00D020C6" w:rsidP="00D020C6">
      <w:pPr>
        <w:contextualSpacing/>
        <w:jc w:val="both"/>
        <w:rPr>
          <w:rFonts w:ascii="Times New Roman" w:eastAsia="Calibri" w:hAnsi="Times New Roman" w:cs="Times New Roman"/>
          <w:b/>
          <w:iCs/>
        </w:rPr>
      </w:pPr>
      <w:r>
        <w:rPr>
          <w:rFonts w:ascii="Times New Roman" w:eastAsia="Calibri" w:hAnsi="Times New Roman" w:cs="Times New Roman"/>
          <w:b/>
          <w:iCs/>
        </w:rPr>
        <w:t xml:space="preserve">         </w:t>
      </w:r>
      <w:r w:rsidR="00F9690B" w:rsidRPr="00A439A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="00F9690B"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2312F5">
        <w:rPr>
          <w:rFonts w:ascii="Times New Roman" w:eastAsia="Times New Roman" w:hAnsi="Times New Roman" w:cs="Times New Roman"/>
          <w:b/>
          <w:color w:val="000000"/>
          <w:spacing w:val="-12"/>
        </w:rPr>
        <w:t>112 800</w:t>
      </w:r>
      <w:r w:rsidR="00F9690B"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2312F5">
        <w:rPr>
          <w:rFonts w:ascii="Times New Roman" w:eastAsia="Times New Roman" w:hAnsi="Times New Roman" w:cs="Times New Roman"/>
          <w:b/>
          <w:color w:val="000000"/>
          <w:spacing w:val="-12"/>
        </w:rPr>
        <w:t>сто двенадцать тысяч восемьсот</w:t>
      </w:r>
      <w:r w:rsidR="00F9690B"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="00F9690B" w:rsidRPr="00A439A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F9690B" w:rsidRPr="00A439AA" w:rsidRDefault="00F9690B" w:rsidP="00F9690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2312F5">
        <w:rPr>
          <w:rFonts w:ascii="Times New Roman" w:eastAsia="Times New Roman" w:hAnsi="Times New Roman" w:cs="Times New Roman"/>
          <w:b/>
          <w:color w:val="000000"/>
          <w:spacing w:val="-14"/>
        </w:rPr>
        <w:t>16 920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</w:t>
      </w:r>
      <w:r w:rsidR="002312F5">
        <w:rPr>
          <w:rFonts w:ascii="Times New Roman" w:eastAsia="Times New Roman" w:hAnsi="Times New Roman" w:cs="Times New Roman"/>
          <w:b/>
          <w:color w:val="000000"/>
          <w:spacing w:val="-14"/>
        </w:rPr>
        <w:t>шестнадцать тысяч девятьсот двадцать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2312F5" w:rsidRPr="00FD480F" w:rsidRDefault="00F9690B" w:rsidP="002312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="002312F5" w:rsidRPr="00D020C6">
        <w:rPr>
          <w:rFonts w:ascii="Times New Roman" w:hAnsi="Times New Roman" w:cs="Times New Roman"/>
          <w:color w:val="000000"/>
        </w:rPr>
        <w:t>03100643000000010900</w:t>
      </w:r>
      <w:r w:rsidR="002312F5"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="002312F5" w:rsidRPr="00D020C6">
        <w:rPr>
          <w:rFonts w:ascii="Times New Roman" w:hAnsi="Times New Roman" w:cs="Times New Roman"/>
          <w:color w:val="000000"/>
        </w:rPr>
        <w:t>018952501</w:t>
      </w:r>
      <w:r w:rsidR="002312F5" w:rsidRPr="00D020C6">
        <w:rPr>
          <w:rFonts w:ascii="Times New Roman" w:eastAsia="Times New Roman" w:hAnsi="Times New Roman" w:cs="Times New Roman"/>
          <w:bCs/>
        </w:rPr>
        <w:t>,</w:t>
      </w:r>
      <w:r w:rsidR="002312F5"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2312F5" w:rsidRPr="00FD480F" w:rsidRDefault="002312F5" w:rsidP="002312F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C67E06" w:rsidRPr="002312F5" w:rsidRDefault="00F9690B" w:rsidP="002312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2312F5">
        <w:rPr>
          <w:rFonts w:ascii="Times New Roman" w:eastAsia="Times New Roman" w:hAnsi="Times New Roman" w:cs="Times New Roman"/>
          <w:b/>
        </w:rPr>
        <w:t>01.03.2021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2312F5">
        <w:rPr>
          <w:rFonts w:ascii="Times New Roman" w:eastAsia="Times New Roman" w:hAnsi="Times New Roman" w:cs="Times New Roman"/>
          <w:b/>
        </w:rPr>
        <w:t>30.03</w:t>
      </w:r>
      <w:r w:rsidRPr="00A837B1">
        <w:rPr>
          <w:rFonts w:ascii="Times New Roman" w:eastAsia="Times New Roman" w:hAnsi="Times New Roman" w:cs="Times New Roman"/>
          <w:b/>
        </w:rPr>
        <w:t>.2021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>аявок на</w:t>
      </w:r>
      <w:r w:rsidR="002312F5">
        <w:rPr>
          <w:rFonts w:ascii="Times New Roman" w:eastAsia="Times New Roman" w:hAnsi="Times New Roman" w:cs="Times New Roman"/>
          <w:b/>
        </w:rPr>
        <w:t xml:space="preserve"> участие в аукционе состоится 31.03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Pr="00A837B1">
        <w:rPr>
          <w:rFonts w:ascii="Times New Roman" w:eastAsia="Times New Roman" w:hAnsi="Times New Roman" w:cs="Times New Roman"/>
          <w:b/>
        </w:rPr>
        <w:t>2021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>
        <w:rPr>
          <w:rFonts w:ascii="Times New Roman" w:eastAsia="Times New Roman" w:hAnsi="Times New Roman" w:cs="Times New Roman"/>
        </w:rPr>
        <w:t>1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lastRenderedPageBreak/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816F0"/>
    <w:rsid w:val="000C248E"/>
    <w:rsid w:val="000C4240"/>
    <w:rsid w:val="000D5ABF"/>
    <w:rsid w:val="00151A5E"/>
    <w:rsid w:val="001D2887"/>
    <w:rsid w:val="002312F5"/>
    <w:rsid w:val="002338FD"/>
    <w:rsid w:val="002522A8"/>
    <w:rsid w:val="00273A44"/>
    <w:rsid w:val="0027759A"/>
    <w:rsid w:val="003255F0"/>
    <w:rsid w:val="0034057F"/>
    <w:rsid w:val="00466241"/>
    <w:rsid w:val="0047215B"/>
    <w:rsid w:val="004832E5"/>
    <w:rsid w:val="004C6ECE"/>
    <w:rsid w:val="005103F3"/>
    <w:rsid w:val="005114FB"/>
    <w:rsid w:val="0053482B"/>
    <w:rsid w:val="00555C4F"/>
    <w:rsid w:val="00584952"/>
    <w:rsid w:val="005B7483"/>
    <w:rsid w:val="005F614C"/>
    <w:rsid w:val="005F6974"/>
    <w:rsid w:val="00605F93"/>
    <w:rsid w:val="00624244"/>
    <w:rsid w:val="00631F9B"/>
    <w:rsid w:val="006C7B67"/>
    <w:rsid w:val="006E415C"/>
    <w:rsid w:val="006E4E43"/>
    <w:rsid w:val="007F5A2E"/>
    <w:rsid w:val="008212CB"/>
    <w:rsid w:val="0083110A"/>
    <w:rsid w:val="00842CB9"/>
    <w:rsid w:val="00862912"/>
    <w:rsid w:val="008C174E"/>
    <w:rsid w:val="009015EE"/>
    <w:rsid w:val="009478F5"/>
    <w:rsid w:val="0098366D"/>
    <w:rsid w:val="009976CA"/>
    <w:rsid w:val="009A2356"/>
    <w:rsid w:val="009B553D"/>
    <w:rsid w:val="00A266D0"/>
    <w:rsid w:val="00A41DA7"/>
    <w:rsid w:val="00A439AA"/>
    <w:rsid w:val="00A5193F"/>
    <w:rsid w:val="00A64168"/>
    <w:rsid w:val="00A71DED"/>
    <w:rsid w:val="00A7571D"/>
    <w:rsid w:val="00AB47D2"/>
    <w:rsid w:val="00AD39A7"/>
    <w:rsid w:val="00AF78E2"/>
    <w:rsid w:val="00B12910"/>
    <w:rsid w:val="00B64D2A"/>
    <w:rsid w:val="00B70AB8"/>
    <w:rsid w:val="00BB0A32"/>
    <w:rsid w:val="00BE3811"/>
    <w:rsid w:val="00C67CF3"/>
    <w:rsid w:val="00C67E06"/>
    <w:rsid w:val="00C71665"/>
    <w:rsid w:val="00C75376"/>
    <w:rsid w:val="00C84ADE"/>
    <w:rsid w:val="00CC6625"/>
    <w:rsid w:val="00CC67C2"/>
    <w:rsid w:val="00CD21C9"/>
    <w:rsid w:val="00CE5CFC"/>
    <w:rsid w:val="00CF7C06"/>
    <w:rsid w:val="00D01ADA"/>
    <w:rsid w:val="00D020C6"/>
    <w:rsid w:val="00DF5D8B"/>
    <w:rsid w:val="00E15FFA"/>
    <w:rsid w:val="00E66368"/>
    <w:rsid w:val="00E90A46"/>
    <w:rsid w:val="00F56A81"/>
    <w:rsid w:val="00F94166"/>
    <w:rsid w:val="00F9690B"/>
    <w:rsid w:val="00F978CF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3</Pages>
  <Words>1505</Words>
  <Characters>8581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33</cp:revision>
  <cp:lastPrinted>2021-02-26T10:40:00Z</cp:lastPrinted>
  <dcterms:created xsi:type="dcterms:W3CDTF">2018-11-07T08:00:00Z</dcterms:created>
  <dcterms:modified xsi:type="dcterms:W3CDTF">2021-02-26T10:40:00Z</dcterms:modified>
</cp:coreProperties>
</file>