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БОЛЬШЕБЕРЕЗНИКОВСКОГО МУНИЦИПАЛЬНОГО РАЙОНА</w:t>
      </w:r>
    </w:p>
    <w:p w:rsidR="00BE70B7" w:rsidRPr="00A86D21" w:rsidRDefault="00BE70B7" w:rsidP="005A10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86D21" w:rsidRDefault="00BE70B7" w:rsidP="00C86F8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E70B7" w:rsidRPr="00A86D21" w:rsidRDefault="00BE70B7" w:rsidP="00BE70B7">
      <w:pPr>
        <w:rPr>
          <w:rFonts w:ascii="Calibri" w:eastAsia="Calibri" w:hAnsi="Calibri" w:cs="Calibri"/>
          <w:lang w:eastAsia="ru-RU"/>
        </w:rPr>
      </w:pPr>
    </w:p>
    <w:p w:rsidR="00BE70B7" w:rsidRPr="00A86D21" w:rsidRDefault="00840080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26.02</w:t>
      </w:r>
      <w:r w:rsidR="00317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2021 </w:t>
      </w:r>
      <w:r w:rsidR="005A10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  <w:r w:rsidR="00BE70B7" w:rsidRPr="00282A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70B7" w:rsidRPr="00282A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306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95</w:t>
      </w:r>
    </w:p>
    <w:p w:rsidR="00BE70B7" w:rsidRPr="00A86D21" w:rsidRDefault="00BE70B7" w:rsidP="00BE70B7">
      <w:pPr>
        <w:rPr>
          <w:rFonts w:ascii="Calibri" w:eastAsia="Calibri" w:hAnsi="Calibri" w:cs="Calibri"/>
          <w:lang w:eastAsia="ru-RU"/>
        </w:rPr>
      </w:pPr>
    </w:p>
    <w:p w:rsidR="00BE70B7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проведении открытого аукциона </w:t>
      </w:r>
    </w:p>
    <w:p w:rsidR="00BE70B7" w:rsidRPr="00A86D21" w:rsidRDefault="00BE70B7" w:rsidP="00BE70B7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продаже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земельн</w:t>
      </w:r>
      <w:r w:rsidR="00A23DF2">
        <w:rPr>
          <w:rFonts w:ascii="Times New Roman" w:eastAsia="Calibri" w:hAnsi="Times New Roman" w:cs="Times New Roman"/>
          <w:b/>
          <w:bCs/>
          <w:sz w:val="28"/>
          <w:szCs w:val="28"/>
        </w:rPr>
        <w:t>ых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участк</w:t>
      </w:r>
      <w:r w:rsidR="00A23DF2">
        <w:rPr>
          <w:rFonts w:ascii="Times New Roman" w:eastAsia="Calibri" w:hAnsi="Times New Roman" w:cs="Times New Roman"/>
          <w:b/>
          <w:bCs/>
          <w:sz w:val="28"/>
          <w:szCs w:val="28"/>
        </w:rPr>
        <w:t>ов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в собственность</w:t>
      </w:r>
    </w:p>
    <w:p w:rsidR="00BE70B7" w:rsidRPr="00A86D21" w:rsidRDefault="00BE70B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BE70B7" w:rsidRPr="00A86D21" w:rsidRDefault="00BE70B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>В с</w:t>
      </w:r>
      <w:r w:rsidR="00427B42">
        <w:rPr>
          <w:rFonts w:ascii="Times New Roman" w:eastAsia="Calibri" w:hAnsi="Times New Roman" w:cs="Times New Roman"/>
          <w:iCs/>
          <w:sz w:val="28"/>
          <w:szCs w:val="28"/>
        </w:rPr>
        <w:t>оответствии  со ст.  39.2,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39.11, 39.12 Земельного кодекса Российской Федерации, п.</w:t>
      </w:r>
      <w:r w:rsidR="00954FD1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Большеберезниковского муниципального района </w:t>
      </w:r>
    </w:p>
    <w:p w:rsidR="00A23DF2" w:rsidRPr="00A86D21" w:rsidRDefault="00A23DF2" w:rsidP="00A23DF2">
      <w:pPr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b/>
          <w:iCs/>
          <w:sz w:val="28"/>
          <w:szCs w:val="28"/>
        </w:rPr>
        <w:t>постановляет: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1. Провести  </w:t>
      </w:r>
      <w:r w:rsidR="00840080">
        <w:rPr>
          <w:rFonts w:ascii="Times New Roman" w:eastAsia="Calibri" w:hAnsi="Times New Roman" w:cs="Times New Roman"/>
          <w:iCs/>
          <w:sz w:val="28"/>
          <w:szCs w:val="28"/>
        </w:rPr>
        <w:t>01 апреля</w:t>
      </w:r>
      <w:r w:rsidR="00647B07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6D2189">
        <w:rPr>
          <w:rFonts w:ascii="Times New Roman" w:eastAsia="Calibri" w:hAnsi="Times New Roman" w:cs="Times New Roman"/>
          <w:iCs/>
          <w:sz w:val="28"/>
          <w:szCs w:val="28"/>
        </w:rPr>
        <w:t>2021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года в 1</w:t>
      </w:r>
      <w:r w:rsidR="003172BA">
        <w:rPr>
          <w:rFonts w:ascii="Times New Roman" w:eastAsia="Calibri" w:hAnsi="Times New Roman" w:cs="Times New Roman"/>
          <w:iCs/>
          <w:sz w:val="28"/>
          <w:szCs w:val="28"/>
        </w:rPr>
        <w:t>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час. 00 мин. открытый по составу участников и по форме подачи заявок аукцион по продаже права земельных участков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в собственность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>: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>ЛОТ№1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- общей 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площадью </w:t>
      </w:r>
      <w:r w:rsidR="00840080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192053 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>кв.м. с кадастровым номером 13:04:</w:t>
      </w:r>
      <w:r w:rsidR="00840080">
        <w:rPr>
          <w:rFonts w:ascii="Times New Roman" w:eastAsia="Calibri" w:hAnsi="Times New Roman" w:cs="Times New Roman"/>
          <w:spacing w:val="-4"/>
          <w:sz w:val="28"/>
          <w:szCs w:val="28"/>
        </w:rPr>
        <w:t>0106004:269</w:t>
      </w:r>
      <w:r w:rsidR="00613543">
        <w:rPr>
          <w:rFonts w:ascii="Times New Roman" w:eastAsia="Calibri" w:hAnsi="Times New Roman" w:cs="Times New Roman"/>
          <w:spacing w:val="-4"/>
          <w:sz w:val="28"/>
          <w:szCs w:val="28"/>
        </w:rPr>
        <w:t>.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Адрес (местоположени</w:t>
      </w:r>
      <w:r w:rsidR="00E86E2D">
        <w:rPr>
          <w:rFonts w:ascii="Times New Roman" w:eastAsia="Calibri" w:hAnsi="Times New Roman" w:cs="Times New Roman"/>
          <w:spacing w:val="-4"/>
          <w:sz w:val="28"/>
          <w:szCs w:val="28"/>
        </w:rPr>
        <w:t>е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>)</w:t>
      </w:r>
      <w:r w:rsidR="00840080">
        <w:rPr>
          <w:rFonts w:ascii="Times New Roman" w:eastAsia="Calibri" w:hAnsi="Times New Roman" w:cs="Times New Roman"/>
          <w:sz w:val="28"/>
          <w:szCs w:val="28"/>
        </w:rPr>
        <w:t>:</w:t>
      </w:r>
      <w:r w:rsidR="00AF5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85">
        <w:rPr>
          <w:rFonts w:ascii="Times New Roman" w:eastAsia="Times New Roman" w:hAnsi="Times New Roman" w:cs="Times New Roman"/>
          <w:sz w:val="28"/>
          <w:szCs w:val="28"/>
        </w:rPr>
        <w:t xml:space="preserve">Республика Мордовия, Большеберезниковский район, </w:t>
      </w:r>
      <w:r w:rsidR="00840080">
        <w:rPr>
          <w:rFonts w:ascii="Times New Roman" w:eastAsia="Times New Roman" w:hAnsi="Times New Roman" w:cs="Times New Roman"/>
          <w:sz w:val="28"/>
          <w:szCs w:val="28"/>
        </w:rPr>
        <w:t>Марьяновское сельское поселение.</w:t>
      </w:r>
      <w:r w:rsidRPr="00C86F85">
        <w:rPr>
          <w:rFonts w:ascii="Times New Roman" w:eastAsia="Calibri" w:hAnsi="Times New Roman" w:cs="Times New Roman"/>
          <w:sz w:val="28"/>
          <w:szCs w:val="28"/>
        </w:rPr>
        <w:t xml:space="preserve"> Разре</w:t>
      </w:r>
      <w:r w:rsidR="00840080">
        <w:rPr>
          <w:rFonts w:ascii="Times New Roman" w:eastAsia="Calibri" w:hAnsi="Times New Roman" w:cs="Times New Roman"/>
          <w:sz w:val="28"/>
          <w:szCs w:val="28"/>
        </w:rPr>
        <w:t xml:space="preserve">шенное использование земельного участка: сельскохозяйственное использование, для сельскохозяйственного производства. </w:t>
      </w:r>
      <w:r w:rsidRPr="00C86F85">
        <w:rPr>
          <w:rFonts w:ascii="Times New Roman" w:eastAsia="Calibri" w:hAnsi="Times New Roman" w:cs="Times New Roman"/>
          <w:sz w:val="28"/>
          <w:szCs w:val="28"/>
        </w:rPr>
        <w:t>Категория земель: земли</w:t>
      </w:r>
      <w:r w:rsidR="00840080">
        <w:rPr>
          <w:rFonts w:ascii="Times New Roman" w:eastAsia="Calibri" w:hAnsi="Times New Roman" w:cs="Times New Roman"/>
          <w:sz w:val="28"/>
          <w:szCs w:val="28"/>
        </w:rPr>
        <w:t xml:space="preserve"> сельскохозяйственного назначения</w:t>
      </w:r>
      <w:r w:rsidRPr="00C86F8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85">
        <w:rPr>
          <w:rFonts w:ascii="Times New Roman" w:eastAsia="Calibri" w:hAnsi="Times New Roman" w:cs="Times New Roman"/>
          <w:sz w:val="28"/>
          <w:szCs w:val="28"/>
        </w:rPr>
        <w:t>Начальная цена за земельный участок согласно отчету об оценке рыночной стоимости</w:t>
      </w:r>
      <w:r w:rsidR="00AE59F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№ </w:t>
      </w:r>
      <w:r w:rsidR="0084008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21</w:t>
      </w:r>
      <w:r w:rsidR="00AE59F0"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 w:rsidR="0084008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02</w:t>
      </w:r>
      <w:r w:rsidR="00AE59F0"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 w:rsidR="0084008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63</w:t>
      </w:r>
      <w:r w:rsidR="00AE59F0"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-н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от </w:t>
      </w:r>
      <w:r w:rsidR="0084008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02.0</w:t>
      </w:r>
      <w:r w:rsidR="006D218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</w:t>
      </w:r>
      <w:r w:rsidR="00AF502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84008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2021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составляет</w:t>
      </w:r>
      <w:r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840080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236 000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 (</w:t>
      </w:r>
      <w:r w:rsidR="00840080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двести тридцать шесть тысяч</w:t>
      </w:r>
      <w:r w:rsidR="00AF502B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)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рублей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00 коп. </w:t>
      </w:r>
    </w:p>
    <w:p w:rsidR="00A23DF2" w:rsidRPr="00A86D21" w:rsidRDefault="00A23DF2" w:rsidP="00A23DF2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>ЛОТ№2</w:t>
      </w:r>
    </w:p>
    <w:p w:rsidR="006D2189" w:rsidRDefault="006D2189" w:rsidP="006D218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- общей 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площадью </w:t>
      </w:r>
      <w:r w:rsidR="00840080">
        <w:rPr>
          <w:rFonts w:ascii="Times New Roman" w:eastAsia="Calibri" w:hAnsi="Times New Roman" w:cs="Times New Roman"/>
          <w:spacing w:val="-4"/>
          <w:sz w:val="28"/>
          <w:szCs w:val="28"/>
        </w:rPr>
        <w:t>1484363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кв.м. с кадастровым номером 13:04:</w:t>
      </w:r>
      <w:r w:rsidR="00840080">
        <w:rPr>
          <w:rFonts w:ascii="Times New Roman" w:eastAsia="Calibri" w:hAnsi="Times New Roman" w:cs="Times New Roman"/>
          <w:spacing w:val="-4"/>
          <w:sz w:val="28"/>
          <w:szCs w:val="28"/>
        </w:rPr>
        <w:t>0310003:36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.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Адрес (местоположени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е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>)</w:t>
      </w:r>
      <w:r w:rsidRPr="00E260A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Местоположение установлено относительно ориентира, р</w:t>
      </w:r>
      <w:r w:rsidR="00840080">
        <w:rPr>
          <w:rFonts w:ascii="Times New Roman" w:eastAsia="Calibri" w:hAnsi="Times New Roman" w:cs="Times New Roman"/>
          <w:sz w:val="28"/>
          <w:szCs w:val="28"/>
        </w:rPr>
        <w:t xml:space="preserve">асположенного за пределами участка. Ориентир </w:t>
      </w:r>
      <w:r w:rsidR="00830620">
        <w:rPr>
          <w:rFonts w:ascii="Times New Roman" w:eastAsia="Calibri" w:hAnsi="Times New Roman" w:cs="Times New Roman"/>
          <w:sz w:val="28"/>
          <w:szCs w:val="28"/>
        </w:rPr>
        <w:t>с. Русские Найманы. Участок находится примерно в 3100 метров, по направлению на северо-запад от ориентира. Почтовый адрес ориентира: Республика Мордовия, Большеберезниковский район.</w:t>
      </w:r>
      <w:r w:rsidRPr="00C86F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0620" w:rsidRPr="00C86F85">
        <w:rPr>
          <w:rFonts w:ascii="Times New Roman" w:eastAsia="Calibri" w:hAnsi="Times New Roman" w:cs="Times New Roman"/>
          <w:sz w:val="28"/>
          <w:szCs w:val="28"/>
        </w:rPr>
        <w:t>Разре</w:t>
      </w:r>
      <w:r w:rsidR="00830620">
        <w:rPr>
          <w:rFonts w:ascii="Times New Roman" w:eastAsia="Calibri" w:hAnsi="Times New Roman" w:cs="Times New Roman"/>
          <w:sz w:val="28"/>
          <w:szCs w:val="28"/>
        </w:rPr>
        <w:t xml:space="preserve">шенное использование земельного участка: для сельскохозяйственного производства. </w:t>
      </w:r>
      <w:r w:rsidR="00830620" w:rsidRPr="00C86F85">
        <w:rPr>
          <w:rFonts w:ascii="Times New Roman" w:eastAsia="Calibri" w:hAnsi="Times New Roman" w:cs="Times New Roman"/>
          <w:sz w:val="28"/>
          <w:szCs w:val="28"/>
        </w:rPr>
        <w:t xml:space="preserve">Категория </w:t>
      </w:r>
      <w:r w:rsidR="00830620" w:rsidRPr="00C86F85">
        <w:rPr>
          <w:rFonts w:ascii="Times New Roman" w:eastAsia="Calibri" w:hAnsi="Times New Roman" w:cs="Times New Roman"/>
          <w:sz w:val="28"/>
          <w:szCs w:val="28"/>
        </w:rPr>
        <w:lastRenderedPageBreak/>
        <w:t>земель: земли</w:t>
      </w:r>
      <w:r w:rsidR="00830620">
        <w:rPr>
          <w:rFonts w:ascii="Times New Roman" w:eastAsia="Calibri" w:hAnsi="Times New Roman" w:cs="Times New Roman"/>
          <w:sz w:val="28"/>
          <w:szCs w:val="28"/>
        </w:rPr>
        <w:t xml:space="preserve"> сельскохозяйственного назначения</w:t>
      </w:r>
      <w:r w:rsidR="00830620" w:rsidRPr="00C86F85">
        <w:rPr>
          <w:rFonts w:ascii="Times New Roman" w:eastAsia="Calibri" w:hAnsi="Times New Roman" w:cs="Times New Roman"/>
          <w:sz w:val="28"/>
          <w:szCs w:val="28"/>
        </w:rPr>
        <w:t>.</w:t>
      </w:r>
      <w:r w:rsidR="0083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85">
        <w:rPr>
          <w:rFonts w:ascii="Times New Roman" w:eastAsia="Calibri" w:hAnsi="Times New Roman" w:cs="Times New Roman"/>
          <w:sz w:val="28"/>
          <w:szCs w:val="28"/>
        </w:rPr>
        <w:t>Начальная цена за земельный участок согласно отчету об оценке рыночной стоимости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06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№ 21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 w:rsidR="008306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0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 w:rsidR="008306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112-н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от </w:t>
      </w:r>
      <w:r w:rsidR="008306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18.0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</w:t>
      </w:r>
      <w:r w:rsidR="0083062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.2021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составляет</w:t>
      </w:r>
      <w:r w:rsidR="00830620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1 000000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(</w:t>
      </w:r>
      <w:r w:rsidR="00830620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один миллион</w:t>
      </w:r>
      <w:r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)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рублей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00 коп. </w:t>
      </w:r>
    </w:p>
    <w:p w:rsidR="00647B07" w:rsidRPr="00A86D21" w:rsidRDefault="00647B07" w:rsidP="00647B0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>ЛОТ№</w:t>
      </w:r>
      <w:r>
        <w:rPr>
          <w:rFonts w:ascii="Times New Roman" w:eastAsia="Calibri" w:hAnsi="Times New Roman" w:cs="Times New Roman"/>
          <w:iCs/>
          <w:sz w:val="28"/>
          <w:szCs w:val="28"/>
        </w:rPr>
        <w:t>3</w:t>
      </w:r>
    </w:p>
    <w:p w:rsidR="00830620" w:rsidRDefault="00830620" w:rsidP="00830620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- общей 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площадью 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785846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кв.м. с кадастровым номером 13:04: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0310003:38.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Адрес (местоположени</w:t>
      </w:r>
      <w:r>
        <w:rPr>
          <w:rFonts w:ascii="Times New Roman" w:eastAsia="Calibri" w:hAnsi="Times New Roman" w:cs="Times New Roman"/>
          <w:spacing w:val="-4"/>
          <w:sz w:val="28"/>
          <w:szCs w:val="28"/>
        </w:rPr>
        <w:t>е</w:t>
      </w:r>
      <w:r w:rsidRPr="00E260A3">
        <w:rPr>
          <w:rFonts w:ascii="Times New Roman" w:eastAsia="Calibri" w:hAnsi="Times New Roman" w:cs="Times New Roman"/>
          <w:spacing w:val="-4"/>
          <w:sz w:val="28"/>
          <w:szCs w:val="28"/>
        </w:rPr>
        <w:t>)</w:t>
      </w:r>
      <w:r w:rsidRPr="00E260A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метров, по направлению на северо-запад от ориентира. Почтовый адрес ориентира: Республика Мордовия, Большеберезниковский район.</w:t>
      </w:r>
      <w:r w:rsidRPr="00C86F85">
        <w:rPr>
          <w:rFonts w:ascii="Times New Roman" w:eastAsia="Calibri" w:hAnsi="Times New Roman" w:cs="Times New Roman"/>
          <w:sz w:val="28"/>
          <w:szCs w:val="28"/>
        </w:rPr>
        <w:t xml:space="preserve"> Разре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шенное использование земельного участка: для сельскохозяйственного производства. </w:t>
      </w:r>
      <w:r w:rsidRPr="00C86F85">
        <w:rPr>
          <w:rFonts w:ascii="Times New Roman" w:eastAsia="Calibri" w:hAnsi="Times New Roman" w:cs="Times New Roman"/>
          <w:sz w:val="28"/>
          <w:szCs w:val="28"/>
        </w:rPr>
        <w:t>Категория земель: земли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сельскохозяйственного назначения</w:t>
      </w:r>
      <w:r w:rsidRPr="00C86F8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6F85">
        <w:rPr>
          <w:rFonts w:ascii="Times New Roman" w:eastAsia="Calibri" w:hAnsi="Times New Roman" w:cs="Times New Roman"/>
          <w:sz w:val="28"/>
          <w:szCs w:val="28"/>
        </w:rPr>
        <w:t>Начальная цена за земельный участок согласно отчету об оценке рыночной стоимости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№ 21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02</w:t>
      </w:r>
      <w:r w:rsidRPr="00684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/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111-н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от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18.02.2021</w:t>
      </w:r>
      <w:r w:rsidRPr="00A86D2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составляет</w:t>
      </w:r>
      <w:r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564000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(</w:t>
      </w:r>
      <w:r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>пятьсот шестьдесят четыре тысячи)</w:t>
      </w:r>
      <w:r w:rsidRPr="00A86D21">
        <w:rPr>
          <w:rFonts w:ascii="Times New Roman" w:eastAsia="Calibri" w:hAnsi="Times New Roman" w:cs="Times New Roman"/>
          <w:iCs/>
          <w:sz w:val="28"/>
          <w:szCs w:val="28"/>
          <w:shd w:val="clear" w:color="auto" w:fill="FFFFFF"/>
        </w:rPr>
        <w:t xml:space="preserve"> рублей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00 коп. 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расчетный счет  Администрации Большеберезниковского  муниципального района в срок с  </w:t>
      </w:r>
      <w:r w:rsidR="00830620">
        <w:rPr>
          <w:rFonts w:ascii="Times New Roman" w:eastAsia="Calibri" w:hAnsi="Times New Roman" w:cs="Times New Roman"/>
          <w:iCs/>
          <w:sz w:val="28"/>
          <w:szCs w:val="28"/>
        </w:rPr>
        <w:t>01 марта 2021 г. по 30 марта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2021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г.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>3. Определить шаг аукциона 3 %  от начальной цены.</w:t>
      </w:r>
    </w:p>
    <w:p w:rsidR="007C2E61" w:rsidRPr="00A86D21" w:rsidRDefault="007C2E61" w:rsidP="007C2E61">
      <w:pPr>
        <w:ind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4. Установить сроки приема заявок на участие в аукционе и  прилагаемых к ним  документов от претендентов  с  </w:t>
      </w:r>
      <w:r w:rsidR="00830620">
        <w:rPr>
          <w:rFonts w:ascii="Times New Roman" w:eastAsia="Calibri" w:hAnsi="Times New Roman" w:cs="Times New Roman"/>
          <w:iCs/>
          <w:sz w:val="28"/>
          <w:szCs w:val="28"/>
        </w:rPr>
        <w:t>01 марта 2021 г. по 30 марта 2021</w:t>
      </w:r>
      <w:r w:rsidR="00830620"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г.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по рабочим дням с 9 ч. 00 мин. до 16 ч. 00 мин. по адресу: Республика Мордовия, Большеберезниковский  район, село Большие Березники, ул.  </w:t>
      </w:r>
      <w:proofErr w:type="gramStart"/>
      <w:r w:rsidRPr="00A86D21">
        <w:rPr>
          <w:rFonts w:ascii="Times New Roman" w:eastAsia="Calibri" w:hAnsi="Times New Roman" w:cs="Times New Roman"/>
          <w:iCs/>
          <w:sz w:val="28"/>
          <w:szCs w:val="28"/>
        </w:rPr>
        <w:t>Московская</w:t>
      </w:r>
      <w:proofErr w:type="gramEnd"/>
      <w:r w:rsidRPr="00A86D21">
        <w:rPr>
          <w:rFonts w:ascii="Times New Roman" w:eastAsia="Calibri" w:hAnsi="Times New Roman" w:cs="Times New Roman"/>
          <w:iCs/>
          <w:sz w:val="28"/>
          <w:szCs w:val="28"/>
        </w:rPr>
        <w:t>,  дом 25.</w:t>
      </w:r>
    </w:p>
    <w:p w:rsidR="007C2E61" w:rsidRPr="00A86D21" w:rsidRDefault="007C2E61" w:rsidP="007C2E61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A86D21">
        <w:rPr>
          <w:rFonts w:ascii="Times New Roman" w:eastAsia="Calibri" w:hAnsi="Times New Roman" w:cs="Times New Roman"/>
          <w:iCs/>
          <w:sz w:val="28"/>
          <w:szCs w:val="28"/>
        </w:rPr>
        <w:tab/>
        <w:t xml:space="preserve">5. Установить дату рассмотрения заявок и документов  от претендентов, а также  определения участников аукциона  </w:t>
      </w:r>
      <w:r w:rsidR="00830620">
        <w:rPr>
          <w:rFonts w:ascii="Times New Roman" w:eastAsia="Calibri" w:hAnsi="Times New Roman" w:cs="Times New Roman"/>
          <w:iCs/>
          <w:sz w:val="28"/>
          <w:szCs w:val="28"/>
        </w:rPr>
        <w:t>31 марта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2021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года в 1</w:t>
      </w:r>
      <w:r>
        <w:rPr>
          <w:rFonts w:ascii="Times New Roman" w:eastAsia="Calibri" w:hAnsi="Times New Roman" w:cs="Times New Roman"/>
          <w:iCs/>
          <w:sz w:val="28"/>
          <w:szCs w:val="28"/>
        </w:rPr>
        <w:t>1</w:t>
      </w:r>
      <w:r w:rsidRPr="00A86D21">
        <w:rPr>
          <w:rFonts w:ascii="Times New Roman" w:eastAsia="Calibri" w:hAnsi="Times New Roman" w:cs="Times New Roman"/>
          <w:iCs/>
          <w:sz w:val="28"/>
          <w:szCs w:val="28"/>
        </w:rPr>
        <w:t xml:space="preserve"> ч.00 мин. </w:t>
      </w:r>
    </w:p>
    <w:p w:rsidR="00BE70B7" w:rsidRPr="00A86D21" w:rsidRDefault="00BE70B7" w:rsidP="00BE70B7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0B7" w:rsidRPr="00A86D21" w:rsidRDefault="00BE70B7" w:rsidP="00BE70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 w:rsidR="006D2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Большеберезниковского</w:t>
      </w:r>
    </w:p>
    <w:p w:rsidR="00A064E1" w:rsidRDefault="00BE70B7" w:rsidP="00AF502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                                                       </w:t>
      </w:r>
      <w:r w:rsidR="00C86F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A86D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6D21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И.И. Игонов</w:t>
      </w:r>
    </w:p>
    <w:p w:rsidR="00830620" w:rsidRDefault="00830620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620" w:rsidRDefault="00830620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620" w:rsidRDefault="00830620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0620" w:rsidRDefault="00830620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30F" w:rsidRDefault="00C0630F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E1">
        <w:rPr>
          <w:rFonts w:ascii="Times New Roman" w:hAnsi="Times New Roman" w:cs="Times New Roman"/>
          <w:b/>
          <w:sz w:val="28"/>
          <w:szCs w:val="28"/>
        </w:rPr>
        <w:t>Постановление подготовила:</w:t>
      </w:r>
    </w:p>
    <w:p w:rsidR="00830620" w:rsidRPr="005601E1" w:rsidRDefault="00830620" w:rsidP="00566E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 xml:space="preserve">Председатель комитета </w:t>
      </w: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 xml:space="preserve">по управлению муниципальным имуществом                                           </w:t>
      </w:r>
    </w:p>
    <w:p w:rsidR="00566EE1" w:rsidRPr="005601E1" w:rsidRDefault="00566EE1" w:rsidP="00566EE1">
      <w:pPr>
        <w:tabs>
          <w:tab w:val="left" w:pos="64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>и земельным отношениям</w:t>
      </w:r>
      <w:r w:rsidR="005601E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5601E1">
        <w:rPr>
          <w:rFonts w:ascii="Times New Roman" w:hAnsi="Times New Roman" w:cs="Times New Roman"/>
          <w:sz w:val="28"/>
          <w:szCs w:val="28"/>
        </w:rPr>
        <w:t xml:space="preserve">                       М.Е. </w:t>
      </w:r>
      <w:proofErr w:type="spellStart"/>
      <w:r w:rsidRPr="005601E1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1E1">
        <w:rPr>
          <w:rFonts w:ascii="Times New Roman" w:hAnsi="Times New Roman" w:cs="Times New Roman"/>
          <w:b/>
          <w:sz w:val="28"/>
          <w:szCs w:val="28"/>
        </w:rPr>
        <w:t>Проверено:</w:t>
      </w: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 xml:space="preserve">Руководитель аппарата </w:t>
      </w:r>
    </w:p>
    <w:p w:rsidR="00566EE1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>администрации                                                                              А.М. Лепёшкина</w:t>
      </w:r>
    </w:p>
    <w:p w:rsidR="00566EE1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6EE1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gramStart"/>
      <w:r w:rsidRPr="005601E1">
        <w:rPr>
          <w:rFonts w:ascii="Times New Roman" w:hAnsi="Times New Roman" w:cs="Times New Roman"/>
          <w:sz w:val="28"/>
          <w:szCs w:val="28"/>
        </w:rPr>
        <w:t>юридического</w:t>
      </w:r>
      <w:proofErr w:type="gramEnd"/>
    </w:p>
    <w:p w:rsidR="00422CCE" w:rsidRPr="005601E1" w:rsidRDefault="00566EE1" w:rsidP="00566EE1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01E1">
        <w:rPr>
          <w:rFonts w:ascii="Times New Roman" w:hAnsi="Times New Roman" w:cs="Times New Roman"/>
          <w:sz w:val="28"/>
          <w:szCs w:val="28"/>
        </w:rPr>
        <w:t xml:space="preserve">отдела администрации                                                                      Н.М. </w:t>
      </w:r>
      <w:proofErr w:type="spellStart"/>
      <w:r w:rsidRPr="005601E1">
        <w:rPr>
          <w:rFonts w:ascii="Times New Roman" w:hAnsi="Times New Roman" w:cs="Times New Roman"/>
          <w:sz w:val="28"/>
          <w:szCs w:val="28"/>
        </w:rPr>
        <w:t>Кастева</w:t>
      </w:r>
      <w:proofErr w:type="spellEnd"/>
    </w:p>
    <w:sectPr w:rsidR="00422CCE" w:rsidRPr="005601E1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699E"/>
    <w:rsid w:val="00016196"/>
    <w:rsid w:val="00044EE1"/>
    <w:rsid w:val="000B16E1"/>
    <w:rsid w:val="000C5483"/>
    <w:rsid w:val="00186AD6"/>
    <w:rsid w:val="001C6313"/>
    <w:rsid w:val="00256DB9"/>
    <w:rsid w:val="00276598"/>
    <w:rsid w:val="00282959"/>
    <w:rsid w:val="002B0A97"/>
    <w:rsid w:val="003172BA"/>
    <w:rsid w:val="0032673B"/>
    <w:rsid w:val="00412981"/>
    <w:rsid w:val="0042194D"/>
    <w:rsid w:val="00422CCE"/>
    <w:rsid w:val="00427B42"/>
    <w:rsid w:val="004304E8"/>
    <w:rsid w:val="0046505A"/>
    <w:rsid w:val="00466F07"/>
    <w:rsid w:val="005601E1"/>
    <w:rsid w:val="00566EE1"/>
    <w:rsid w:val="005A1029"/>
    <w:rsid w:val="005D66F1"/>
    <w:rsid w:val="005F1E18"/>
    <w:rsid w:val="00605144"/>
    <w:rsid w:val="00613543"/>
    <w:rsid w:val="00647B07"/>
    <w:rsid w:val="00673CBD"/>
    <w:rsid w:val="006843E6"/>
    <w:rsid w:val="006D2189"/>
    <w:rsid w:val="006D6AD9"/>
    <w:rsid w:val="007214D1"/>
    <w:rsid w:val="00757704"/>
    <w:rsid w:val="00764C2C"/>
    <w:rsid w:val="007C2E61"/>
    <w:rsid w:val="007D0518"/>
    <w:rsid w:val="007F7BAE"/>
    <w:rsid w:val="00830620"/>
    <w:rsid w:val="00840080"/>
    <w:rsid w:val="00874671"/>
    <w:rsid w:val="00885933"/>
    <w:rsid w:val="008A0C1A"/>
    <w:rsid w:val="00954FD1"/>
    <w:rsid w:val="00990861"/>
    <w:rsid w:val="009A4BE7"/>
    <w:rsid w:val="00A064E1"/>
    <w:rsid w:val="00A23DF2"/>
    <w:rsid w:val="00AD3AA3"/>
    <w:rsid w:val="00AE59F0"/>
    <w:rsid w:val="00AF502B"/>
    <w:rsid w:val="00B0601C"/>
    <w:rsid w:val="00B528C5"/>
    <w:rsid w:val="00B611DB"/>
    <w:rsid w:val="00B61329"/>
    <w:rsid w:val="00BE70B7"/>
    <w:rsid w:val="00BF6DBD"/>
    <w:rsid w:val="00C0630F"/>
    <w:rsid w:val="00C86F85"/>
    <w:rsid w:val="00D54A75"/>
    <w:rsid w:val="00D62EA0"/>
    <w:rsid w:val="00D7055C"/>
    <w:rsid w:val="00D874A6"/>
    <w:rsid w:val="00D975A5"/>
    <w:rsid w:val="00DC2B87"/>
    <w:rsid w:val="00E260A3"/>
    <w:rsid w:val="00E26A23"/>
    <w:rsid w:val="00E4517C"/>
    <w:rsid w:val="00E76B0A"/>
    <w:rsid w:val="00E869CD"/>
    <w:rsid w:val="00E86E2D"/>
    <w:rsid w:val="00E968BB"/>
    <w:rsid w:val="00EB0C0A"/>
    <w:rsid w:val="00ED19A3"/>
    <w:rsid w:val="00ED699E"/>
    <w:rsid w:val="00F8318B"/>
    <w:rsid w:val="00F85AEE"/>
    <w:rsid w:val="00F9350B"/>
    <w:rsid w:val="00FD2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2021-02-26T11:19:00Z</cp:lastPrinted>
  <dcterms:created xsi:type="dcterms:W3CDTF">2018-11-06T05:57:00Z</dcterms:created>
  <dcterms:modified xsi:type="dcterms:W3CDTF">2021-02-26T11:19:00Z</dcterms:modified>
</cp:coreProperties>
</file>