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53" w:rsidRPr="00353F53" w:rsidRDefault="00353F53" w:rsidP="00353F53">
      <w:pPr>
        <w:shd w:val="clear" w:color="auto" w:fill="FFFFFF"/>
        <w:spacing w:before="240" w:after="120"/>
        <w:outlineLvl w:val="0"/>
        <w:rPr>
          <w:rFonts w:ascii="Verdana" w:hAnsi="Verdana"/>
          <w:b/>
          <w:bCs/>
          <w:color w:val="000000"/>
          <w:kern w:val="36"/>
          <w:sz w:val="33"/>
          <w:szCs w:val="33"/>
        </w:rPr>
      </w:pPr>
      <w:bookmarkStart w:id="0" w:name="_GoBack"/>
      <w:r w:rsidRPr="00353F53">
        <w:rPr>
          <w:rFonts w:ascii="Verdana" w:hAnsi="Verdana"/>
          <w:b/>
          <w:bCs/>
          <w:color w:val="000000"/>
          <w:kern w:val="36"/>
          <w:sz w:val="33"/>
          <w:szCs w:val="33"/>
        </w:rPr>
        <w:t>Как собрать ребёнка в лагерь</w:t>
      </w:r>
    </w:p>
    <w:bookmarkEnd w:id="0"/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Приобретение путёвки позади, пора собираться! Что взять с собой обязательно, а что лучше оставить дома? Объясняем, и раскладываем по- полочкам!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b/>
          <w:bCs/>
          <w:color w:val="4F4F4F"/>
          <w:sz w:val="21"/>
          <w:szCs w:val="21"/>
        </w:rPr>
        <w:t>Документы сложите отдельно, проверьте ещё раз комплект самостоятельно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С собой ребёнок должен обязательно иметь документы, удостоверяющие личность (свидетельство о рождении/паспорт), необходимые медицинские справки и полис ОМС или его копию, а также те документы, которые требуются при поездке в данный летний лагерь.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b/>
          <w:bCs/>
          <w:color w:val="4F4F4F"/>
          <w:sz w:val="21"/>
          <w:szCs w:val="21"/>
        </w:rPr>
        <w:t>Средства личной гигиены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Собирая ребёнку средства личной гигиены, напомните, что это предметы индивидуального пользования. Мочалка, полотенце, зубная щётка - у каждого свои. Расскажите, что для чего использовать, где какое средство лежит. Расчёска и заколки — это тоже строго индивидуальные предметы. Положите на всякий случай бумажные носовые платочки и влажные салфетки.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b/>
          <w:bCs/>
          <w:color w:val="4F4F4F"/>
          <w:sz w:val="21"/>
          <w:szCs w:val="21"/>
        </w:rPr>
        <w:t>Одежда</w:t>
      </w:r>
      <w:r w:rsidRPr="00353F53">
        <w:rPr>
          <w:rFonts w:ascii="Verdana" w:hAnsi="Verdana"/>
          <w:color w:val="4F4F4F"/>
          <w:sz w:val="21"/>
          <w:szCs w:val="21"/>
        </w:rPr>
        <w:t>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Упаковывая одежду, руководствуйтесь принципом «минимум пара». Даже тёплых кофт надо две, вдруг потеряется, промокнет, сломается молния. Если ребёнок едет в лагерь к морю, положите солнцезащитную одежду, а если таковой нет - любую одежду светлого цвета и обязательно головной убор. Нижнее белье рассчитывайте исходя из количества дней в смене. Смена 21 день, значит и нижнего белья должно быть 21 шт. Не каждый ребёнок будет стирать, сушить своё белье.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b/>
          <w:bCs/>
          <w:color w:val="4F4F4F"/>
          <w:sz w:val="21"/>
          <w:szCs w:val="21"/>
        </w:rPr>
        <w:t>Обувь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Понадобится: закрытая обувь (кроссовки, кеды), открытая обувь (босоножки/ шлёпанцы), домашние тапочки (или резиновые шлёпанцы). Обувь должна быть удобной и подходить по размеру. Если в лагере планируются походы в лес, обувь - закрытая высокая, возможно пригодятся резиновые сапоги.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Подробный список одежды лучше уточнить у администрации лагеря. </w:t>
      </w:r>
    </w:p>
    <w:p w:rsidR="00353F53" w:rsidRPr="00353F53" w:rsidRDefault="00353F53" w:rsidP="00353F53">
      <w:pPr>
        <w:shd w:val="clear" w:color="auto" w:fill="FFFFFF"/>
        <w:spacing w:after="288"/>
        <w:ind w:left="360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b/>
          <w:bCs/>
          <w:color w:val="4F4F4F"/>
          <w:sz w:val="21"/>
          <w:szCs w:val="21"/>
        </w:rPr>
        <w:t>Аптечка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Об обязательных лекарственных средствах, которые принимает ребёнок и которые он возьмёт с собой, необходимо предупредить вожатых и медицинских работников лагеря, обговорив в какой дозировке и по какому поводу ребёнок их принимает. Ребёнку нужно объяснить, что скорее всего лекарственные средства будут храниться у медицинского работника и не нужно стесняться подойти и попросить своё лекарство.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Солнцезащитные средства и средства от насекомых должны использоваться в соответствии с инструкцией, прочитайте ее вместе с ребёнком заранее, объясните, что средства от насекомых, предназначенные для нанесения на одежду, не должны ю наноситься на кожу.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b/>
          <w:bCs/>
          <w:color w:val="4F4F4F"/>
          <w:sz w:val="21"/>
          <w:szCs w:val="21"/>
        </w:rPr>
        <w:lastRenderedPageBreak/>
        <w:t>Личные вещи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Если в лагере разрешено использование телефонов, убедитесь, что мобильная связь оплачена и положите зарядное устройство.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Подпишите все вещи ребёнка, включая чемодан, очки, полотенца, обувь.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После окончания смены собраться домой будет проще, если положить в чемодан список вещей.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b/>
          <w:bCs/>
          <w:color w:val="4F4F4F"/>
          <w:sz w:val="21"/>
          <w:szCs w:val="21"/>
        </w:rPr>
        <w:t>Повторите правила личной гигиены и основные правила безопасности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Напомните ребёнку, что обязательно нужно мыть руки с мылом перед едой, после прогулок, что не следует пить воду из-под крана, что, если заболел - соблюдай респираторный этикет.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Большинство мероприятий в лагере проводится на открытом воздухе, поэтому ваш ребёнок будет подвергаться воздействию ультрафиолетовых лучей, вызывающих солнечные ожоги. Обучите ребёнка правильному нанесению солнцезащитного крема.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Объясните, как часто осматривать себя на наличие клещей и других насекомых, что при походе в лес или на поле, одежда должна быть соответствующая - светлая, брюки заправить в носки, рукава длинные, минимум открытых участков тела.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b/>
          <w:bCs/>
          <w:color w:val="4F4F4F"/>
          <w:sz w:val="21"/>
          <w:szCs w:val="21"/>
        </w:rPr>
        <w:t>Если в лагере разрешены посещения, утоните список продуктов, которые можно привозить </w:t>
      </w:r>
    </w:p>
    <w:p w:rsidR="00353F53" w:rsidRPr="00353F53" w:rsidRDefault="00353F53" w:rsidP="00353F53">
      <w:pPr>
        <w:shd w:val="clear" w:color="auto" w:fill="FFFFFF"/>
        <w:spacing w:after="288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Обычно запрещены консервы, грибы, пирожные с кремом, торты, скоропортящиеся продукты. Сладости также не рекомендовано переживать детям.</w:t>
      </w:r>
    </w:p>
    <w:p w:rsidR="00353F53" w:rsidRPr="00353F53" w:rsidRDefault="00353F53" w:rsidP="00353F53">
      <w:pPr>
        <w:shd w:val="clear" w:color="auto" w:fill="FFFFFF"/>
        <w:rPr>
          <w:rFonts w:ascii="Verdana" w:hAnsi="Verdana"/>
          <w:color w:val="4F4F4F"/>
          <w:sz w:val="21"/>
          <w:szCs w:val="21"/>
        </w:rPr>
      </w:pPr>
      <w:r w:rsidRPr="00353F53">
        <w:rPr>
          <w:rFonts w:ascii="Verdana" w:hAnsi="Verdana"/>
          <w:color w:val="4F4F4F"/>
          <w:sz w:val="21"/>
          <w:szCs w:val="21"/>
        </w:rPr>
        <w:t>Пусть поездка в летний лагерь оставит самые хорошие и тёплые воспоминания!</w:t>
      </w:r>
    </w:p>
    <w:p w:rsidR="00CD617F" w:rsidRDefault="00CD617F"/>
    <w:sectPr w:rsidR="00CD6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A8C"/>
    <w:rsid w:val="00353F53"/>
    <w:rsid w:val="005D3A8C"/>
    <w:rsid w:val="00CD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AA1808-95C5-4516-9981-B52F1F64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353F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3F53"/>
    <w:rPr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53F5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53F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8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766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009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1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94477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952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86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443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2021-05-27T07:46:00Z</dcterms:created>
  <dcterms:modified xsi:type="dcterms:W3CDTF">2021-05-27T07:46:00Z</dcterms:modified>
</cp:coreProperties>
</file>