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93" w:rsidRDefault="00427CDC" w:rsidP="00427CD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7CDC">
        <w:rPr>
          <w:rFonts w:ascii="Times New Roman" w:hAnsi="Times New Roman" w:cs="Times New Roman"/>
          <w:b/>
          <w:sz w:val="40"/>
          <w:szCs w:val="40"/>
        </w:rPr>
        <w:t xml:space="preserve">В </w:t>
      </w:r>
      <w:proofErr w:type="spellStart"/>
      <w:r w:rsidRPr="00427CDC">
        <w:rPr>
          <w:rFonts w:ascii="Times New Roman" w:hAnsi="Times New Roman" w:cs="Times New Roman"/>
          <w:b/>
          <w:sz w:val="40"/>
          <w:szCs w:val="40"/>
        </w:rPr>
        <w:t>Большеберезниковском</w:t>
      </w:r>
      <w:proofErr w:type="spellEnd"/>
      <w:r w:rsidRPr="00427CDC">
        <w:rPr>
          <w:rFonts w:ascii="Times New Roman" w:hAnsi="Times New Roman" w:cs="Times New Roman"/>
          <w:b/>
          <w:sz w:val="40"/>
          <w:szCs w:val="40"/>
        </w:rPr>
        <w:t xml:space="preserve"> районе стартовала компания летней занятости</w:t>
      </w:r>
      <w:r>
        <w:rPr>
          <w:rFonts w:ascii="Times New Roman" w:hAnsi="Times New Roman" w:cs="Times New Roman"/>
          <w:b/>
          <w:sz w:val="40"/>
          <w:szCs w:val="40"/>
        </w:rPr>
        <w:t>!</w:t>
      </w:r>
    </w:p>
    <w:p w:rsidR="00D6705E" w:rsidRDefault="000053D8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</w:p>
    <w:p w:rsidR="00427CDC" w:rsidRDefault="000053D8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6705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  <w:r w:rsidR="00427CDC" w:rsidRPr="00427CDC">
        <w:rPr>
          <w:rFonts w:ascii="Times New Roman" w:eastAsia="Times New Roman" w:hAnsi="Times New Roman" w:cs="Times New Roman"/>
          <w:sz w:val="27"/>
          <w:szCs w:val="27"/>
          <w:lang w:eastAsia="ru-RU"/>
        </w:rPr>
        <w:t>Каждое</w:t>
      </w:r>
      <w:r w:rsidR="00427C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лето подростки от 14 до 18 лет при содействии службы занятости получают возможность трудиться и заработать первые деньги.</w:t>
      </w:r>
    </w:p>
    <w:p w:rsidR="00427CDC" w:rsidRPr="00427CDC" w:rsidRDefault="000053D8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="00427C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Школьники всегда с нетерпением ждут наступления летних каникул. За три месяца отдыха </w:t>
      </w:r>
      <w:proofErr w:type="spellStart"/>
      <w:r w:rsidR="00427CDC">
        <w:rPr>
          <w:rFonts w:ascii="Times New Roman" w:eastAsia="Times New Roman" w:hAnsi="Times New Roman" w:cs="Times New Roman"/>
          <w:sz w:val="27"/>
          <w:szCs w:val="27"/>
          <w:lang w:eastAsia="ru-RU"/>
        </w:rPr>
        <w:t>тинейджеры</w:t>
      </w:r>
      <w:proofErr w:type="spellEnd"/>
      <w:r w:rsidR="00427C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могут не только развлечься и забыть об учебе, но и провести время с пользой. </w:t>
      </w:r>
    </w:p>
    <w:p w:rsidR="00B5537B" w:rsidRPr="00B5537B" w:rsidRDefault="000053D8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="00B5537B" w:rsidRPr="00B5537B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r w:rsidR="00B5537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какого возраста можно работать по закону? Российское законодательство гласит: официально подростки могут работать с 14 лет. Для этого обязательно понадобится письменное согласие родителей и органов опеки. С 16 лет разрешение законных представителей и опеки уже не потребуется. И подросток самостоятельно может заключить трудовой договор с работодателем.</w:t>
      </w:r>
    </w:p>
    <w:p w:rsidR="00B5537B" w:rsidRPr="00B5537B" w:rsidRDefault="00B5537B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0053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Рабочий день у школьников сокращенный. Работать сверх установленной нормы запрещено законом. Так, подросткам разрешается трудиться: не более 24 часов в неделю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14 до 16 лет); не более 35 часов в неделю (с 16 до 18 лет). </w:t>
      </w:r>
      <w:r w:rsidRPr="00B5537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B5537B" w:rsidRPr="00B5537B" w:rsidRDefault="000053D8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Для оформления трудоустройства понадобится пакет документов, о котором лучше позаботиться заранее. Для этого потребуется: паспорт, СНИЛС, ИНН, расчетный счет, медицинская справка, письменное согласие родителей (законных представителей) и органов опеки (для подростков в возрасте до 16 лет).</w:t>
      </w:r>
    </w:p>
    <w:p w:rsidR="000053D8" w:rsidRPr="000053D8" w:rsidRDefault="000053D8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Pr="000053D8">
        <w:rPr>
          <w:rFonts w:ascii="Times New Roman" w:eastAsia="Times New Roman" w:hAnsi="Times New Roman" w:cs="Times New Roman"/>
          <w:sz w:val="27"/>
          <w:szCs w:val="27"/>
          <w:lang w:eastAsia="ru-RU"/>
        </w:rPr>
        <w:t>Летняя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занятость школьников – это своеобразный тренажер, который готовит ребят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ко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взрослой жизни.</w:t>
      </w:r>
      <w:r w:rsidR="00623E8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Несовершеннолетние знакомятся с рынком труда, проходят все этапы трудоустройства, начиная с подачи документов</w:t>
      </w:r>
      <w:r w:rsidR="00623E87" w:rsidRPr="00623E87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заканчивая тем, что приобретают свою первую трудовую книжку</w:t>
      </w:r>
      <w:r w:rsidR="00623E87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443C2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Во время работы им приходится придерживаться правил трудовой дисциплины, взаимодействовать с коллегами – сверстниками,</w:t>
      </w:r>
      <w:r w:rsidR="00443C2E" w:rsidRPr="00443C2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работать </w:t>
      </w:r>
      <w:r w:rsidR="00443C2E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связке «сотрудник – работодатель». Это не только возможность заработать первые деньги, но и мотивация к труду.</w:t>
      </w:r>
    </w:p>
    <w:p w:rsidR="00443C2E" w:rsidRPr="00443C2E" w:rsidRDefault="00443C2E" w:rsidP="0087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</w:t>
      </w:r>
      <w:r w:rsidRPr="00443C2E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Государство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ежегодно предоставляет школьникам возможность подзаработать. Чаще всего подростки занимаются озеленением и благоустройством родного села.</w:t>
      </w:r>
    </w:p>
    <w:p w:rsidR="008A1506" w:rsidRDefault="008A1506" w:rsidP="008A1506">
      <w:pPr>
        <w:pStyle w:val="a3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</w:t>
      </w:r>
    </w:p>
    <w:p w:rsidR="008A1506" w:rsidRDefault="008A1506" w:rsidP="008A1506">
      <w:pPr>
        <w:pStyle w:val="a3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p w:rsidR="008A1506" w:rsidRDefault="008A1506" w:rsidP="008A1506">
      <w:pPr>
        <w:pStyle w:val="a3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p w:rsidR="008A1506" w:rsidRDefault="008A1506" w:rsidP="008A1506">
      <w:pPr>
        <w:pStyle w:val="a3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p w:rsidR="008A1506" w:rsidRPr="008A1506" w:rsidRDefault="008A1506" w:rsidP="008A1506">
      <w:pPr>
        <w:pStyle w:val="a3"/>
        <w:spacing w:after="100" w:afterAutospacing="1" w:line="240" w:lineRule="auto"/>
        <w:ind w:left="-142"/>
        <w:jc w:val="both"/>
        <w:outlineLvl w:val="1"/>
        <w:rPr>
          <w:sz w:val="24"/>
          <w:szCs w:val="24"/>
        </w:rPr>
      </w:pPr>
      <w:r w:rsidRPr="008A1506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8A1506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8A1506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8A1506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8A1506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427CDC" w:rsidRPr="00427CDC" w:rsidRDefault="00427CDC" w:rsidP="00876D11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sectPr w:rsidR="00427CDC" w:rsidRPr="00427CDC" w:rsidSect="00D6705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7CDC"/>
    <w:rsid w:val="000053D8"/>
    <w:rsid w:val="0010422E"/>
    <w:rsid w:val="00427CDC"/>
    <w:rsid w:val="00443C2E"/>
    <w:rsid w:val="0051204E"/>
    <w:rsid w:val="00623E87"/>
    <w:rsid w:val="00826A92"/>
    <w:rsid w:val="00876D11"/>
    <w:rsid w:val="008A1506"/>
    <w:rsid w:val="008C6093"/>
    <w:rsid w:val="00B5537B"/>
    <w:rsid w:val="00D6705E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5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1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2021-05-31T09:37:00Z</dcterms:created>
  <dcterms:modified xsi:type="dcterms:W3CDTF">2021-05-31T11:17:00Z</dcterms:modified>
</cp:coreProperties>
</file>