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6E39E3">
        <w:rPr>
          <w:sz w:val="24"/>
          <w:szCs w:val="24"/>
        </w:rPr>
        <w:t>01.06</w:t>
      </w:r>
      <w:r w:rsidR="003F1271">
        <w:rPr>
          <w:sz w:val="24"/>
          <w:szCs w:val="24"/>
        </w:rPr>
        <w:t>.2021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6E39E3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7. </w:t>
      </w:r>
      <w:r w:rsidR="000B471E">
        <w:rPr>
          <w:sz w:val="24"/>
          <w:szCs w:val="24"/>
        </w:rPr>
        <w:t>Кастева Н.М.</w:t>
      </w:r>
      <w:r w:rsidRPr="00554E20">
        <w:rPr>
          <w:sz w:val="24"/>
          <w:szCs w:val="24"/>
        </w:rPr>
        <w:t xml:space="preserve"> – </w:t>
      </w:r>
      <w:r w:rsidR="000B471E">
        <w:rPr>
          <w:sz w:val="24"/>
          <w:szCs w:val="24"/>
        </w:rPr>
        <w:t>начальник отдела юридического отдела ад</w:t>
      </w:r>
      <w:r w:rsidRPr="00554E20">
        <w:rPr>
          <w:sz w:val="24"/>
          <w:szCs w:val="24"/>
        </w:rPr>
        <w:t>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6E39E3" w:rsidRDefault="009E220A" w:rsidP="006E39E3">
      <w:pPr>
        <w:pStyle w:val="msonormalbullet1gif"/>
        <w:widowControl w:val="0"/>
        <w:autoSpaceDE w:val="0"/>
        <w:autoSpaceDN w:val="0"/>
        <w:adjustRightInd w:val="0"/>
        <w:spacing w:after="240" w:afterAutospacing="0"/>
        <w:ind w:firstLine="709"/>
        <w:contextualSpacing/>
        <w:jc w:val="both"/>
      </w:pPr>
      <w:r w:rsidRPr="003F1271">
        <w:t>1.</w:t>
      </w:r>
      <w:r w:rsidR="00B32608" w:rsidRPr="003F1271">
        <w:t xml:space="preserve"> </w:t>
      </w:r>
      <w:r w:rsidRPr="003F1271">
        <w:rPr>
          <w:bCs/>
        </w:rPr>
        <w:t>Подведение итогов аукциона</w:t>
      </w:r>
      <w:r w:rsidR="003F1271">
        <w:rPr>
          <w:bCs/>
        </w:rPr>
        <w:t xml:space="preserve"> </w:t>
      </w:r>
      <w:r w:rsidR="008A706C">
        <w:t xml:space="preserve">по продаже права на заключение договора купли-продажи </w:t>
      </w:r>
      <w:r w:rsidR="008A706C" w:rsidRPr="00B16C6E">
        <w:t xml:space="preserve">земельного участка </w:t>
      </w:r>
      <w:r w:rsidR="006E39E3">
        <w:t>общей площадью 82652 кв.м. с кадастровым номером 13:04:0101005:412. Местоположение: местоположение установлено относительно ориентира, расположенного за пределами участка. Ориентир жилой дом. Участок находится примерно в 3100 м, по направлению на северо-запад от ориентира. Почтовый адрес ориентира: Республика Мордовия, Большеберезниковский район, с. Большие Березники, ул. Кавкаева, д. № 10. Разрешенное использование: для сельскохозяйственного использования. Категория земель – земли сельскохозяйственного назначения.</w:t>
      </w:r>
    </w:p>
    <w:p w:rsidR="006E39E3" w:rsidRDefault="009E220A" w:rsidP="006E39E3">
      <w:pPr>
        <w:pStyle w:val="msonormalbullet1gif"/>
        <w:widowControl w:val="0"/>
        <w:autoSpaceDE w:val="0"/>
        <w:autoSpaceDN w:val="0"/>
        <w:adjustRightInd w:val="0"/>
        <w:spacing w:after="240" w:afterAutospacing="0"/>
        <w:ind w:firstLine="709"/>
        <w:contextualSpacing/>
        <w:jc w:val="both"/>
      </w:pPr>
      <w:r w:rsidRPr="008A706C">
        <w:rPr>
          <w:b/>
        </w:rPr>
        <w:t>ПРОДАВЕЦ</w:t>
      </w:r>
      <w:r w:rsidR="00913E44" w:rsidRPr="008A706C">
        <w:rPr>
          <w:b/>
        </w:rPr>
        <w:t xml:space="preserve"> </w:t>
      </w:r>
      <w:r w:rsidRPr="008A706C">
        <w:t xml:space="preserve">- </w:t>
      </w:r>
      <w:r w:rsidR="00515FE1" w:rsidRPr="008A706C">
        <w:t>Администрация Большеберезниковского муниципального района</w:t>
      </w:r>
      <w:r w:rsidR="00515FE1" w:rsidRPr="008A706C">
        <w:rPr>
          <w:spacing w:val="-4"/>
        </w:rPr>
        <w:t xml:space="preserve"> действующая на </w:t>
      </w:r>
      <w:r w:rsidR="00515FE1" w:rsidRPr="008A706C"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8A706C">
        <w:rPr>
          <w:lang w:val="en-US"/>
        </w:rPr>
        <w:t>RU</w:t>
      </w:r>
      <w:r w:rsidR="00515FE1" w:rsidRPr="008A706C">
        <w:t xml:space="preserve"> 13504000203001</w:t>
      </w:r>
      <w:r w:rsidR="003C3FAB" w:rsidRPr="008A706C">
        <w:t xml:space="preserve"> и</w:t>
      </w:r>
      <w:r w:rsidRPr="008A706C">
        <w:t xml:space="preserve">в соответствии </w:t>
      </w:r>
      <w:r w:rsidR="003C3FAB" w:rsidRPr="008A706C">
        <w:t>со ст. ст. 39.2, 39.3, 39.12 Земельного кодекса Российской Федерации.</w:t>
      </w:r>
    </w:p>
    <w:p w:rsidR="006E39E3" w:rsidRDefault="009E220A" w:rsidP="006E39E3">
      <w:pPr>
        <w:pStyle w:val="msonormalbullet1gif"/>
        <w:widowControl w:val="0"/>
        <w:autoSpaceDE w:val="0"/>
        <w:autoSpaceDN w:val="0"/>
        <w:adjustRightInd w:val="0"/>
        <w:spacing w:after="240" w:afterAutospacing="0"/>
        <w:contextualSpacing/>
        <w:jc w:val="both"/>
      </w:pPr>
      <w:r w:rsidRPr="003F1271">
        <w:rPr>
          <w:b/>
          <w:bCs/>
        </w:rPr>
        <w:t>Объект продажи</w:t>
      </w:r>
      <w:r w:rsidR="00A14F59" w:rsidRPr="003F1271">
        <w:rPr>
          <w:b/>
          <w:bCs/>
        </w:rPr>
        <w:t>.</w:t>
      </w:r>
      <w:r w:rsidR="00573478" w:rsidRPr="003F1271">
        <w:rPr>
          <w:b/>
          <w:bCs/>
        </w:rPr>
        <w:t xml:space="preserve"> </w:t>
      </w:r>
      <w:r w:rsidR="00F62FDB" w:rsidRPr="003F1271">
        <w:t>Земельный участок</w:t>
      </w:r>
      <w:r w:rsidR="00573478" w:rsidRPr="003F1271">
        <w:t xml:space="preserve"> </w:t>
      </w:r>
      <w:r w:rsidR="006E39E3">
        <w:t>общей площадью 82652 кв.м. с кадастровым номером 13:04:0101005:412. Местоположение: местоположение установлено относительно ориентира, расположенного за пределами участка. Ориентир жилой дом. Участок находится примерно в 3100 м, по направлению на северо-запад от ориентира. Почтовый адрес ориентира: Республика Мордовия, Большеберезниковский район, с. Большие Березники, ул. Кавкаева, д. № 10. Разрешенное использование: для сельскохозяйственного использования. Категория земель – земли сельскохозяйственного назначения.</w:t>
      </w:r>
    </w:p>
    <w:p w:rsidR="005E455A" w:rsidRPr="006E39E3" w:rsidRDefault="009E220A" w:rsidP="006E39E3">
      <w:pPr>
        <w:pStyle w:val="msonormalbullet1gif"/>
        <w:widowControl w:val="0"/>
        <w:autoSpaceDE w:val="0"/>
        <w:autoSpaceDN w:val="0"/>
        <w:adjustRightInd w:val="0"/>
        <w:spacing w:after="240" w:afterAutospacing="0"/>
        <w:ind w:firstLine="709"/>
        <w:contextualSpacing/>
        <w:jc w:val="both"/>
        <w:rPr>
          <w:i/>
        </w:rPr>
      </w:pPr>
      <w:r w:rsidRPr="008A706C">
        <w:t xml:space="preserve">Аукцион проводится, согласно </w:t>
      </w:r>
      <w:r w:rsidR="00766297" w:rsidRPr="008A706C">
        <w:t xml:space="preserve">информационному бюллетеню от </w:t>
      </w:r>
      <w:r w:rsidR="006E39E3">
        <w:t>29.04</w:t>
      </w:r>
      <w:r w:rsidR="003F1271" w:rsidRPr="008A706C">
        <w:t>.2021</w:t>
      </w:r>
      <w:r w:rsidR="00766297" w:rsidRPr="008A706C">
        <w:t xml:space="preserve"> г. </w:t>
      </w:r>
      <w:r w:rsidR="00766297" w:rsidRPr="008A706C">
        <w:lastRenderedPageBreak/>
        <w:t>№</w:t>
      </w:r>
      <w:r w:rsidR="006E39E3">
        <w:t>237</w:t>
      </w:r>
      <w:r w:rsidR="00766297" w:rsidRPr="008A706C">
        <w:t>,</w:t>
      </w:r>
      <w:r w:rsidRPr="008A706C">
        <w:t xml:space="preserve"> открытым по составу участников и по форме подачи предложений по цене объекта продажи.</w:t>
      </w:r>
    </w:p>
    <w:p w:rsidR="006E39E3" w:rsidRPr="006E39E3" w:rsidRDefault="006E39E3" w:rsidP="006E39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9E220A" w:rsidRPr="006E39E3">
        <w:rPr>
          <w:b/>
          <w:sz w:val="24"/>
          <w:szCs w:val="24"/>
        </w:rPr>
        <w:t xml:space="preserve">Слушали </w:t>
      </w:r>
      <w:r w:rsidRPr="006E39E3">
        <w:rPr>
          <w:b/>
          <w:sz w:val="24"/>
          <w:szCs w:val="24"/>
        </w:rPr>
        <w:t>председателя комитета по управлению муниципальным имуществом и земельным отношениям Большеберезн</w:t>
      </w:r>
      <w:r>
        <w:rPr>
          <w:b/>
          <w:sz w:val="24"/>
          <w:szCs w:val="24"/>
        </w:rPr>
        <w:t>иковского муниципального района - Ёжикову М.Е.</w:t>
      </w:r>
    </w:p>
    <w:p w:rsidR="00483A5B" w:rsidRPr="003F1271" w:rsidRDefault="006E39E3" w:rsidP="006E39E3">
      <w:pPr>
        <w:pStyle w:val="msonormalbullet1gif"/>
        <w:widowControl w:val="0"/>
        <w:autoSpaceDE w:val="0"/>
        <w:autoSpaceDN w:val="0"/>
        <w:adjustRightInd w:val="0"/>
        <w:spacing w:after="240" w:afterAutospacing="0"/>
        <w:contextualSpacing/>
        <w:jc w:val="both"/>
      </w:pPr>
      <w:r>
        <w:t xml:space="preserve">        </w:t>
      </w:r>
      <w:r w:rsidR="00483A5B" w:rsidRPr="003F1271">
        <w:t>По состоянию на 1</w:t>
      </w:r>
      <w:r>
        <w:t>0</w:t>
      </w:r>
      <w:r w:rsidR="00483A5B" w:rsidRPr="003F1271">
        <w:t xml:space="preserve"> часов 00 мин. </w:t>
      </w:r>
      <w:r>
        <w:t xml:space="preserve">01 июня </w:t>
      </w:r>
      <w:r w:rsidR="003F1271" w:rsidRPr="003F1271">
        <w:t>2021</w:t>
      </w:r>
      <w:r w:rsidR="00483A5B" w:rsidRPr="003F1271">
        <w:t xml:space="preserve"> года согласно </w:t>
      </w:r>
      <w:r w:rsidR="00766297" w:rsidRPr="003F1271">
        <w:t xml:space="preserve">информационному бюллетеню </w:t>
      </w:r>
      <w:r w:rsidRPr="006E39E3">
        <w:t>от 29.04.2021 г. №237</w:t>
      </w:r>
      <w:r w:rsidR="008A706C">
        <w:t xml:space="preserve"> </w:t>
      </w:r>
      <w:r w:rsidR="00483A5B" w:rsidRPr="003F1271">
        <w:t xml:space="preserve">на участие в аукционе </w:t>
      </w:r>
      <w:r w:rsidR="008A706C">
        <w:t xml:space="preserve">по продаже права на заключение договора купли-продажи </w:t>
      </w:r>
      <w:r w:rsidR="008A706C" w:rsidRPr="00B16C6E">
        <w:t xml:space="preserve">земельного участка </w:t>
      </w:r>
      <w:r>
        <w:t>общей площадью 82652 кв.м. с кадастровым номером 13:04:0101005:412. Местоположение: местоположение установлено относительно ориентира, расположенного за пределами участка. Ориентир жилой дом. Участок находится примерно в 3100 м, по направлению на северо-запад от ориентира. Почтовый адрес ориентира: Республика Мордовия, Большеберезниковский район, с. Большие Березники, ул. Кавкаева, д. № 10. Разрешенное использование: для сельскохозяйственного использования. Категория земель – земли сельскохозяйственного назначения</w:t>
      </w:r>
      <w:r w:rsidR="003F1271">
        <w:t xml:space="preserve"> </w:t>
      </w:r>
      <w:r w:rsidR="005E455A" w:rsidRPr="003F1271"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412462" w:rsidRDefault="006E39E3" w:rsidP="006E39E3">
      <w:pPr>
        <w:pStyle w:val="msonormalbullet1gif"/>
        <w:widowControl w:val="0"/>
        <w:autoSpaceDE w:val="0"/>
        <w:autoSpaceDN w:val="0"/>
        <w:adjustRightInd w:val="0"/>
        <w:spacing w:after="240" w:afterAutospacing="0"/>
        <w:contextualSpacing/>
        <w:jc w:val="both"/>
      </w:pPr>
      <w:r>
        <w:t xml:space="preserve">       </w:t>
      </w:r>
      <w:r w:rsidR="003C3FAB" w:rsidRPr="00412462">
        <w:t>В соответствии с п. 19 ст. 39.12 Земельного кодекса Российской Федерации</w:t>
      </w:r>
      <w:r w:rsidR="00554E20" w:rsidRPr="00412462">
        <w:t xml:space="preserve"> </w:t>
      </w:r>
      <w:r w:rsidR="00D8404B">
        <w:t xml:space="preserve">по продаже права на заключение договора купли-продажи </w:t>
      </w:r>
      <w:r w:rsidR="00D8404B" w:rsidRPr="00B16C6E">
        <w:t xml:space="preserve">земельного участка </w:t>
      </w:r>
      <w:r>
        <w:t>общей площадью 82652 кв.м. с кадастровым номером 13:04:0101005:412. Местоположение: местоположение установлено относительно ориентира, расположенного за пределами участка. Ориентир жилой дом. Участок находится примерно в 3100 м, по направлению на северо-запад от ориентира. Почтовый адрес ориентира: Республика Мордовия, Большеберезниковский район, с. Большие Березники, ул. Кавкаева, д. № 10. Разрешенное использование: для сельскохозяйственного использования. Категория земель – земли сельскохозяйственного назначения,</w:t>
      </w:r>
      <w:r w:rsidR="003F1271">
        <w:t xml:space="preserve"> </w:t>
      </w:r>
      <w:r w:rsidR="003000C8" w:rsidRPr="00412462">
        <w:t xml:space="preserve">аукцион </w:t>
      </w:r>
      <w:r w:rsidR="009E220A" w:rsidRPr="00412462">
        <w:t>признать  несостоявшимся</w:t>
      </w:r>
      <w:r w:rsidR="003000C8" w:rsidRPr="00412462"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</w:t>
      </w:r>
      <w:r w:rsidR="00C84F11">
        <w:rPr>
          <w:rFonts w:eastAsia="Calibri"/>
          <w:sz w:val="24"/>
          <w:szCs w:val="24"/>
        </w:rPr>
        <w:t>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6E39E3" w:rsidRPr="00554E20" w:rsidRDefault="006E39E3" w:rsidP="006E39E3">
      <w:pPr>
        <w:rPr>
          <w:bCs/>
          <w:sz w:val="24"/>
          <w:szCs w:val="24"/>
        </w:rPr>
      </w:pPr>
    </w:p>
    <w:p w:rsidR="009E220A" w:rsidRPr="006E39E3" w:rsidRDefault="009E220A" w:rsidP="006E39E3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649" w:rsidRDefault="00E57649" w:rsidP="003402CA">
      <w:r>
        <w:separator/>
      </w:r>
    </w:p>
  </w:endnote>
  <w:endnote w:type="continuationSeparator" w:id="1">
    <w:p w:rsidR="00E57649" w:rsidRDefault="00E57649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649" w:rsidRDefault="00E57649" w:rsidP="003402CA">
      <w:r>
        <w:separator/>
      </w:r>
    </w:p>
  </w:footnote>
  <w:footnote w:type="continuationSeparator" w:id="1">
    <w:p w:rsidR="00E57649" w:rsidRDefault="00E57649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C3FAB"/>
    <w:rsid w:val="003D41A8"/>
    <w:rsid w:val="003F1271"/>
    <w:rsid w:val="00412462"/>
    <w:rsid w:val="00423441"/>
    <w:rsid w:val="00432821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6E39E3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3A5C"/>
    <w:rsid w:val="00D21530"/>
    <w:rsid w:val="00D31D24"/>
    <w:rsid w:val="00D40C68"/>
    <w:rsid w:val="00D43847"/>
    <w:rsid w:val="00D50DE4"/>
    <w:rsid w:val="00D53A23"/>
    <w:rsid w:val="00D8404B"/>
    <w:rsid w:val="00D84BB2"/>
    <w:rsid w:val="00DC461D"/>
    <w:rsid w:val="00DC6FD5"/>
    <w:rsid w:val="00DC7851"/>
    <w:rsid w:val="00E110D6"/>
    <w:rsid w:val="00E14432"/>
    <w:rsid w:val="00E14D02"/>
    <w:rsid w:val="00E22629"/>
    <w:rsid w:val="00E34F9F"/>
    <w:rsid w:val="00E36658"/>
    <w:rsid w:val="00E41FC7"/>
    <w:rsid w:val="00E57649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bullet1gif">
    <w:name w:val="msonormalbullet1.gif"/>
    <w:basedOn w:val="a"/>
    <w:rsid w:val="006E39E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cp:lastPrinted>2021-06-01T07:33:00Z</cp:lastPrinted>
  <dcterms:created xsi:type="dcterms:W3CDTF">2020-08-11T10:42:00Z</dcterms:created>
  <dcterms:modified xsi:type="dcterms:W3CDTF">2021-06-01T07:33:00Z</dcterms:modified>
</cp:coreProperties>
</file>